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B6E65">
        <w:rPr>
          <w:sz w:val="28"/>
          <w:szCs w:val="28"/>
        </w:rPr>
        <w:t>22февраля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FB1059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года                                                                   №</w:t>
      </w:r>
      <w:r w:rsidR="00352ABE">
        <w:rPr>
          <w:sz w:val="28"/>
          <w:szCs w:val="28"/>
        </w:rPr>
        <w:t>11</w:t>
      </w:r>
    </w:p>
    <w:p w:rsidR="00BD319F" w:rsidRDefault="00BD319F" w:rsidP="005D3A8E">
      <w:pPr>
        <w:jc w:val="both"/>
      </w:pPr>
    </w:p>
    <w:p w:rsidR="00551DD7" w:rsidRDefault="00551DD7" w:rsidP="005D3A8E">
      <w:pPr>
        <w:jc w:val="both"/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5E5A9A" w:rsidRPr="004339DE" w:rsidRDefault="001B6E65" w:rsidP="009542E2">
      <w:pPr>
        <w:pStyle w:val="2"/>
        <w:spacing w:before="0" w:after="0"/>
        <w:ind w:right="566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 работе комиссии по делам несовершеннолетних и защите их прав муниципального образования «Темкинский район» Смоленской области за 2023 год</w:t>
      </w:r>
    </w:p>
    <w:p w:rsidR="005E5A9A" w:rsidRDefault="005E5A9A" w:rsidP="009542E2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5E5A9A" w:rsidRPr="00EA3C6F" w:rsidRDefault="005E5A9A" w:rsidP="009542E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Рассмотрев информацию о работе комиссии</w:t>
      </w:r>
      <w:r w:rsidR="001B6E65">
        <w:rPr>
          <w:rFonts w:ascii="Times New Roman" w:hAnsi="Times New Roman"/>
          <w:b w:val="0"/>
          <w:i w:val="0"/>
        </w:rPr>
        <w:t xml:space="preserve"> по делам несовершеннолетних и защите их прав муниципального образования «Темкинский район» Смоленской области</w:t>
      </w:r>
      <w:r>
        <w:rPr>
          <w:rFonts w:ascii="Times New Roman" w:hAnsi="Times New Roman"/>
          <w:b w:val="0"/>
          <w:i w:val="0"/>
        </w:rPr>
        <w:t xml:space="preserve"> за 202</w:t>
      </w:r>
      <w:r w:rsidR="00FB1059">
        <w:rPr>
          <w:rFonts w:ascii="Times New Roman" w:hAnsi="Times New Roman"/>
          <w:b w:val="0"/>
          <w:i w:val="0"/>
        </w:rPr>
        <w:t>3</w:t>
      </w:r>
      <w:r>
        <w:rPr>
          <w:rFonts w:ascii="Times New Roman" w:hAnsi="Times New Roman"/>
          <w:b w:val="0"/>
          <w:i w:val="0"/>
        </w:rPr>
        <w:t xml:space="preserve"> год, в соответствии с Уставом</w:t>
      </w:r>
      <w:r w:rsidRPr="00EA3C6F">
        <w:rPr>
          <w:rFonts w:ascii="Times New Roman" w:hAnsi="Times New Roman"/>
          <w:b w:val="0"/>
          <w:i w:val="0"/>
        </w:rPr>
        <w:t xml:space="preserve"> муниципального образования «Т</w:t>
      </w:r>
      <w:r>
        <w:rPr>
          <w:rFonts w:ascii="Times New Roman" w:hAnsi="Times New Roman"/>
          <w:b w:val="0"/>
          <w:i w:val="0"/>
        </w:rPr>
        <w:t>е</w:t>
      </w:r>
      <w:r w:rsidRPr="00EA3C6F">
        <w:rPr>
          <w:rFonts w:ascii="Times New Roman" w:hAnsi="Times New Roman"/>
          <w:b w:val="0"/>
          <w:i w:val="0"/>
        </w:rPr>
        <w:t>мкинский район» Смоленскойобласти</w:t>
      </w:r>
      <w:r w:rsidR="003251F7">
        <w:rPr>
          <w:rFonts w:ascii="Times New Roman" w:hAnsi="Times New Roman"/>
          <w:b w:val="0"/>
          <w:i w:val="0"/>
        </w:rPr>
        <w:t xml:space="preserve"> (новая редакция) (с изменениями)</w:t>
      </w:r>
      <w:r>
        <w:rPr>
          <w:rFonts w:ascii="Times New Roman" w:hAnsi="Times New Roman"/>
          <w:b w:val="0"/>
          <w:i w:val="0"/>
        </w:rPr>
        <w:t xml:space="preserve">, решением </w:t>
      </w:r>
      <w:r w:rsidRPr="00EA3C6F">
        <w:rPr>
          <w:rFonts w:ascii="Times New Roman" w:hAnsi="Times New Roman"/>
          <w:b w:val="0"/>
          <w:i w:val="0"/>
        </w:rPr>
        <w:t>постояннойкомиссиипо</w:t>
      </w:r>
      <w:r>
        <w:rPr>
          <w:rFonts w:ascii="Times New Roman" w:hAnsi="Times New Roman"/>
          <w:b w:val="0"/>
          <w:i w:val="0"/>
        </w:rPr>
        <w:t xml:space="preserve"> законности и правопорядку</w:t>
      </w:r>
    </w:p>
    <w:p w:rsidR="005E5A9A" w:rsidRDefault="005E5A9A" w:rsidP="005E5A9A">
      <w:pPr>
        <w:pStyle w:val="2"/>
        <w:ind w:firstLine="567"/>
        <w:jc w:val="both"/>
      </w:pPr>
      <w:r w:rsidRPr="00E23E09">
        <w:rPr>
          <w:rFonts w:ascii="Times New Roman" w:hAnsi="Times New Roman"/>
          <w:b w:val="0"/>
          <w:i w:val="0"/>
        </w:rPr>
        <w:t>Т</w:t>
      </w:r>
      <w:r>
        <w:rPr>
          <w:rFonts w:ascii="Times New Roman" w:hAnsi="Times New Roman"/>
          <w:b w:val="0"/>
          <w:i w:val="0"/>
        </w:rPr>
        <w:t>е</w:t>
      </w:r>
      <w:r w:rsidRPr="00E23E09">
        <w:rPr>
          <w:rFonts w:ascii="Times New Roman" w:hAnsi="Times New Roman"/>
          <w:b w:val="0"/>
          <w:i w:val="0"/>
        </w:rPr>
        <w:t>мкинский районный Совет депутатов</w:t>
      </w:r>
      <w:r w:rsidRPr="005E5A9A">
        <w:rPr>
          <w:rFonts w:ascii="Times New Roman" w:hAnsi="Times New Roman"/>
          <w:b w:val="0"/>
          <w:i w:val="0"/>
        </w:rPr>
        <w:t xml:space="preserve">р е ш и </w:t>
      </w:r>
      <w:proofErr w:type="gramStart"/>
      <w:r w:rsidRPr="005E5A9A">
        <w:rPr>
          <w:rFonts w:ascii="Times New Roman" w:hAnsi="Times New Roman"/>
          <w:b w:val="0"/>
          <w:i w:val="0"/>
        </w:rPr>
        <w:t>л</w:t>
      </w:r>
      <w:proofErr w:type="gramEnd"/>
      <w:r>
        <w:rPr>
          <w:rFonts w:ascii="Times New Roman" w:hAnsi="Times New Roman"/>
          <w:b w:val="0"/>
          <w:i w:val="0"/>
        </w:rPr>
        <w:t>:</w:t>
      </w:r>
    </w:p>
    <w:p w:rsidR="005E5A9A" w:rsidRPr="008A4C68" w:rsidRDefault="005E5A9A" w:rsidP="005E5A9A">
      <w:pPr>
        <w:ind w:firstLine="567"/>
      </w:pPr>
    </w:p>
    <w:p w:rsidR="005E5A9A" w:rsidRPr="008365D6" w:rsidRDefault="005E5A9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8365D6">
        <w:rPr>
          <w:sz w:val="28"/>
        </w:rPr>
        <w:t>Информацию о работекомиссии</w:t>
      </w:r>
      <w:r w:rsidR="001B6E65">
        <w:rPr>
          <w:sz w:val="28"/>
        </w:rPr>
        <w:t xml:space="preserve"> по делам несовершеннолетних и защите их прав муниципального образования «Темкинский район» Смоленской области</w:t>
      </w:r>
      <w:r w:rsidRPr="008365D6">
        <w:rPr>
          <w:sz w:val="28"/>
        </w:rPr>
        <w:t>за20</w:t>
      </w:r>
      <w:r>
        <w:rPr>
          <w:sz w:val="28"/>
        </w:rPr>
        <w:t>2</w:t>
      </w:r>
      <w:r w:rsidR="00FB1059">
        <w:rPr>
          <w:sz w:val="28"/>
        </w:rPr>
        <w:t>3</w:t>
      </w:r>
      <w:r>
        <w:rPr>
          <w:sz w:val="28"/>
        </w:rPr>
        <w:t xml:space="preserve"> год</w:t>
      </w:r>
      <w:r w:rsidRPr="008365D6">
        <w:rPr>
          <w:sz w:val="28"/>
        </w:rPr>
        <w:t xml:space="preserve"> принять к сведению.</w:t>
      </w:r>
    </w:p>
    <w:p w:rsidR="005E5A9A" w:rsidRPr="003E504C" w:rsidRDefault="000C517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Н</w:t>
      </w:r>
      <w:r w:rsidR="005E5A9A">
        <w:rPr>
          <w:sz w:val="28"/>
          <w:szCs w:val="28"/>
        </w:rPr>
        <w:t xml:space="preserve">астоящее решение вступает в силу со дня </w:t>
      </w:r>
      <w:r w:rsidR="001B6E65">
        <w:rPr>
          <w:sz w:val="28"/>
          <w:szCs w:val="28"/>
        </w:rPr>
        <w:t>обнародования</w:t>
      </w:r>
      <w:r w:rsidR="005E5A9A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</w:t>
      </w:r>
      <w:r w:rsidR="005E5A9A">
        <w:rPr>
          <w:sz w:val="28"/>
        </w:rPr>
        <w:t>.</w:t>
      </w:r>
    </w:p>
    <w:p w:rsidR="005E5A9A" w:rsidRDefault="003251F7" w:rsidP="005E5A9A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5E5A9A">
        <w:rPr>
          <w:sz w:val="28"/>
        </w:rPr>
        <w:t xml:space="preserve">. </w:t>
      </w:r>
      <w:proofErr w:type="spellStart"/>
      <w:r w:rsidR="005E5A9A">
        <w:rPr>
          <w:sz w:val="28"/>
        </w:rPr>
        <w:t>Контрольза</w:t>
      </w:r>
      <w:proofErr w:type="spellEnd"/>
      <w:r w:rsidR="005E5A9A">
        <w:rPr>
          <w:sz w:val="28"/>
        </w:rPr>
        <w:t xml:space="preserve"> исполнением настоящего решения возложить на постоянную     комиссию </w:t>
      </w:r>
      <w:proofErr w:type="spellStart"/>
      <w:r w:rsidR="005E5A9A">
        <w:rPr>
          <w:sz w:val="28"/>
        </w:rPr>
        <w:t>позаконности</w:t>
      </w:r>
      <w:proofErr w:type="spellEnd"/>
      <w:r w:rsidR="005E5A9A">
        <w:rPr>
          <w:sz w:val="28"/>
        </w:rPr>
        <w:t xml:space="preserve">  и  правопорядку (председатель А.Ф. </w:t>
      </w:r>
      <w:proofErr w:type="spellStart"/>
      <w:r w:rsidR="005E5A9A">
        <w:rPr>
          <w:sz w:val="28"/>
        </w:rPr>
        <w:t>Горностаева</w:t>
      </w:r>
      <w:proofErr w:type="spellEnd"/>
      <w:r w:rsidR="005E5A9A">
        <w:rPr>
          <w:sz w:val="28"/>
        </w:rPr>
        <w:t>).</w:t>
      </w:r>
    </w:p>
    <w:p w:rsidR="005E5A9A" w:rsidRDefault="005E5A9A" w:rsidP="005E5A9A">
      <w:pPr>
        <w:jc w:val="both"/>
        <w:rPr>
          <w:sz w:val="28"/>
        </w:rPr>
      </w:pPr>
    </w:p>
    <w:p w:rsidR="00A03293" w:rsidRDefault="00A03293" w:rsidP="005E5A9A">
      <w:pPr>
        <w:jc w:val="both"/>
        <w:rPr>
          <w:sz w:val="28"/>
        </w:rPr>
      </w:pPr>
    </w:p>
    <w:tbl>
      <w:tblPr>
        <w:tblW w:w="10072" w:type="dxa"/>
        <w:tblLook w:val="04A0"/>
      </w:tblPr>
      <w:tblGrid>
        <w:gridCol w:w="3379"/>
        <w:gridCol w:w="3379"/>
        <w:gridCol w:w="3379"/>
      </w:tblGrid>
      <w:tr w:rsidR="005966DD" w:rsidRPr="005D3B33" w:rsidTr="009309D2">
        <w:trPr>
          <w:trHeight w:val="593"/>
        </w:trPr>
        <w:tc>
          <w:tcPr>
            <w:tcW w:w="5387" w:type="dxa"/>
          </w:tcPr>
          <w:tbl>
            <w:tblPr>
              <w:tblW w:w="10031" w:type="dxa"/>
              <w:tblLook w:val="04A0"/>
            </w:tblPr>
            <w:tblGrid>
              <w:gridCol w:w="5637"/>
              <w:gridCol w:w="283"/>
              <w:gridCol w:w="4111"/>
            </w:tblGrid>
            <w:tr w:rsidR="005966DD" w:rsidRPr="00FB7642" w:rsidTr="005966DD">
              <w:tc>
                <w:tcPr>
                  <w:tcW w:w="5637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Глава муниципального образования «Темкинский район» Смоленской     области</w:t>
                  </w:r>
                </w:p>
              </w:tc>
              <w:tc>
                <w:tcPr>
                  <w:tcW w:w="283" w:type="dxa"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И.п. председателя Темкинского районного    Совета    депутатов</w:t>
                  </w:r>
                </w:p>
              </w:tc>
            </w:tr>
            <w:tr w:rsidR="005966DD" w:rsidRPr="00FB7642" w:rsidTr="005966DD">
              <w:tc>
                <w:tcPr>
                  <w:tcW w:w="5637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А.Н. Васильев</w:t>
                  </w:r>
                </w:p>
              </w:tc>
              <w:tc>
                <w:tcPr>
                  <w:tcW w:w="283" w:type="dxa"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 xml:space="preserve">В.А. </w:t>
                  </w:r>
                  <w:proofErr w:type="spellStart"/>
                  <w:r w:rsidRPr="00FB7642">
                    <w:rPr>
                      <w:sz w:val="28"/>
                      <w:szCs w:val="28"/>
                      <w:lang w:eastAsia="en-US"/>
                    </w:rPr>
                    <w:t>Харичкина</w:t>
                  </w:r>
                  <w:proofErr w:type="spellEnd"/>
                </w:p>
              </w:tc>
            </w:tr>
          </w:tbl>
          <w:p w:rsidR="005966DD" w:rsidRPr="005D3B33" w:rsidRDefault="005966DD" w:rsidP="0059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tbl>
            <w:tblPr>
              <w:tblW w:w="10031" w:type="dxa"/>
              <w:tblLook w:val="04A0"/>
            </w:tblPr>
            <w:tblGrid>
              <w:gridCol w:w="5637"/>
              <w:gridCol w:w="283"/>
              <w:gridCol w:w="4111"/>
            </w:tblGrid>
            <w:tr w:rsidR="005966DD" w:rsidRPr="00FB7642" w:rsidTr="005966DD">
              <w:tc>
                <w:tcPr>
                  <w:tcW w:w="5637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 xml:space="preserve">    области</w:t>
                  </w:r>
                </w:p>
              </w:tc>
              <w:tc>
                <w:tcPr>
                  <w:tcW w:w="283" w:type="dxa"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И.п. председателя Темкинского районного    Совета    депутатов</w:t>
                  </w:r>
                </w:p>
              </w:tc>
            </w:tr>
            <w:tr w:rsidR="005966DD" w:rsidRPr="00FB7642" w:rsidTr="005966DD">
              <w:tc>
                <w:tcPr>
                  <w:tcW w:w="5637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А.Н. Васильев</w:t>
                  </w:r>
                </w:p>
              </w:tc>
              <w:tc>
                <w:tcPr>
                  <w:tcW w:w="283" w:type="dxa"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 xml:space="preserve">В.А. </w:t>
                  </w:r>
                  <w:proofErr w:type="spellStart"/>
                  <w:r w:rsidRPr="00FB7642">
                    <w:rPr>
                      <w:sz w:val="28"/>
                      <w:szCs w:val="28"/>
                      <w:lang w:eastAsia="en-US"/>
                    </w:rPr>
                    <w:t>Харичкина</w:t>
                  </w:r>
                  <w:proofErr w:type="spellEnd"/>
                </w:p>
              </w:tc>
            </w:tr>
          </w:tbl>
          <w:p w:rsidR="005966DD" w:rsidRPr="005D3B33" w:rsidRDefault="005966DD" w:rsidP="0059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tbl>
            <w:tblPr>
              <w:tblW w:w="10031" w:type="dxa"/>
              <w:tblLook w:val="04A0"/>
            </w:tblPr>
            <w:tblGrid>
              <w:gridCol w:w="5637"/>
              <w:gridCol w:w="283"/>
              <w:gridCol w:w="4111"/>
            </w:tblGrid>
            <w:tr w:rsidR="005966DD" w:rsidRPr="00FB7642" w:rsidTr="005966DD">
              <w:tc>
                <w:tcPr>
                  <w:tcW w:w="5637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Глава муниципального образования «Темкинский район» Смоленской     области</w:t>
                  </w:r>
                </w:p>
              </w:tc>
              <w:tc>
                <w:tcPr>
                  <w:tcW w:w="283" w:type="dxa"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И.п. председателя Темкинского районного    Совета    депутатов</w:t>
                  </w:r>
                </w:p>
              </w:tc>
            </w:tr>
            <w:tr w:rsidR="005966DD" w:rsidRPr="00FB7642" w:rsidTr="005966DD">
              <w:tc>
                <w:tcPr>
                  <w:tcW w:w="5637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А.Н. Васильев</w:t>
                  </w:r>
                </w:p>
              </w:tc>
              <w:tc>
                <w:tcPr>
                  <w:tcW w:w="283" w:type="dxa"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 xml:space="preserve">В.А. </w:t>
                  </w:r>
                  <w:proofErr w:type="spellStart"/>
                  <w:r w:rsidRPr="00FB7642">
                    <w:rPr>
                      <w:sz w:val="28"/>
                      <w:szCs w:val="28"/>
                      <w:lang w:eastAsia="en-US"/>
                    </w:rPr>
                    <w:t>Харичкина</w:t>
                  </w:r>
                  <w:proofErr w:type="spellEnd"/>
                </w:p>
              </w:tc>
            </w:tr>
          </w:tbl>
          <w:p w:rsidR="005966DD" w:rsidRPr="005D3B33" w:rsidRDefault="005966DD" w:rsidP="005966DD">
            <w:pPr>
              <w:rPr>
                <w:sz w:val="28"/>
                <w:szCs w:val="28"/>
              </w:rPr>
            </w:pPr>
          </w:p>
        </w:tc>
      </w:tr>
      <w:tr w:rsidR="005966DD" w:rsidRPr="00BB0466" w:rsidTr="009309D2">
        <w:tc>
          <w:tcPr>
            <w:tcW w:w="5387" w:type="dxa"/>
          </w:tcPr>
          <w:p w:rsidR="005966DD" w:rsidRPr="00BB0466" w:rsidRDefault="005966DD" w:rsidP="005966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5966DD" w:rsidRPr="00BB0466" w:rsidRDefault="005966DD" w:rsidP="005966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tbl>
            <w:tblPr>
              <w:tblW w:w="10031" w:type="dxa"/>
              <w:tblLook w:val="04A0"/>
            </w:tblPr>
            <w:tblGrid>
              <w:gridCol w:w="5637"/>
              <w:gridCol w:w="283"/>
              <w:gridCol w:w="4111"/>
            </w:tblGrid>
            <w:tr w:rsidR="005966DD" w:rsidRPr="00FB7642" w:rsidTr="005966DD">
              <w:tc>
                <w:tcPr>
                  <w:tcW w:w="5637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Глава муниципального образования «Темкинский район» Смоленской     области</w:t>
                  </w:r>
                </w:p>
              </w:tc>
              <w:tc>
                <w:tcPr>
                  <w:tcW w:w="283" w:type="dxa"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И.п. председателя Темкинского районного    Совета    депутатов</w:t>
                  </w:r>
                </w:p>
              </w:tc>
            </w:tr>
            <w:tr w:rsidR="005966DD" w:rsidRPr="00FB7642" w:rsidTr="005966DD">
              <w:tc>
                <w:tcPr>
                  <w:tcW w:w="5637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>А.Н. Васильев</w:t>
                  </w:r>
                </w:p>
              </w:tc>
              <w:tc>
                <w:tcPr>
                  <w:tcW w:w="283" w:type="dxa"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5966DD" w:rsidRPr="00FB7642" w:rsidRDefault="005966DD" w:rsidP="005966DD">
                  <w:pPr>
                    <w:widowControl w:val="0"/>
                    <w:suppressAutoHyphens/>
                    <w:spacing w:line="276" w:lineRule="auto"/>
                    <w:jc w:val="right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 w:rsidRPr="00FB7642">
                    <w:rPr>
                      <w:sz w:val="28"/>
                      <w:szCs w:val="28"/>
                      <w:lang w:eastAsia="en-US"/>
                    </w:rPr>
                    <w:t xml:space="preserve">В.А. </w:t>
                  </w:r>
                  <w:proofErr w:type="spellStart"/>
                  <w:r w:rsidRPr="00FB7642">
                    <w:rPr>
                      <w:sz w:val="28"/>
                      <w:szCs w:val="28"/>
                      <w:lang w:eastAsia="en-US"/>
                    </w:rPr>
                    <w:t>Харичкина</w:t>
                  </w:r>
                  <w:proofErr w:type="spellEnd"/>
                </w:p>
              </w:tc>
            </w:tr>
          </w:tbl>
          <w:p w:rsidR="005966DD" w:rsidRPr="00BB0466" w:rsidRDefault="005966DD" w:rsidP="005966DD">
            <w:pPr>
              <w:jc w:val="right"/>
              <w:rPr>
                <w:sz w:val="28"/>
                <w:szCs w:val="28"/>
              </w:rPr>
            </w:pP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642150" w:rsidRPr="009D09CA" w:rsidRDefault="00642150" w:rsidP="00642150">
      <w:pPr>
        <w:jc w:val="center"/>
        <w:rPr>
          <w:b/>
          <w:bCs/>
          <w:sz w:val="20"/>
          <w:szCs w:val="20"/>
        </w:rPr>
      </w:pPr>
      <w:r w:rsidRPr="009D09CA">
        <w:rPr>
          <w:b/>
          <w:bCs/>
          <w:sz w:val="20"/>
          <w:szCs w:val="20"/>
        </w:rPr>
        <w:lastRenderedPageBreak/>
        <w:t>КОМИССИЯ ПО ДЕЛАМ НЕСОВЕРШЕННОЛЕТНИХ И ЗАЩИТЕ ИХ ПРАВ В МУНИЦИПАЛЬНОМ ОБРАЗОВАНИИ «Т</w:t>
      </w:r>
      <w:r>
        <w:rPr>
          <w:b/>
          <w:bCs/>
          <w:sz w:val="20"/>
          <w:szCs w:val="20"/>
        </w:rPr>
        <w:t>Е</w:t>
      </w:r>
      <w:r w:rsidRPr="009D09CA">
        <w:rPr>
          <w:b/>
          <w:bCs/>
          <w:sz w:val="20"/>
          <w:szCs w:val="20"/>
        </w:rPr>
        <w:t>МКИНСКИЙ РАЙОН» СМОЛЕНСКОЙ ОБЛАСТИ</w:t>
      </w:r>
    </w:p>
    <w:p w:rsidR="00642150" w:rsidRPr="009D09CA" w:rsidRDefault="00642150" w:rsidP="00642150">
      <w:pPr>
        <w:jc w:val="center"/>
        <w:rPr>
          <w:sz w:val="20"/>
          <w:szCs w:val="20"/>
        </w:rPr>
      </w:pPr>
      <w:r w:rsidRPr="009D09CA">
        <w:rPr>
          <w:sz w:val="20"/>
          <w:szCs w:val="20"/>
        </w:rPr>
        <w:t>215350 с. Т</w:t>
      </w:r>
      <w:r>
        <w:rPr>
          <w:sz w:val="20"/>
          <w:szCs w:val="20"/>
        </w:rPr>
        <w:t>е</w:t>
      </w:r>
      <w:r w:rsidRPr="009D09CA">
        <w:rPr>
          <w:sz w:val="20"/>
          <w:szCs w:val="20"/>
        </w:rPr>
        <w:t xml:space="preserve">мкино, ул. </w:t>
      </w:r>
      <w:proofErr w:type="gramStart"/>
      <w:r w:rsidRPr="009D09CA">
        <w:rPr>
          <w:sz w:val="20"/>
          <w:szCs w:val="20"/>
        </w:rPr>
        <w:t>Советская</w:t>
      </w:r>
      <w:proofErr w:type="gramEnd"/>
      <w:r w:rsidRPr="009D09CA">
        <w:rPr>
          <w:sz w:val="20"/>
          <w:szCs w:val="20"/>
        </w:rPr>
        <w:t>, д. 27 тел.: (48136) 2-14-07, факс (48136) 2-14-07</w:t>
      </w:r>
    </w:p>
    <w:p w:rsidR="00642150" w:rsidRPr="009D09CA" w:rsidRDefault="00642150" w:rsidP="00642150">
      <w:pPr>
        <w:rPr>
          <w:sz w:val="20"/>
          <w:szCs w:val="20"/>
        </w:rPr>
      </w:pPr>
      <w:r w:rsidRPr="009D09CA">
        <w:rPr>
          <w:sz w:val="20"/>
          <w:szCs w:val="20"/>
        </w:rPr>
        <w:t>__________________________________________________________________________________</w:t>
      </w:r>
    </w:p>
    <w:p w:rsidR="00642150" w:rsidRPr="009D09CA" w:rsidRDefault="00642150" w:rsidP="00642150">
      <w:pPr>
        <w:jc w:val="center"/>
        <w:rPr>
          <w:b/>
        </w:rPr>
      </w:pPr>
      <w:r w:rsidRPr="009D09CA">
        <w:rPr>
          <w:b/>
          <w:lang w:eastAsia="ar-SA"/>
        </w:rPr>
        <w:t>Анализ деятельности комиссии по делам несовершеннолетних</w:t>
      </w:r>
    </w:p>
    <w:p w:rsidR="00642150" w:rsidRPr="009D09CA" w:rsidRDefault="00642150" w:rsidP="00642150">
      <w:pPr>
        <w:suppressAutoHyphens/>
        <w:jc w:val="center"/>
        <w:rPr>
          <w:b/>
          <w:lang w:eastAsia="ar-SA"/>
        </w:rPr>
      </w:pPr>
      <w:r w:rsidRPr="009D09CA">
        <w:rPr>
          <w:b/>
          <w:lang w:eastAsia="ar-SA"/>
        </w:rPr>
        <w:t>и защите их прав в муниципальном образовании</w:t>
      </w:r>
    </w:p>
    <w:p w:rsidR="00642150" w:rsidRPr="009D09CA" w:rsidRDefault="00642150" w:rsidP="00642150">
      <w:pPr>
        <w:suppressAutoHyphens/>
        <w:jc w:val="center"/>
        <w:rPr>
          <w:b/>
          <w:lang w:eastAsia="ar-SA"/>
        </w:rPr>
      </w:pPr>
      <w:r w:rsidRPr="009D09CA">
        <w:rPr>
          <w:b/>
          <w:lang w:eastAsia="ar-SA"/>
        </w:rPr>
        <w:t>«</w:t>
      </w:r>
      <w:proofErr w:type="spellStart"/>
      <w:r w:rsidRPr="009D09CA">
        <w:rPr>
          <w:b/>
          <w:lang w:eastAsia="ar-SA"/>
        </w:rPr>
        <w:t>Темкинский</w:t>
      </w:r>
      <w:proofErr w:type="spellEnd"/>
      <w:r w:rsidRPr="009D09CA">
        <w:rPr>
          <w:b/>
          <w:lang w:eastAsia="ar-SA"/>
        </w:rPr>
        <w:t xml:space="preserve"> район» Смоленской области за 20</w:t>
      </w:r>
      <w:r>
        <w:rPr>
          <w:b/>
          <w:lang w:eastAsia="ar-SA"/>
        </w:rPr>
        <w:t>23</w:t>
      </w:r>
      <w:r w:rsidRPr="009D09CA">
        <w:rPr>
          <w:b/>
          <w:lang w:eastAsia="ar-SA"/>
        </w:rPr>
        <w:t xml:space="preserve"> год.</w:t>
      </w:r>
    </w:p>
    <w:p w:rsidR="00642150" w:rsidRPr="009D09CA" w:rsidRDefault="00642150" w:rsidP="00642150">
      <w:pPr>
        <w:ind w:firstLine="426"/>
        <w:jc w:val="both"/>
        <w:rPr>
          <w:lang w:eastAsia="ar-SA"/>
        </w:rPr>
      </w:pPr>
      <w:proofErr w:type="gramStart"/>
      <w:r w:rsidRPr="00D54063">
        <w:rPr>
          <w:lang w:eastAsia="ar-SA"/>
        </w:rPr>
        <w:t>Комиссия по делам несовершеннолетних и защите их прав в муниципальном образовании «</w:t>
      </w:r>
      <w:proofErr w:type="spellStart"/>
      <w:r w:rsidRPr="00D54063">
        <w:rPr>
          <w:lang w:eastAsia="ar-SA"/>
        </w:rPr>
        <w:t>Темкинский</w:t>
      </w:r>
      <w:proofErr w:type="spellEnd"/>
      <w:r w:rsidRPr="00D54063">
        <w:rPr>
          <w:lang w:eastAsia="ar-SA"/>
        </w:rPr>
        <w:t xml:space="preserve">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Администрации муниципального образования «</w:t>
      </w:r>
      <w:proofErr w:type="spellStart"/>
      <w:r w:rsidRPr="00D54063">
        <w:rPr>
          <w:lang w:eastAsia="ar-SA"/>
        </w:rPr>
        <w:t>Темкинский</w:t>
      </w:r>
      <w:proofErr w:type="spellEnd"/>
      <w:r w:rsidRPr="00D54063">
        <w:rPr>
          <w:lang w:eastAsia="ar-SA"/>
        </w:rPr>
        <w:t xml:space="preserve"> район»  Смоленской</w:t>
      </w:r>
      <w:proofErr w:type="gramEnd"/>
      <w:r w:rsidRPr="00D54063">
        <w:rPr>
          <w:lang w:eastAsia="ar-SA"/>
        </w:rPr>
        <w:t xml:space="preserve"> области от 05.08.2020 № 331, Конституцией РФ; Кодексом Российской Федерации об административных правонарушениях; Семейным кодексом Российской Федерации; Трудовым кодексом Российской Федерации; Федеральным законом от 29.12.2012 года № 273-ФЗ «Об образовании в Российской Федерации»</w:t>
      </w:r>
    </w:p>
    <w:p w:rsidR="00642150" w:rsidRPr="009D09CA" w:rsidRDefault="00642150" w:rsidP="00642150">
      <w:pPr>
        <w:ind w:firstLine="426"/>
        <w:jc w:val="both"/>
      </w:pPr>
      <w:r w:rsidRPr="009D09CA">
        <w:t>В соответствии с Регламентом Комиссии численность Комиссии составляет 1</w:t>
      </w:r>
      <w:r>
        <w:t>0</w:t>
      </w:r>
      <w:r w:rsidRPr="009D09CA">
        <w:t xml:space="preserve"> человек.</w:t>
      </w:r>
    </w:p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9D09CA">
        <w:rPr>
          <w:lang w:eastAsia="ar-SA"/>
        </w:rPr>
        <w:t>Председатель комиссии, заместитель Главы муниципального образования «</w:t>
      </w:r>
      <w:proofErr w:type="spellStart"/>
      <w:r w:rsidRPr="009D09CA">
        <w:rPr>
          <w:lang w:eastAsia="ar-SA"/>
        </w:rPr>
        <w:t>Темкинский</w:t>
      </w:r>
      <w:proofErr w:type="spellEnd"/>
      <w:r w:rsidRPr="009D09CA">
        <w:rPr>
          <w:lang w:eastAsia="ar-SA"/>
        </w:rPr>
        <w:t xml:space="preserve"> район» Смоленской области </w:t>
      </w:r>
      <w:r>
        <w:rPr>
          <w:lang w:eastAsia="ar-SA"/>
        </w:rPr>
        <w:t>Мельниченко Татьяна Георгиевна</w:t>
      </w:r>
      <w:r w:rsidRPr="009D09CA">
        <w:rPr>
          <w:lang w:eastAsia="ar-SA"/>
        </w:rPr>
        <w:t>.</w:t>
      </w:r>
    </w:p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9D09CA">
        <w:rPr>
          <w:lang w:eastAsia="ar-SA"/>
        </w:rPr>
        <w:t>Заместитель председателя комиссии, начальник отдела по образованию и гражданско-патриотическому воспитанию Администрации муниципального образования «</w:t>
      </w:r>
      <w:proofErr w:type="spellStart"/>
      <w:r w:rsidRPr="009D09CA">
        <w:rPr>
          <w:lang w:eastAsia="ar-SA"/>
        </w:rPr>
        <w:t>Темкинский</w:t>
      </w:r>
      <w:proofErr w:type="spellEnd"/>
      <w:r w:rsidRPr="009D09CA">
        <w:rPr>
          <w:lang w:eastAsia="ar-SA"/>
        </w:rPr>
        <w:t xml:space="preserve"> район» Смоленской области </w:t>
      </w:r>
      <w:proofErr w:type="spellStart"/>
      <w:r w:rsidRPr="009D09CA">
        <w:rPr>
          <w:lang w:eastAsia="ar-SA"/>
        </w:rPr>
        <w:t>Карнилова</w:t>
      </w:r>
      <w:proofErr w:type="spellEnd"/>
      <w:r w:rsidRPr="009D09CA">
        <w:rPr>
          <w:lang w:eastAsia="ar-SA"/>
        </w:rPr>
        <w:t xml:space="preserve"> Марина Александровна. </w:t>
      </w:r>
    </w:p>
    <w:p w:rsidR="00642150" w:rsidRPr="009D09CA" w:rsidRDefault="00642150" w:rsidP="00642150">
      <w:pPr>
        <w:suppressAutoHyphens/>
        <w:ind w:firstLine="426"/>
        <w:jc w:val="both"/>
      </w:pPr>
      <w:r w:rsidRPr="009D09CA">
        <w:rPr>
          <w:lang w:eastAsia="ar-SA"/>
        </w:rPr>
        <w:t>Ответственный секретарь комиссии, ведущий специалист Администрации муниципального образования «</w:t>
      </w:r>
      <w:proofErr w:type="spellStart"/>
      <w:r w:rsidRPr="009D09CA">
        <w:rPr>
          <w:lang w:eastAsia="ar-SA"/>
        </w:rPr>
        <w:t>Темкинский</w:t>
      </w:r>
      <w:proofErr w:type="spellEnd"/>
      <w:r w:rsidRPr="009D09CA">
        <w:rPr>
          <w:lang w:eastAsia="ar-SA"/>
        </w:rPr>
        <w:t xml:space="preserve"> район» Смоленской области </w:t>
      </w:r>
      <w:proofErr w:type="spellStart"/>
      <w:r>
        <w:rPr>
          <w:lang w:eastAsia="ar-SA"/>
        </w:rPr>
        <w:t>Молотилина</w:t>
      </w:r>
      <w:proofErr w:type="spellEnd"/>
      <w:r>
        <w:rPr>
          <w:lang w:eastAsia="ar-SA"/>
        </w:rPr>
        <w:t xml:space="preserve"> Надежда Сергеевна</w:t>
      </w:r>
      <w:r w:rsidRPr="009D09CA">
        <w:rPr>
          <w:lang w:eastAsia="ar-SA"/>
        </w:rPr>
        <w:t xml:space="preserve">, исполняет свои обязанности на постоянной основе. </w:t>
      </w:r>
      <w:r w:rsidRPr="009D09CA">
        <w:t>В состав Комиссии входят представители органов системы профилактики.</w:t>
      </w:r>
    </w:p>
    <w:p w:rsidR="00642150" w:rsidRPr="009D09CA" w:rsidRDefault="00642150" w:rsidP="00642150">
      <w:pPr>
        <w:ind w:firstLine="426"/>
        <w:jc w:val="both"/>
        <w:rPr>
          <w:sz w:val="22"/>
          <w:szCs w:val="22"/>
        </w:rPr>
      </w:pPr>
      <w:r w:rsidRPr="009D09CA">
        <w:t>В муниципальном образовании «</w:t>
      </w:r>
      <w:proofErr w:type="spellStart"/>
      <w:r w:rsidRPr="009D09CA">
        <w:t>Т</w:t>
      </w:r>
      <w:r>
        <w:t>е</w:t>
      </w:r>
      <w:r w:rsidRPr="009D09CA">
        <w:t>мкинский</w:t>
      </w:r>
      <w:proofErr w:type="spellEnd"/>
      <w:r w:rsidRPr="009D09CA">
        <w:t xml:space="preserve"> район» Смоленской области по итогам 20</w:t>
      </w:r>
      <w:r>
        <w:t>23</w:t>
      </w:r>
      <w:r w:rsidRPr="009D09CA">
        <w:t xml:space="preserve"> года прожива</w:t>
      </w:r>
      <w:r>
        <w:t>е</w:t>
      </w:r>
      <w:r w:rsidRPr="009D09CA">
        <w:t xml:space="preserve">т </w:t>
      </w:r>
      <w:r w:rsidRPr="00D54063">
        <w:t xml:space="preserve">591 несовершеннолетний в возрасте до 18 лет, а именно от 0 до 14 – 443, от 14 до 18 </w:t>
      </w:r>
      <w:r>
        <w:t>–</w:t>
      </w:r>
      <w:r w:rsidRPr="00D54063">
        <w:t xml:space="preserve"> 148</w:t>
      </w:r>
      <w:r w:rsidRPr="009D09C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00"/>
        <w:gridCol w:w="3480"/>
        <w:gridCol w:w="3108"/>
      </w:tblGrid>
      <w:tr w:rsidR="00642150" w:rsidRPr="009D09CA" w:rsidTr="00FC2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Всего до 18 лет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От 0 до 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От 14 до 18</w:t>
            </w:r>
          </w:p>
        </w:tc>
      </w:tr>
      <w:tr w:rsidR="00642150" w:rsidRPr="009D09CA" w:rsidTr="00FC2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284</w:t>
            </w:r>
          </w:p>
        </w:tc>
      </w:tr>
      <w:tr w:rsidR="00642150" w:rsidRPr="009D09CA" w:rsidTr="00FC2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1096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264</w:t>
            </w:r>
          </w:p>
        </w:tc>
      </w:tr>
      <w:tr w:rsidR="00642150" w:rsidRPr="009D09CA" w:rsidTr="00FC2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787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342</w:t>
            </w:r>
          </w:p>
        </w:tc>
      </w:tr>
      <w:tr w:rsidR="00642150" w:rsidRPr="009D09CA" w:rsidTr="00FC2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307</w:t>
            </w:r>
          </w:p>
        </w:tc>
      </w:tr>
      <w:tr w:rsidR="00642150" w:rsidRPr="009D09CA" w:rsidTr="00FC20AE">
        <w:trPr>
          <w:trHeight w:val="2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1029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229</w:t>
            </w:r>
          </w:p>
        </w:tc>
      </w:tr>
      <w:tr w:rsidR="00642150" w:rsidRPr="009D09CA" w:rsidTr="00FC20AE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1013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838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175</w:t>
            </w:r>
          </w:p>
        </w:tc>
      </w:tr>
      <w:tr w:rsidR="00642150" w:rsidRPr="009D09CA" w:rsidTr="00FC20AE">
        <w:trPr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999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152</w:t>
            </w:r>
          </w:p>
        </w:tc>
      </w:tr>
      <w:tr w:rsidR="00642150" w:rsidRPr="009D09CA" w:rsidTr="00FC20AE">
        <w:trPr>
          <w:trHeight w:val="1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985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836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149</w:t>
            </w:r>
          </w:p>
        </w:tc>
      </w:tr>
      <w:tr w:rsidR="00642150" w:rsidRPr="009D09CA" w:rsidTr="00FC20AE">
        <w:trPr>
          <w:trHeight w:val="1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1005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829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176</w:t>
            </w:r>
          </w:p>
        </w:tc>
      </w:tr>
      <w:tr w:rsidR="00642150" w:rsidRPr="009D09CA" w:rsidTr="00FC20AE">
        <w:trPr>
          <w:trHeight w:val="1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1016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186</w:t>
            </w:r>
          </w:p>
        </w:tc>
      </w:tr>
      <w:tr w:rsidR="00642150" w:rsidRPr="009D09CA" w:rsidTr="00FC20AE">
        <w:trPr>
          <w:trHeight w:val="1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971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751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220</w:t>
            </w:r>
          </w:p>
        </w:tc>
      </w:tr>
      <w:tr w:rsidR="00642150" w:rsidRPr="009D09CA" w:rsidTr="00FC20AE">
        <w:trPr>
          <w:trHeight w:val="1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642150" w:rsidRPr="009D09CA" w:rsidTr="00FC20AE">
        <w:trPr>
          <w:trHeight w:val="1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642150" w:rsidRPr="009D09CA" w:rsidTr="00FC20AE">
        <w:trPr>
          <w:trHeight w:val="1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642150" w:rsidRPr="009D09CA" w:rsidTr="00FC20AE">
        <w:trPr>
          <w:trHeight w:val="1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  <w:tr w:rsidR="00642150" w:rsidRPr="009D09CA" w:rsidTr="00FC20AE">
        <w:trPr>
          <w:trHeight w:val="1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</w:tr>
    </w:tbl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9D5804">
        <w:rPr>
          <w:lang w:eastAsia="ar-SA"/>
        </w:rPr>
        <w:t xml:space="preserve">Заседания комиссии проводятся два раза в месяц, а по мере необходимости и более. В 2023 году проведено 24 заседания комиссии. Согласно Регламенту работы комиссии, повестка дня заседания комиссии утверждается председателем комиссии не позже, чем за 5 дней до дня заседания и доводится до сведения всех членов комиссии. Члены комиссии, прокурор района, приглашенные докладчики извещаются о дне заседании комиссии своевременно. Постоянно в работе заседаний комиссии принимает участие представитель прокуратуры </w:t>
      </w:r>
      <w:proofErr w:type="spellStart"/>
      <w:r w:rsidRPr="009D5804">
        <w:rPr>
          <w:lang w:eastAsia="ar-SA"/>
        </w:rPr>
        <w:t>Темкинского</w:t>
      </w:r>
      <w:proofErr w:type="spellEnd"/>
      <w:r w:rsidRPr="009D5804">
        <w:rPr>
          <w:lang w:eastAsia="ar-SA"/>
        </w:rPr>
        <w:t xml:space="preserve"> района.</w:t>
      </w:r>
    </w:p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9D5804">
        <w:rPr>
          <w:lang w:eastAsia="ar-SA"/>
        </w:rPr>
        <w:t xml:space="preserve">По итогам заседания комиссии оформляется протокол и единое постановление, утверждающее все решения, принятые в ходе заседания. В 2023 году оформлено 24 протокола, 24 постановления. По мере необходимости органам системы профилактики района выносятся конкретные поручения, устанавливаются сроки их исполнения. В 2023 году вынесено 304 </w:t>
      </w:r>
      <w:r w:rsidRPr="009D5804">
        <w:rPr>
          <w:lang w:eastAsia="ar-SA"/>
        </w:rPr>
        <w:lastRenderedPageBreak/>
        <w:t>(АППГ – 422) поручения по общим вопросам, из них срок исполнения наступил в отчетный период - 297 и все они исполнены органами системы профилактики в срок. Срок исполнения по 7 пунктам поручений стоит на 2024 год.</w:t>
      </w:r>
    </w:p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9D5804">
        <w:rPr>
          <w:lang w:eastAsia="ar-SA"/>
        </w:rPr>
        <w:t xml:space="preserve">На заседаниях комиссии рассматривались основные вопросы – 46 (АППГ – 32), не считая текущих </w:t>
      </w:r>
      <w:proofErr w:type="spellStart"/>
      <w:r w:rsidRPr="009D5804">
        <w:rPr>
          <w:lang w:eastAsia="ar-SA"/>
        </w:rPr>
        <w:t>вопросов</w:t>
      </w:r>
      <w:proofErr w:type="gramStart"/>
      <w:r>
        <w:rPr>
          <w:lang w:eastAsia="ar-SA"/>
        </w:rPr>
        <w:t>.</w:t>
      </w:r>
      <w:r w:rsidRPr="009D09CA">
        <w:rPr>
          <w:lang w:eastAsia="ar-SA"/>
        </w:rPr>
        <w:t>О</w:t>
      </w:r>
      <w:proofErr w:type="gramEnd"/>
      <w:r w:rsidRPr="009D09CA">
        <w:rPr>
          <w:lang w:eastAsia="ar-SA"/>
        </w:rPr>
        <w:t>дним</w:t>
      </w:r>
      <w:proofErr w:type="spellEnd"/>
      <w:r w:rsidRPr="009D09CA">
        <w:rPr>
          <w:lang w:eastAsia="ar-SA"/>
        </w:rPr>
        <w:t xml:space="preserve">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</w:t>
      </w:r>
      <w:r>
        <w:rPr>
          <w:lang w:eastAsia="ar-SA"/>
        </w:rPr>
        <w:t>ми</w:t>
      </w:r>
      <w:r w:rsidRPr="009D09CA">
        <w:rPr>
          <w:lang w:eastAsia="ar-SA"/>
        </w:rPr>
        <w:t>, дел в отношении родителей или лиц, их заменяющих, не выполняющих родительских обязанностей.</w:t>
      </w:r>
    </w:p>
    <w:p w:rsidR="00642150" w:rsidRPr="009D09CA" w:rsidRDefault="00642150" w:rsidP="00642150">
      <w:pPr>
        <w:ind w:firstLine="426"/>
        <w:jc w:val="both"/>
        <w:rPr>
          <w:lang w:eastAsia="ar-SA"/>
        </w:rPr>
      </w:pPr>
      <w:r w:rsidRPr="009D5804">
        <w:rPr>
          <w:lang w:eastAsia="ar-SA"/>
        </w:rPr>
        <w:t xml:space="preserve">За отчетный период на заседаниях комиссии рассмотрено: 11 административных материалов (АППГ – 25), из них 8– на несовершеннолетних (АППГ- 4), 3 в отношении родителей (АППГ-21). </w:t>
      </w:r>
    </w:p>
    <w:tbl>
      <w:tblPr>
        <w:tblpPr w:leftFromText="180" w:rightFromText="180" w:vertAnchor="text" w:horzAnchor="margin" w:tblpXSpec="center" w:tblpY="11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519"/>
        <w:gridCol w:w="3050"/>
        <w:gridCol w:w="2055"/>
        <w:gridCol w:w="2160"/>
      </w:tblGrid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09CA">
              <w:rPr>
                <w:b/>
                <w:sz w:val="18"/>
                <w:szCs w:val="18"/>
              </w:rPr>
              <w:t>Числозаседаний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</w:t>
            </w:r>
            <w:r w:rsidRPr="009D09CA">
              <w:rPr>
                <w:b/>
                <w:sz w:val="18"/>
                <w:szCs w:val="18"/>
              </w:rPr>
              <w:t>дминистративныхдел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 xml:space="preserve">На </w:t>
            </w:r>
            <w:proofErr w:type="spellStart"/>
            <w:r w:rsidRPr="009D09CA">
              <w:rPr>
                <w:b/>
                <w:sz w:val="18"/>
                <w:szCs w:val="18"/>
              </w:rPr>
              <w:t>н</w:t>
            </w:r>
            <w:proofErr w:type="spellEnd"/>
            <w:r w:rsidRPr="009D09CA">
              <w:rPr>
                <w:b/>
                <w:sz w:val="18"/>
                <w:szCs w:val="18"/>
                <w:lang w:val="en-US"/>
              </w:rPr>
              <w:t>/</w:t>
            </w:r>
            <w:r w:rsidRPr="009D09CA">
              <w:rPr>
                <w:b/>
                <w:sz w:val="18"/>
                <w:szCs w:val="18"/>
              </w:rPr>
              <w:t>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На родителей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42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63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68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56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68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58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52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53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65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58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44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46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44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35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42150" w:rsidRPr="009D09CA" w:rsidTr="00FC2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496CBC">
        <w:rPr>
          <w:lang w:eastAsia="ar-SA"/>
        </w:rPr>
        <w:t xml:space="preserve">Работа  комиссии освещается на официальном сайте Администрации муниципального образования в информационно-телекоммуникационной сети «Интернет», а также в </w:t>
      </w:r>
      <w:proofErr w:type="spellStart"/>
      <w:r w:rsidRPr="00496CBC">
        <w:rPr>
          <w:lang w:eastAsia="ar-SA"/>
        </w:rPr>
        <w:t>Темкинской</w:t>
      </w:r>
      <w:proofErr w:type="spellEnd"/>
      <w:r w:rsidRPr="00496CBC">
        <w:rPr>
          <w:lang w:eastAsia="ar-SA"/>
        </w:rPr>
        <w:t xml:space="preserve"> районной газете «Заря». На официальном сайте Администрации муниципального образования создана информационная страница Комиссии по делам несовершеннолетних и защите их прав, где имеется как информационные, так и методические материалы. На сайте за отчетный период размещен 25 (АППГ–23) материалов о деятельности комиссии и несовершеннолетних в муниципальном образовании. В течение 2023 года в районной газете опубликовано 11 (АППГ – 10) материалов по профилактике и работе комиссии по делам несовершеннолетних и защите их прав (в социальной сети «</w:t>
      </w:r>
      <w:proofErr w:type="spellStart"/>
      <w:r w:rsidRPr="00496CBC">
        <w:rPr>
          <w:lang w:eastAsia="ar-SA"/>
        </w:rPr>
        <w:t>Вконтакте</w:t>
      </w:r>
      <w:proofErr w:type="spellEnd"/>
      <w:r w:rsidRPr="00496CBC">
        <w:rPr>
          <w:lang w:eastAsia="ar-SA"/>
        </w:rPr>
        <w:t>» на странице газеты «Заря» размещено 8 материалов по профилактике)</w:t>
      </w:r>
      <w:r w:rsidRPr="009D09CA">
        <w:rPr>
          <w:lang w:eastAsia="ar-SA"/>
        </w:rPr>
        <w:t xml:space="preserve">. </w:t>
      </w:r>
    </w:p>
    <w:p w:rsidR="00642150" w:rsidRPr="009D09CA" w:rsidRDefault="00642150" w:rsidP="00642150">
      <w:pPr>
        <w:ind w:firstLine="426"/>
        <w:jc w:val="both"/>
      </w:pPr>
      <w:r w:rsidRPr="009D09CA">
        <w:t>Анализ подростковой преступности показывает, что в течение 20</w:t>
      </w:r>
      <w:r>
        <w:t>23</w:t>
      </w:r>
      <w:r w:rsidRPr="009D09CA">
        <w:t xml:space="preserve"> года на территории муниципального образования «</w:t>
      </w:r>
      <w:proofErr w:type="spellStart"/>
      <w:r w:rsidRPr="009D09CA">
        <w:t>Темкинский</w:t>
      </w:r>
      <w:proofErr w:type="spellEnd"/>
      <w:r w:rsidRPr="009D09CA">
        <w:t xml:space="preserve"> район» Смоленской области преступлений, совершенных несовершеннолетними </w:t>
      </w:r>
      <w:r>
        <w:t xml:space="preserve">выявлено </w:t>
      </w:r>
      <w:proofErr w:type="spellStart"/>
      <w:r>
        <w:t>небыл</w:t>
      </w:r>
      <w:proofErr w:type="gramStart"/>
      <w:r>
        <w:t>о</w:t>
      </w:r>
      <w:proofErr w:type="spellEnd"/>
      <w:r w:rsidRPr="009D09CA">
        <w:t>(</w:t>
      </w:r>
      <w:proofErr w:type="gramEnd"/>
      <w:r w:rsidRPr="009D09CA">
        <w:t>АППГ -</w:t>
      </w:r>
      <w:r>
        <w:t>7</w:t>
      </w:r>
      <w:r w:rsidRPr="009D09CA">
        <w:t xml:space="preserve">). </w:t>
      </w:r>
    </w:p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496CBC">
        <w:rPr>
          <w:lang w:eastAsia="ar-SA"/>
        </w:rPr>
        <w:t>На едином учете в комиссии по делам несовершеннолетних и защите их прав состоят 3 подростков, 9 родителей, находящихся в социально опасном положении</w:t>
      </w:r>
      <w:r w:rsidRPr="009D09CA">
        <w:rPr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4362"/>
        <w:gridCol w:w="4270"/>
      </w:tblGrid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Несовершеннолетние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Родители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2008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25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2009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26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23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23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24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19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27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26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31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24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16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42150" w:rsidRPr="009D09CA" w:rsidTr="00FC20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642150" w:rsidRPr="009D09CA" w:rsidRDefault="00642150" w:rsidP="00642150">
      <w:pPr>
        <w:ind w:firstLine="426"/>
        <w:jc w:val="both"/>
        <w:rPr>
          <w:lang w:eastAsia="ar-SA"/>
        </w:rPr>
      </w:pPr>
      <w:r w:rsidRPr="00395398">
        <w:rPr>
          <w:lang w:eastAsia="ar-SA"/>
        </w:rPr>
        <w:lastRenderedPageBreak/>
        <w:t>Всего за 2023 год на учет были поставлены - 2(АППГ-0) несовершеннолетних, сняты – 0 по возрасту, 0 по исправлению</w:t>
      </w:r>
      <w:r>
        <w:rPr>
          <w:lang w:eastAsia="ar-SA"/>
        </w:rPr>
        <w:t>.</w:t>
      </w:r>
    </w:p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9D09CA">
        <w:rPr>
          <w:bCs/>
          <w:lang w:eastAsia="ar-SA"/>
        </w:rPr>
        <w:t xml:space="preserve">В сравнении с прошлым годом количество </w:t>
      </w:r>
      <w:proofErr w:type="gramStart"/>
      <w:r w:rsidRPr="009D09CA">
        <w:rPr>
          <w:bCs/>
          <w:lang w:eastAsia="ar-SA"/>
        </w:rPr>
        <w:t xml:space="preserve">несовершеннолетних, состоящих на учете в комиссии </w:t>
      </w:r>
      <w:r>
        <w:rPr>
          <w:bCs/>
          <w:lang w:eastAsia="ar-SA"/>
        </w:rPr>
        <w:t>осталось</w:t>
      </w:r>
      <w:proofErr w:type="gramEnd"/>
      <w:r>
        <w:rPr>
          <w:bCs/>
          <w:lang w:eastAsia="ar-SA"/>
        </w:rPr>
        <w:t xml:space="preserve"> на прежнем уровне.</w:t>
      </w:r>
    </w:p>
    <w:p w:rsidR="00642150" w:rsidRPr="009D09CA" w:rsidRDefault="00642150" w:rsidP="00642150">
      <w:pPr>
        <w:suppressAutoHyphens/>
        <w:ind w:firstLine="426"/>
        <w:jc w:val="both"/>
        <w:rPr>
          <w:color w:val="2C2C2C"/>
          <w:spacing w:val="6"/>
          <w:lang w:eastAsia="ar-SA"/>
        </w:rPr>
      </w:pPr>
      <w:r w:rsidRPr="004B417E">
        <w:rPr>
          <w:lang w:eastAsia="ar-SA"/>
        </w:rPr>
        <w:t>Комиссией сформирована система учета семей, находящихся в социально опасном положении. Ведение единого учета семей, находящихся в социально опасном положении, 14.03.2023 года было передано в Комиссию по делам несовершеннолетних и защите их прав и возложено на ответственного секретаря Комиссии. Таким образом, на едином учете состоят 6 (АППГ – 5) семей, в них воспитываются 16 детей.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4208"/>
        <w:gridCol w:w="4305"/>
      </w:tblGrid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Семьи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b/>
                <w:sz w:val="18"/>
                <w:szCs w:val="18"/>
              </w:rPr>
            </w:pPr>
            <w:r w:rsidRPr="009D09CA">
              <w:rPr>
                <w:b/>
                <w:sz w:val="18"/>
                <w:szCs w:val="18"/>
              </w:rPr>
              <w:t>Дети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2008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73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2009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61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58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47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49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31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37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35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46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36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2018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 w:rsidRPr="009D09CA">
              <w:rPr>
                <w:sz w:val="18"/>
                <w:szCs w:val="18"/>
              </w:rPr>
              <w:t>26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Pr="009D09CA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2150" w:rsidRPr="009D09CA" w:rsidTr="00FC20A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0" w:rsidRDefault="00642150" w:rsidP="00FC2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4B417E">
        <w:rPr>
          <w:bCs/>
          <w:lang w:eastAsia="ar-SA"/>
        </w:rPr>
        <w:t>В 2023 году на единый учет поставлены 4(АППГ-1) семь</w:t>
      </w:r>
      <w:r>
        <w:rPr>
          <w:bCs/>
          <w:lang w:eastAsia="ar-SA"/>
        </w:rPr>
        <w:t>и</w:t>
      </w:r>
      <w:r w:rsidRPr="004B417E">
        <w:rPr>
          <w:bCs/>
          <w:lang w:eastAsia="ar-SA"/>
        </w:rPr>
        <w:t xml:space="preserve">, </w:t>
      </w:r>
      <w:proofErr w:type="gramStart"/>
      <w:r w:rsidRPr="004B417E">
        <w:rPr>
          <w:bCs/>
          <w:lang w:eastAsia="ar-SA"/>
        </w:rPr>
        <w:t>находящ</w:t>
      </w:r>
      <w:r>
        <w:rPr>
          <w:bCs/>
          <w:lang w:eastAsia="ar-SA"/>
        </w:rPr>
        <w:t>их</w:t>
      </w:r>
      <w:r w:rsidRPr="004B417E">
        <w:rPr>
          <w:bCs/>
          <w:lang w:eastAsia="ar-SA"/>
        </w:rPr>
        <w:t>ся</w:t>
      </w:r>
      <w:proofErr w:type="gramEnd"/>
      <w:r w:rsidRPr="004B417E">
        <w:rPr>
          <w:bCs/>
          <w:lang w:eastAsia="ar-SA"/>
        </w:rPr>
        <w:t xml:space="preserve"> в социально опасном положении, сняты всего 1(АППГ – 3), 1 – в связи с улучшением.</w:t>
      </w:r>
    </w:p>
    <w:p w:rsidR="00642150" w:rsidRPr="009D09CA" w:rsidRDefault="00642150" w:rsidP="00642150">
      <w:pPr>
        <w:suppressAutoHyphens/>
        <w:ind w:firstLine="426"/>
        <w:jc w:val="both"/>
        <w:rPr>
          <w:lang w:eastAsia="ar-SA"/>
        </w:rPr>
      </w:pPr>
      <w:r w:rsidRPr="009D09CA">
        <w:rPr>
          <w:lang w:eastAsia="ar-SA"/>
        </w:rPr>
        <w:t>С семьями и несовершеннолетними, состоящими на учете в органах системы профилактики, проводится следующая работа:</w:t>
      </w:r>
    </w:p>
    <w:p w:rsidR="00642150" w:rsidRPr="00666720" w:rsidRDefault="00642150" w:rsidP="00642150">
      <w:pPr>
        <w:numPr>
          <w:ilvl w:val="0"/>
          <w:numId w:val="2"/>
        </w:numPr>
        <w:suppressAutoHyphens/>
        <w:jc w:val="both"/>
        <w:rPr>
          <w:szCs w:val="28"/>
          <w:lang w:eastAsia="ar-SA"/>
        </w:rPr>
      </w:pPr>
      <w:r w:rsidRPr="00666720">
        <w:rPr>
          <w:szCs w:val="28"/>
          <w:lang w:eastAsia="ar-SA"/>
        </w:rPr>
        <w:t>совместное с представителями органа опеки и попечительства, сотрудниками ПДН отделения полиции обследование условий жизни и воспитания несовершеннолетних в семьях проведено 27(АППГ- 28) обследований;</w:t>
      </w:r>
    </w:p>
    <w:p w:rsidR="00642150" w:rsidRPr="00666720" w:rsidRDefault="00642150" w:rsidP="00642150">
      <w:pPr>
        <w:numPr>
          <w:ilvl w:val="0"/>
          <w:numId w:val="2"/>
        </w:numPr>
        <w:suppressAutoHyphens/>
        <w:jc w:val="both"/>
        <w:rPr>
          <w:szCs w:val="28"/>
          <w:lang w:eastAsia="ar-SA"/>
        </w:rPr>
      </w:pPr>
      <w:r w:rsidRPr="00666720">
        <w:rPr>
          <w:szCs w:val="28"/>
          <w:lang w:eastAsia="ar-SA"/>
        </w:rPr>
        <w:t>направление детей из семей, находящихся в социально опасном положении и трудной жизненной ситуации, в социально-реабилитационные центры для несовершеннолетних Смоленской области 1 (АППГ –0) несовершеннолетних;</w:t>
      </w:r>
    </w:p>
    <w:p w:rsidR="00642150" w:rsidRPr="00666720" w:rsidRDefault="00642150" w:rsidP="00642150">
      <w:pPr>
        <w:numPr>
          <w:ilvl w:val="0"/>
          <w:numId w:val="2"/>
        </w:numPr>
        <w:suppressAutoHyphens/>
        <w:jc w:val="both"/>
        <w:rPr>
          <w:szCs w:val="28"/>
          <w:lang w:eastAsia="ar-SA"/>
        </w:rPr>
      </w:pPr>
      <w:r w:rsidRPr="00666720">
        <w:rPr>
          <w:szCs w:val="28"/>
          <w:lang w:eastAsia="ar-SA"/>
        </w:rPr>
        <w:t xml:space="preserve">трудоустройство несовершеннолетних и родителей через </w:t>
      </w:r>
      <w:r w:rsidRPr="00666720">
        <w:rPr>
          <w:bCs/>
          <w:color w:val="000000"/>
          <w:szCs w:val="28"/>
          <w:lang w:eastAsia="ar-SA"/>
        </w:rPr>
        <w:t xml:space="preserve">отдел СОГКУ «Центр занятости населения </w:t>
      </w:r>
      <w:proofErr w:type="spellStart"/>
      <w:r w:rsidRPr="00666720">
        <w:rPr>
          <w:bCs/>
          <w:color w:val="000000"/>
          <w:szCs w:val="28"/>
          <w:lang w:eastAsia="ar-SA"/>
        </w:rPr>
        <w:t>Гагаринского</w:t>
      </w:r>
      <w:proofErr w:type="spellEnd"/>
      <w:r w:rsidRPr="00666720">
        <w:rPr>
          <w:bCs/>
          <w:color w:val="000000"/>
          <w:szCs w:val="28"/>
          <w:lang w:eastAsia="ar-SA"/>
        </w:rPr>
        <w:t xml:space="preserve"> района» по </w:t>
      </w:r>
      <w:proofErr w:type="spellStart"/>
      <w:r w:rsidRPr="00666720">
        <w:rPr>
          <w:bCs/>
          <w:color w:val="000000"/>
          <w:szCs w:val="28"/>
          <w:lang w:eastAsia="ar-SA"/>
        </w:rPr>
        <w:t>Темкинскому</w:t>
      </w:r>
      <w:proofErr w:type="spellEnd"/>
      <w:r w:rsidRPr="00666720">
        <w:rPr>
          <w:bCs/>
          <w:color w:val="000000"/>
          <w:szCs w:val="28"/>
          <w:lang w:eastAsia="ar-SA"/>
        </w:rPr>
        <w:t xml:space="preserve"> району </w:t>
      </w:r>
      <w:r w:rsidRPr="00666720">
        <w:rPr>
          <w:szCs w:val="28"/>
          <w:lang w:eastAsia="ar-SA"/>
        </w:rPr>
        <w:t>0 (АППГ – 2) чел. состоящих на профилактическом учете;</w:t>
      </w:r>
    </w:p>
    <w:p w:rsidR="00642150" w:rsidRPr="00666720" w:rsidRDefault="00642150" w:rsidP="00642150">
      <w:pPr>
        <w:numPr>
          <w:ilvl w:val="0"/>
          <w:numId w:val="2"/>
        </w:numPr>
        <w:suppressAutoHyphens/>
        <w:jc w:val="both"/>
        <w:rPr>
          <w:szCs w:val="28"/>
          <w:lang w:eastAsia="ar-SA"/>
        </w:rPr>
      </w:pPr>
      <w:r w:rsidRPr="00666720">
        <w:rPr>
          <w:szCs w:val="28"/>
          <w:lang w:eastAsia="ar-SA"/>
        </w:rPr>
        <w:t>консультирование граждан по вопросам защиты прав несовершеннолетних (ответственным секретарем комиссии проведена 23 (АППГ-31) консультация</w:t>
      </w:r>
      <w:r>
        <w:rPr>
          <w:szCs w:val="28"/>
          <w:lang w:eastAsia="ar-SA"/>
        </w:rPr>
        <w:t>).</w:t>
      </w:r>
    </w:p>
    <w:p w:rsidR="00642150" w:rsidRPr="009D09CA" w:rsidRDefault="00642150" w:rsidP="00642150">
      <w:pPr>
        <w:ind w:firstLine="426"/>
        <w:jc w:val="both"/>
        <w:rPr>
          <w:sz w:val="22"/>
          <w:szCs w:val="22"/>
          <w:lang w:eastAsia="ar-SA"/>
        </w:rPr>
      </w:pPr>
      <w:r w:rsidRPr="00B92250">
        <w:rPr>
          <w:lang w:eastAsia="ar-SA"/>
        </w:rPr>
        <w:t xml:space="preserve">В целях профилактики семейного неблагополучия, предупреждения безнадзорности, беспризорности и правонарушений несовершеннолетних, члены комиссии совместно с сотрудниками пункта полиции по </w:t>
      </w:r>
      <w:proofErr w:type="spellStart"/>
      <w:r w:rsidRPr="00B92250">
        <w:rPr>
          <w:lang w:eastAsia="ar-SA"/>
        </w:rPr>
        <w:t>Темкинскому</w:t>
      </w:r>
      <w:proofErr w:type="spellEnd"/>
      <w:r w:rsidRPr="00B92250">
        <w:rPr>
          <w:lang w:eastAsia="ar-SA"/>
        </w:rPr>
        <w:t xml:space="preserve"> району участвовали в межведомственной комплексной профилактической операции «Подросток». Итоги проведения рейдов подведены на заседаниях Комиссии по делам несовершеннолетних и защите их прав.</w:t>
      </w:r>
    </w:p>
    <w:p w:rsidR="00642150" w:rsidRDefault="00642150" w:rsidP="00642150">
      <w:pPr>
        <w:ind w:firstLine="426"/>
        <w:jc w:val="both"/>
        <w:rPr>
          <w:lang w:eastAsia="ar-SA"/>
        </w:rPr>
      </w:pPr>
      <w:r w:rsidRPr="00B92250">
        <w:rPr>
          <w:lang w:eastAsia="ar-SA"/>
        </w:rPr>
        <w:t xml:space="preserve">В 2023 году комиссией по делам несовершеннолетних и защите их прав организовано проведение 32 (АППГ-25) межведомственных рейдов, в целях выявления правонарушений, совершенных несовершеннолетними, и правонарушений, совершенных в отношении несовершеннолетних подростков. Ежемесячно проводились выездные рейды сотрудников ПДН ОП по </w:t>
      </w:r>
      <w:proofErr w:type="spellStart"/>
      <w:r w:rsidRPr="00B92250">
        <w:rPr>
          <w:lang w:eastAsia="ar-SA"/>
        </w:rPr>
        <w:t>Темкинскому</w:t>
      </w:r>
      <w:proofErr w:type="spellEnd"/>
      <w:r w:rsidRPr="00B92250">
        <w:rPr>
          <w:lang w:eastAsia="ar-SA"/>
        </w:rPr>
        <w:t xml:space="preserve"> району и представителей органов системы профилактики в сельские поселения района с целью предотвращения семейного неблагополучия, выявления семей «группы риска» и фактов жесткого обращения с детьми. По итогам рейдов составлены акты.</w:t>
      </w:r>
    </w:p>
    <w:p w:rsidR="00642150" w:rsidRDefault="00642150" w:rsidP="00642150">
      <w:pPr>
        <w:ind w:firstLine="426"/>
        <w:jc w:val="both"/>
        <w:rPr>
          <w:lang w:eastAsia="ar-SA"/>
        </w:rPr>
      </w:pPr>
      <w:r>
        <w:rPr>
          <w:lang w:eastAsia="ar-SA"/>
        </w:rPr>
        <w:t xml:space="preserve">Комиссия по делам несовершеннолетних и защите их прав в течение года проводила профилактическую работу по выявлению и предотвращению фактов жестокого обращения с несовершеннолетними. </w:t>
      </w:r>
    </w:p>
    <w:p w:rsidR="00642150" w:rsidRDefault="00642150" w:rsidP="00642150">
      <w:pPr>
        <w:ind w:firstLine="426"/>
        <w:jc w:val="both"/>
        <w:rPr>
          <w:lang w:eastAsia="ar-SA"/>
        </w:rPr>
      </w:pPr>
      <w:r>
        <w:rPr>
          <w:lang w:eastAsia="ar-SA"/>
        </w:rPr>
        <w:lastRenderedPageBreak/>
        <w:t>Приоритетным направлением деятельности по защите детей от жестокого обращения является первичная профилактика - предупреждение возникновения факторов риска проявления жестокого обращения, выявление и коррекция проблем в семейных отношениях на ранней стадии.</w:t>
      </w:r>
    </w:p>
    <w:p w:rsidR="00642150" w:rsidRDefault="00642150" w:rsidP="00642150">
      <w:pPr>
        <w:ind w:firstLine="426"/>
        <w:jc w:val="both"/>
        <w:rPr>
          <w:lang w:eastAsia="ar-SA"/>
        </w:rPr>
      </w:pPr>
      <w:r>
        <w:rPr>
          <w:lang w:eastAsia="ar-SA"/>
        </w:rPr>
        <w:t>Фактов жестокого обращения с детьми выявлено не было (АППГ-0).</w:t>
      </w:r>
    </w:p>
    <w:p w:rsidR="00642150" w:rsidRDefault="00642150" w:rsidP="00642150">
      <w:pPr>
        <w:ind w:firstLine="426"/>
        <w:jc w:val="both"/>
        <w:rPr>
          <w:lang w:eastAsia="ar-SA"/>
        </w:rPr>
      </w:pPr>
      <w:r w:rsidRPr="009D09CA">
        <w:t>Исходя из анализа работы Комиссии за 20</w:t>
      </w:r>
      <w:r>
        <w:t>23</w:t>
      </w:r>
      <w:r w:rsidRPr="009D09CA">
        <w:t xml:space="preserve"> год, необходимо отметить, что в целом поставленные задачи работы Комиссии можно считать решенными. На основе тех проблем, которые были выявлены в процессе работы, Комиссией </w:t>
      </w:r>
      <w:bookmarkStart w:id="0" w:name="_GoBack"/>
      <w:bookmarkEnd w:id="0"/>
      <w:r w:rsidRPr="009D09CA">
        <w:t xml:space="preserve">по делам несовершеннолетних и защите их прав будет продолжена работа по профилактике семейного неблагополучия, </w:t>
      </w:r>
      <w:r w:rsidRPr="009D09CA">
        <w:rPr>
          <w:lang w:eastAsia="ar-SA"/>
        </w:rPr>
        <w:t>оказ</w:t>
      </w:r>
      <w:r>
        <w:rPr>
          <w:lang w:eastAsia="ar-SA"/>
        </w:rPr>
        <w:t>ание необходимой помощи семьям.</w:t>
      </w:r>
    </w:p>
    <w:p w:rsidR="00642150" w:rsidRDefault="00642150" w:rsidP="00642150">
      <w:pPr>
        <w:ind w:firstLine="426"/>
        <w:jc w:val="both"/>
        <w:rPr>
          <w:lang w:eastAsia="ar-SA"/>
        </w:rPr>
      </w:pPr>
    </w:p>
    <w:p w:rsidR="00642150" w:rsidRDefault="00642150" w:rsidP="00642150">
      <w:pPr>
        <w:ind w:firstLine="426"/>
        <w:jc w:val="both"/>
        <w:rPr>
          <w:lang w:eastAsia="ar-SA"/>
        </w:rPr>
      </w:pPr>
    </w:p>
    <w:p w:rsidR="00642150" w:rsidRDefault="00642150" w:rsidP="00642150">
      <w:pPr>
        <w:ind w:firstLine="426"/>
        <w:jc w:val="both"/>
        <w:rPr>
          <w:lang w:eastAsia="ar-SA"/>
        </w:rPr>
      </w:pPr>
    </w:p>
    <w:p w:rsidR="00642150" w:rsidRDefault="00642150" w:rsidP="00642150">
      <w:pPr>
        <w:ind w:firstLine="426"/>
        <w:jc w:val="both"/>
        <w:rPr>
          <w:lang w:eastAsia="ar-SA"/>
        </w:rPr>
      </w:pPr>
      <w:r>
        <w:rPr>
          <w:lang w:eastAsia="ar-SA"/>
        </w:rPr>
        <w:t>Председатель Комиссии по делам несовершеннолетних</w:t>
      </w:r>
    </w:p>
    <w:p w:rsidR="00642150" w:rsidRDefault="00642150" w:rsidP="00642150">
      <w:pPr>
        <w:ind w:firstLine="426"/>
        <w:jc w:val="both"/>
        <w:rPr>
          <w:lang w:eastAsia="ar-SA"/>
        </w:rPr>
      </w:pPr>
      <w:r>
        <w:rPr>
          <w:lang w:eastAsia="ar-SA"/>
        </w:rPr>
        <w:t>и защите их прав в муниципальном образовании</w:t>
      </w:r>
    </w:p>
    <w:p w:rsidR="00642150" w:rsidRPr="009D09CA" w:rsidRDefault="00642150" w:rsidP="00642150">
      <w:pPr>
        <w:ind w:firstLine="426"/>
        <w:jc w:val="both"/>
      </w:pPr>
      <w:r>
        <w:rPr>
          <w:lang w:eastAsia="ar-SA"/>
        </w:rPr>
        <w:t>«</w:t>
      </w:r>
      <w:proofErr w:type="spellStart"/>
      <w:r>
        <w:rPr>
          <w:lang w:eastAsia="ar-SA"/>
        </w:rPr>
        <w:t>Темкинский</w:t>
      </w:r>
      <w:proofErr w:type="spellEnd"/>
      <w:r>
        <w:rPr>
          <w:lang w:eastAsia="ar-SA"/>
        </w:rPr>
        <w:t xml:space="preserve"> район» Смоленской области                                                     Т.Г. Мельниченко</w:t>
      </w:r>
    </w:p>
    <w:p w:rsidR="00642150" w:rsidRPr="009C7170" w:rsidRDefault="00642150" w:rsidP="00CF4932">
      <w:pPr>
        <w:ind w:firstLine="6237"/>
        <w:jc w:val="both"/>
        <w:rPr>
          <w:sz w:val="28"/>
          <w:szCs w:val="28"/>
        </w:rPr>
      </w:pPr>
    </w:p>
    <w:sectPr w:rsidR="00642150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55" w:rsidRDefault="00192755" w:rsidP="0034207B">
      <w:r>
        <w:separator/>
      </w:r>
    </w:p>
  </w:endnote>
  <w:endnote w:type="continuationSeparator" w:id="1">
    <w:p w:rsidR="00192755" w:rsidRDefault="0019275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55" w:rsidRDefault="00192755" w:rsidP="0034207B">
      <w:r>
        <w:separator/>
      </w:r>
    </w:p>
  </w:footnote>
  <w:footnote w:type="continuationSeparator" w:id="1">
    <w:p w:rsidR="00192755" w:rsidRDefault="0019275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E72F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421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E72F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15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421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D72"/>
    <w:multiLevelType w:val="hybridMultilevel"/>
    <w:tmpl w:val="709EC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345B4"/>
    <w:rsid w:val="000522DB"/>
    <w:rsid w:val="000634B7"/>
    <w:rsid w:val="0009784F"/>
    <w:rsid w:val="000B44D9"/>
    <w:rsid w:val="000C517A"/>
    <w:rsid w:val="000D60C6"/>
    <w:rsid w:val="000F4187"/>
    <w:rsid w:val="00114CEF"/>
    <w:rsid w:val="00156074"/>
    <w:rsid w:val="00165CA3"/>
    <w:rsid w:val="00192755"/>
    <w:rsid w:val="001A5BD9"/>
    <w:rsid w:val="001B6E65"/>
    <w:rsid w:val="001D25F7"/>
    <w:rsid w:val="001E1FF2"/>
    <w:rsid w:val="001E72F4"/>
    <w:rsid w:val="002113B7"/>
    <w:rsid w:val="002167BC"/>
    <w:rsid w:val="00232EC5"/>
    <w:rsid w:val="00262715"/>
    <w:rsid w:val="00296FB2"/>
    <w:rsid w:val="003239A7"/>
    <w:rsid w:val="003251F7"/>
    <w:rsid w:val="0034207B"/>
    <w:rsid w:val="00352ABE"/>
    <w:rsid w:val="00376DC6"/>
    <w:rsid w:val="003D6366"/>
    <w:rsid w:val="003E3828"/>
    <w:rsid w:val="003E7C22"/>
    <w:rsid w:val="003F1CF8"/>
    <w:rsid w:val="00423525"/>
    <w:rsid w:val="004304AE"/>
    <w:rsid w:val="0049133F"/>
    <w:rsid w:val="00493E7A"/>
    <w:rsid w:val="0049748B"/>
    <w:rsid w:val="004C1B14"/>
    <w:rsid w:val="004D575B"/>
    <w:rsid w:val="00527403"/>
    <w:rsid w:val="00551DD7"/>
    <w:rsid w:val="00557CA8"/>
    <w:rsid w:val="00590F83"/>
    <w:rsid w:val="005966DD"/>
    <w:rsid w:val="005B44C6"/>
    <w:rsid w:val="005C592B"/>
    <w:rsid w:val="005D3A8E"/>
    <w:rsid w:val="005E0568"/>
    <w:rsid w:val="005E5A9A"/>
    <w:rsid w:val="005F22A0"/>
    <w:rsid w:val="00615493"/>
    <w:rsid w:val="00642150"/>
    <w:rsid w:val="006424F8"/>
    <w:rsid w:val="0065328B"/>
    <w:rsid w:val="0066473D"/>
    <w:rsid w:val="00664744"/>
    <w:rsid w:val="006A5415"/>
    <w:rsid w:val="006D4D80"/>
    <w:rsid w:val="0072760A"/>
    <w:rsid w:val="00755A72"/>
    <w:rsid w:val="00761F03"/>
    <w:rsid w:val="007656B9"/>
    <w:rsid w:val="00772FAE"/>
    <w:rsid w:val="007A0823"/>
    <w:rsid w:val="007B5314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09D2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45AD4"/>
    <w:rsid w:val="00A65A36"/>
    <w:rsid w:val="00A70328"/>
    <w:rsid w:val="00A81A19"/>
    <w:rsid w:val="00A840D5"/>
    <w:rsid w:val="00A868B4"/>
    <w:rsid w:val="00AA0529"/>
    <w:rsid w:val="00AA27EC"/>
    <w:rsid w:val="00AB5A55"/>
    <w:rsid w:val="00AB68FA"/>
    <w:rsid w:val="00AC1416"/>
    <w:rsid w:val="00B3389A"/>
    <w:rsid w:val="00B67E06"/>
    <w:rsid w:val="00B76890"/>
    <w:rsid w:val="00B82B29"/>
    <w:rsid w:val="00BB0466"/>
    <w:rsid w:val="00BD319F"/>
    <w:rsid w:val="00C0204B"/>
    <w:rsid w:val="00C403FC"/>
    <w:rsid w:val="00C47B41"/>
    <w:rsid w:val="00C53724"/>
    <w:rsid w:val="00C57915"/>
    <w:rsid w:val="00C72097"/>
    <w:rsid w:val="00CE0A0A"/>
    <w:rsid w:val="00CF4932"/>
    <w:rsid w:val="00D146D1"/>
    <w:rsid w:val="00D43F57"/>
    <w:rsid w:val="00D532B4"/>
    <w:rsid w:val="00D808FF"/>
    <w:rsid w:val="00D8418A"/>
    <w:rsid w:val="00DA1163"/>
    <w:rsid w:val="00DF562C"/>
    <w:rsid w:val="00E224E3"/>
    <w:rsid w:val="00E50CB5"/>
    <w:rsid w:val="00E5747D"/>
    <w:rsid w:val="00E86541"/>
    <w:rsid w:val="00E95876"/>
    <w:rsid w:val="00ED1151"/>
    <w:rsid w:val="00EE5983"/>
    <w:rsid w:val="00EF570D"/>
    <w:rsid w:val="00F140BC"/>
    <w:rsid w:val="00F63AF9"/>
    <w:rsid w:val="00F719A7"/>
    <w:rsid w:val="00FB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B82B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2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5C65-6E30-4BD9-B026-B2C97D71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User</cp:lastModifiedBy>
  <cp:revision>17</cp:revision>
  <cp:lastPrinted>2024-02-26T13:11:00Z</cp:lastPrinted>
  <dcterms:created xsi:type="dcterms:W3CDTF">2024-01-24T11:56:00Z</dcterms:created>
  <dcterms:modified xsi:type="dcterms:W3CDTF">2024-02-27T06:53:00Z</dcterms:modified>
</cp:coreProperties>
</file>