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71" w:rsidRPr="00B549A2" w:rsidRDefault="00B549A2" w:rsidP="00B549A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549A2">
        <w:rPr>
          <w:rFonts w:ascii="Times New Roman" w:hAnsi="Times New Roman" w:cs="Times New Roman"/>
          <w:b/>
          <w:sz w:val="40"/>
          <w:szCs w:val="40"/>
          <w:u w:val="single"/>
        </w:rPr>
        <w:t>ИНФОРМАЦИЯ!!!</w:t>
      </w:r>
    </w:p>
    <w:p w:rsidR="008D5F46" w:rsidRDefault="00B549A2" w:rsidP="008D5F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9A2">
        <w:rPr>
          <w:rFonts w:ascii="Times New Roman" w:hAnsi="Times New Roman" w:cs="Times New Roman"/>
          <w:b/>
          <w:sz w:val="32"/>
          <w:szCs w:val="32"/>
        </w:rPr>
        <w:t xml:space="preserve">О требованиях  к обеспечению чистоты и порядка на территории </w:t>
      </w:r>
      <w:proofErr w:type="spellStart"/>
      <w:r w:rsidR="008D5F46">
        <w:rPr>
          <w:rFonts w:ascii="Times New Roman" w:hAnsi="Times New Roman" w:cs="Times New Roman"/>
          <w:b/>
          <w:sz w:val="32"/>
          <w:szCs w:val="32"/>
        </w:rPr>
        <w:t>Медведевского</w:t>
      </w:r>
      <w:proofErr w:type="spellEnd"/>
      <w:r w:rsidR="008D5F4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B549A2" w:rsidRDefault="008D5F46" w:rsidP="008D5F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Темкин</w:t>
      </w:r>
      <w:r w:rsidR="00B549A2" w:rsidRPr="00B549A2">
        <w:rPr>
          <w:rFonts w:ascii="Times New Roman" w:hAnsi="Times New Roman" w:cs="Times New Roman"/>
          <w:b/>
          <w:sz w:val="32"/>
          <w:szCs w:val="32"/>
        </w:rPr>
        <w:t>кого</w:t>
      </w:r>
      <w:proofErr w:type="spellEnd"/>
      <w:r w:rsidR="00B549A2" w:rsidRPr="00B549A2"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</w:p>
    <w:p w:rsidR="008D5F46" w:rsidRDefault="008D5F46" w:rsidP="008D5F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1. Для обеспечения чистоты и порядка на территории муниципального образования утверждаются списки улиц, автомобильных дорог, дворовых территорий, подлежащих механизированной уборке, а также очередность их уборки в летний и зимний периоды года.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2. При уборке территории муниципального образования в ночное время с 23 часов до 7 часов должны приниматься меры, предупреждающие шум.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Организации и граждане обязаны: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1) соблюдать чистоту и порядок на территории населенных пунктов, на проспектах, улицах, автомобильных дорогах, дворовых территориях, остановках общественного пассажирского транспорта, берегах водоемов и в других общественных местах;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полив и стрижка газонов (высота травяного покрова не должна превышать 15 сантиметров),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  <w:proofErr w:type="gramEnd"/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обеспечивать проведение </w:t>
      </w:r>
      <w:proofErr w:type="spellStart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дератизационных</w:t>
      </w:r>
      <w:proofErr w:type="spellEnd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дезинсекционных мероприятий на территории;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обрабатывать </w:t>
      </w:r>
      <w:proofErr w:type="spellStart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материалами подъездные пути, тротуары в зимний период;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5)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4. Обязанность по организации и производству соответствующих уборочных работ возлагается: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1) по организации очистки территории общего пользования, а также пустырей, оврагов, пойм рек, родников, водоемов, уборке проездов дорожной сети, уборке обочин дорог - на орган Администрации, уполномоченный в области жилищно-коммунального хозяйства и благоустройства;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2) по организации уборки газонной части разделительных полос, организации уборки элементов обустройства автомобильных дорог - на орган Администрации, уполномоченный в области жилищно-коммунального хозяйства и благоустройства;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3)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8D5F46">
        <w:rPr>
          <w:rFonts w:ascii="Times New Roman" w:hAnsi="Times New Roman" w:cs="Times New Roman"/>
          <w:sz w:val="24"/>
          <w:szCs w:val="24"/>
        </w:rPr>
        <w:t xml:space="preserve">по очистки, организации уборки </w:t>
      </w:r>
      <w:proofErr w:type="spellStart"/>
      <w:r w:rsidRPr="008D5F46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8D5F46">
        <w:rPr>
          <w:rFonts w:ascii="Times New Roman" w:hAnsi="Times New Roman" w:cs="Times New Roman"/>
          <w:sz w:val="24"/>
          <w:szCs w:val="24"/>
        </w:rPr>
        <w:t xml:space="preserve"> территорий, земельных участков принадлежащих  на праве собственности, безвозмездного пользования или на праве аренды - на физические лица;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5)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6) по уборке остановок общественного пассажирского транспорта с объектами социально-бытовой инфраструктуры - на владельцев таких объектов. Работы по уборке осуществляются по мере необходимости, но не реже двух раз в сутки;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8D5F46">
        <w:rPr>
          <w:rFonts w:ascii="Times New Roman" w:hAnsi="Times New Roman" w:cs="Times New Roman"/>
          <w:sz w:val="24"/>
          <w:szCs w:val="24"/>
        </w:rPr>
        <w:t xml:space="preserve">по уборке территорий отдельно стоящих объектов рекламы, - на </w:t>
      </w:r>
      <w:proofErr w:type="spellStart"/>
      <w:r w:rsidRPr="008D5F46">
        <w:rPr>
          <w:rFonts w:ascii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Pr="008D5F46">
        <w:rPr>
          <w:rFonts w:ascii="Times New Roman" w:hAnsi="Times New Roman" w:cs="Times New Roman"/>
          <w:sz w:val="24"/>
          <w:szCs w:val="24"/>
        </w:rPr>
        <w:t>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F46">
        <w:rPr>
          <w:rFonts w:ascii="Times New Roman" w:hAnsi="Times New Roman" w:cs="Times New Roman"/>
          <w:sz w:val="24"/>
          <w:szCs w:val="24"/>
        </w:rPr>
        <w:lastRenderedPageBreak/>
        <w:t>8)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 территории муниципального образования </w:t>
      </w:r>
      <w:r w:rsidRPr="008D5F46">
        <w:rPr>
          <w:rFonts w:ascii="Times New Roman" w:hAnsi="Times New Roman" w:cs="Times New Roman"/>
          <w:sz w:val="24"/>
          <w:szCs w:val="24"/>
        </w:rPr>
        <w:t>запрещается</w:t>
      </w: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1)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2) перекрытие доступа для осуществления работ по уборке и вывозу твердых коммунальных отходов на дворовых (внутриквартальных) территориях, подъездах к жилым домам и общественным зданиям;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3) 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4) стоянка разукомплектованных автотранспортных средств вне специально отведенных мест;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5)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</w:t>
      </w:r>
      <w:proofErr w:type="gramStart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gramEnd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предназначенных для этого местах;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7)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8)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площадей, в лесополосах и на пустырях;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выброс мусора, иных отходов из сборников отходов, а также из </w:t>
      </w:r>
      <w:proofErr w:type="spellStart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мусоровозного</w:t>
      </w:r>
      <w:proofErr w:type="spellEnd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транспорта;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10) накопление, складирование тары возле торговых объектов, во дворах и других необорудованных для хранения местах;</w:t>
      </w:r>
    </w:p>
    <w:p w:rsidR="008D5F46" w:rsidRPr="008D5F46" w:rsidRDefault="008D5F46" w:rsidP="008D5F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11)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т.п.);</w:t>
      </w:r>
    </w:p>
    <w:p w:rsidR="00B549A2" w:rsidRPr="00AA0FF7" w:rsidRDefault="008D5F46" w:rsidP="00AA0F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дезинфекция металлических емкостей, контейнеров и каналов мусоропроводов </w:t>
      </w:r>
      <w:proofErr w:type="spellStart"/>
      <w:r w:rsidRPr="008D5F46">
        <w:rPr>
          <w:rFonts w:ascii="Times New Roman" w:hAnsi="Times New Roman" w:cs="Times New Roman"/>
          <w:color w:val="000000" w:themeColor="text1"/>
          <w:sz w:val="24"/>
          <w:szCs w:val="24"/>
        </w:rPr>
        <w:t>хлорактив</w:t>
      </w:r>
      <w:r w:rsidR="00AA0FF7">
        <w:rPr>
          <w:rFonts w:ascii="Times New Roman" w:hAnsi="Times New Roman" w:cs="Times New Roman"/>
          <w:color w:val="000000" w:themeColor="text1"/>
          <w:sz w:val="24"/>
          <w:szCs w:val="24"/>
        </w:rPr>
        <w:t>ными</w:t>
      </w:r>
      <w:proofErr w:type="spellEnd"/>
      <w:r w:rsidR="00AA0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веществами и их раствора</w:t>
      </w:r>
    </w:p>
    <w:sectPr w:rsidR="00B549A2" w:rsidRPr="00AA0FF7" w:rsidSect="008D5F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A2"/>
    <w:rsid w:val="00761C1B"/>
    <w:rsid w:val="008D5F46"/>
    <w:rsid w:val="00992AA3"/>
    <w:rsid w:val="00A55771"/>
    <w:rsid w:val="00AA0FF7"/>
    <w:rsid w:val="00B5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</dc:creator>
  <cp:lastModifiedBy>pcuser</cp:lastModifiedBy>
  <cp:revision>2</cp:revision>
  <dcterms:created xsi:type="dcterms:W3CDTF">2022-04-12T11:26:00Z</dcterms:created>
  <dcterms:modified xsi:type="dcterms:W3CDTF">2022-04-14T09:54:00Z</dcterms:modified>
</cp:coreProperties>
</file>