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3" w:rsidRDefault="00385573" w:rsidP="0093544B">
      <w:pPr>
        <w:widowControl w:val="0"/>
        <w:jc w:val="center"/>
        <w:rPr>
          <w:b/>
          <w:sz w:val="28"/>
          <w:szCs w:val="28"/>
        </w:rPr>
      </w:pPr>
    </w:p>
    <w:p w:rsidR="0093544B" w:rsidRPr="00385573" w:rsidRDefault="008A6CE5" w:rsidP="0093544B">
      <w:pPr>
        <w:widowControl w:val="0"/>
        <w:jc w:val="center"/>
        <w:rPr>
          <w:b/>
          <w:sz w:val="28"/>
          <w:szCs w:val="28"/>
        </w:rPr>
      </w:pPr>
      <w:r w:rsidRPr="00385573">
        <w:rPr>
          <w:b/>
          <w:sz w:val="28"/>
          <w:szCs w:val="28"/>
        </w:rPr>
        <w:t xml:space="preserve">Разъяснение положений </w:t>
      </w:r>
      <w:r w:rsidR="00E606A3" w:rsidRPr="00385573">
        <w:rPr>
          <w:b/>
          <w:sz w:val="28"/>
          <w:szCs w:val="28"/>
        </w:rPr>
        <w:t xml:space="preserve">на право заключения договора на организацию ярмарки на муниципальной ярмарочной площадке на территории муниципального образования Темкинского сельского поселения Темкинского района Смоленской области </w:t>
      </w:r>
    </w:p>
    <w:p w:rsidR="00E525D3" w:rsidRPr="00385573" w:rsidRDefault="00E525D3" w:rsidP="00813FEF">
      <w:pPr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W w:w="48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6803"/>
        <w:gridCol w:w="7415"/>
      </w:tblGrid>
      <w:tr w:rsidR="007569CF" w:rsidRPr="00385573" w:rsidTr="00D33BFC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F" w:rsidRPr="00385573" w:rsidRDefault="007569CF" w:rsidP="00094877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8557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F" w:rsidRPr="00385573" w:rsidRDefault="007569CF" w:rsidP="00E606A3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385573">
              <w:rPr>
                <w:b/>
                <w:sz w:val="28"/>
                <w:szCs w:val="28"/>
              </w:rPr>
              <w:t xml:space="preserve">Содержание запроса </w:t>
            </w:r>
            <w:proofErr w:type="gramStart"/>
            <w:r w:rsidRPr="00385573">
              <w:rPr>
                <w:b/>
                <w:sz w:val="28"/>
                <w:szCs w:val="28"/>
              </w:rPr>
              <w:t xml:space="preserve">на разъяснение положений </w:t>
            </w:r>
            <w:r w:rsidR="00E606A3" w:rsidRPr="00385573">
              <w:rPr>
                <w:b/>
                <w:sz w:val="28"/>
                <w:szCs w:val="28"/>
              </w:rPr>
              <w:t>на право заключения договора на организацию ярмарки на муниципальной ярмарочной площадке на территории</w:t>
            </w:r>
            <w:proofErr w:type="gramEnd"/>
            <w:r w:rsidR="00E606A3" w:rsidRPr="00385573">
              <w:rPr>
                <w:b/>
                <w:sz w:val="28"/>
                <w:szCs w:val="28"/>
              </w:rPr>
              <w:t xml:space="preserve"> муниципального образования Темкинского сельского поселения Темкинского района Смоленской области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F" w:rsidRPr="00385573" w:rsidRDefault="007569CF" w:rsidP="00E606A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85573">
              <w:rPr>
                <w:b/>
                <w:sz w:val="28"/>
                <w:szCs w:val="28"/>
              </w:rPr>
              <w:t xml:space="preserve">Разъяснение положений </w:t>
            </w:r>
          </w:p>
        </w:tc>
      </w:tr>
      <w:tr w:rsidR="007569CF" w:rsidRPr="00270818" w:rsidTr="00556E7B">
        <w:trPr>
          <w:trHeight w:val="795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F" w:rsidRPr="00385573" w:rsidRDefault="001A4A3C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F" w:rsidRPr="00385573" w:rsidRDefault="00485955" w:rsidP="00485955">
            <w:pPr>
              <w:jc w:val="both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В начальную цену лота 295890,41 руб. включен НДС</w:t>
            </w:r>
            <w:r w:rsidR="00E356FC">
              <w:rPr>
                <w:sz w:val="28"/>
                <w:szCs w:val="28"/>
              </w:rPr>
              <w:t>?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90B" w:rsidRPr="00385573" w:rsidRDefault="00E356FC" w:rsidP="003A2459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A3893">
              <w:rPr>
                <w:sz w:val="28"/>
                <w:szCs w:val="28"/>
              </w:rPr>
              <w:t>ез учета НДС. НДС уплачивается Организатором ярмарки в соответствии с действующим законодательством Российской Федерации</w:t>
            </w:r>
          </w:p>
        </w:tc>
      </w:tr>
      <w:tr w:rsidR="003A2459" w:rsidRPr="00270818" w:rsidTr="00556E7B">
        <w:trPr>
          <w:trHeight w:val="127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459" w:rsidRPr="00385573" w:rsidRDefault="003A2459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955" w:rsidRPr="00385573" w:rsidRDefault="00485955" w:rsidP="00485955">
            <w:pPr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Начальная цена лота 295890,41 руб. это ежегодный платеж или разовый? Если разовый (т.е. на весь период действия договора), то на какой период заключается договор по итогам аукциона?</w:t>
            </w:r>
          </w:p>
          <w:p w:rsidR="003A2459" w:rsidRPr="00385573" w:rsidRDefault="003A2459" w:rsidP="00485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099" w:rsidRDefault="00BB43FB" w:rsidP="00485955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 разовый. </w:t>
            </w:r>
            <w:r w:rsidR="00385573">
              <w:rPr>
                <w:sz w:val="28"/>
                <w:szCs w:val="28"/>
              </w:rPr>
              <w:t>Договор по итогам аукциона заключается на 11 месяцев.</w:t>
            </w:r>
            <w:r>
              <w:rPr>
                <w:sz w:val="28"/>
                <w:szCs w:val="28"/>
              </w:rPr>
              <w:t xml:space="preserve"> (48 четвергов).</w:t>
            </w:r>
          </w:p>
          <w:p w:rsidR="00385573" w:rsidRPr="00385573" w:rsidRDefault="00E356FC" w:rsidP="00385573">
            <w:pPr>
              <w:jc w:val="both"/>
              <w:rPr>
                <w:sz w:val="28"/>
                <w:szCs w:val="28"/>
              </w:rPr>
            </w:pPr>
            <w:r w:rsidRPr="00DA3893">
              <w:rPr>
                <w:sz w:val="28"/>
                <w:szCs w:val="28"/>
              </w:rPr>
              <w:t>Плата по Договору устанавливается в размере итоговой цены аукциона, за которую Организатор ярмарки приобрел право организации еженедельной ярмарки на муниципальной ярмарочной площадке</w:t>
            </w:r>
            <w:r>
              <w:rPr>
                <w:sz w:val="28"/>
                <w:szCs w:val="28"/>
              </w:rPr>
              <w:t>.</w:t>
            </w:r>
            <w:r w:rsidRPr="00DA3893">
              <w:rPr>
                <w:sz w:val="28"/>
                <w:szCs w:val="28"/>
              </w:rPr>
              <w:t xml:space="preserve"> Плата за организацию еженедельной ярмарки осуществляется в срок не позднее 5 (пяти) дней до начала проведения ярмарки единовременно путем перечисления денежных средств на расчетный счет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A2459" w:rsidRPr="00270818" w:rsidTr="00556E7B">
        <w:trPr>
          <w:trHeight w:val="112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459" w:rsidRPr="00385573" w:rsidRDefault="003A2459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3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459" w:rsidRPr="00385573" w:rsidRDefault="00485955" w:rsidP="00485955">
            <w:pPr>
              <w:jc w:val="both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Допускаются ли ярмарочные мероприятия в иные дни помимо четверга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59" w:rsidRPr="00385573" w:rsidRDefault="00556E7B" w:rsidP="007A096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 xml:space="preserve">Период проведения ярмарки обозначен в таблице лотов открытого аукциона №1. </w:t>
            </w:r>
            <w:r w:rsidRPr="00385573">
              <w:rPr>
                <w:b/>
                <w:sz w:val="28"/>
                <w:szCs w:val="28"/>
              </w:rPr>
              <w:t xml:space="preserve">Еженедельно каждый четверг. </w:t>
            </w:r>
            <w:r w:rsidRPr="00385573">
              <w:rPr>
                <w:sz w:val="28"/>
                <w:szCs w:val="28"/>
              </w:rPr>
              <w:t>Другой день помимо четверга не допускается.</w:t>
            </w:r>
          </w:p>
        </w:tc>
      </w:tr>
      <w:tr w:rsidR="003A2459" w:rsidRPr="00270818" w:rsidTr="003A2459">
        <w:trPr>
          <w:trHeight w:val="236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459" w:rsidRPr="00385573" w:rsidRDefault="003A2459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459" w:rsidRPr="00385573" w:rsidRDefault="00485955" w:rsidP="003A2459">
            <w:pPr>
              <w:jc w:val="both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В аукционной документации отсутствует информация о конкретном месте расположения земельного участка для проведения ярмарки. Просьба предоставить муниципальный план организации проведения ярмарок на территории муниципального образования «Темкинский район» Смоленской области на 2019-20 г.г., схему размещения муниципальных ярмарочных площадок, утвержденную постановлением Администрации  муниципального образования «Темкинский район» Смоленской области, с указанием кадастрового номера земельного участка.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573" w:rsidRDefault="00556E7B" w:rsidP="00556E7B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Земельный участок для проведения ярмарки расположен по адресу: Российская Федерация, Смоленская область, р-н Темкинский, с/п Темкинское, с Темкино, ул. Советская.</w:t>
            </w:r>
          </w:p>
          <w:p w:rsidR="00385573" w:rsidRDefault="00385573" w:rsidP="00556E7B">
            <w:pPr>
              <w:pStyle w:val="a9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(ориентир братская могила).</w:t>
            </w:r>
            <w:r w:rsidR="00556E7B" w:rsidRPr="0038557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3A2459" w:rsidRPr="00385573" w:rsidRDefault="00556E7B" w:rsidP="00556E7B">
            <w:pPr>
              <w:pStyle w:val="a9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85573">
              <w:rPr>
                <w:sz w:val="28"/>
                <w:szCs w:val="28"/>
              </w:rPr>
              <w:t>Кадастровый номер.67:20:0010108:475.</w:t>
            </w:r>
          </w:p>
          <w:p w:rsidR="00556E7B" w:rsidRPr="00385573" w:rsidRDefault="00556E7B" w:rsidP="00556E7B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385573">
              <w:rPr>
                <w:noProof/>
                <w:sz w:val="28"/>
                <w:szCs w:val="28"/>
              </w:rPr>
              <w:drawing>
                <wp:inline distT="0" distB="0" distL="0" distR="0">
                  <wp:extent cx="4733925" cy="2190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955" w:rsidRPr="00270818" w:rsidTr="003A2459">
        <w:trPr>
          <w:trHeight w:val="236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955" w:rsidRPr="00C0041A" w:rsidRDefault="00485955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>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955" w:rsidRPr="00C0041A" w:rsidRDefault="00485955" w:rsidP="003A2459">
            <w:pPr>
              <w:jc w:val="both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>Обязан ли организатор ярмарки демонтировать объекты, предназначенные для торговли, после завершения еженедельных ярмарочных мероприятий? Или допускается создание торговых мест (без заглубления конструкций, оборудования и ограждения, прокладки подземных инженерных коммуникаций и проведения строительно-монтажных работ капитального характера) на весь период действия договора?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955" w:rsidRPr="00C0041A" w:rsidRDefault="00C0041A" w:rsidP="00C0041A">
            <w:pPr>
              <w:jc w:val="both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C0041A">
              <w:rPr>
                <w:sz w:val="28"/>
                <w:szCs w:val="28"/>
              </w:rPr>
              <w:t>объектов</w:t>
            </w:r>
            <w:proofErr w:type="gramEnd"/>
            <w:r w:rsidRPr="00C0041A">
              <w:rPr>
                <w:sz w:val="28"/>
                <w:szCs w:val="28"/>
              </w:rPr>
              <w:t xml:space="preserve"> а именно конструкций, оборудования и ограждения, прокладки подземных инженерных коммуникаций и проведения строительно-монтажных работ капитального характера  не планируется.</w:t>
            </w:r>
          </w:p>
        </w:tc>
      </w:tr>
      <w:tr w:rsidR="005E18FC" w:rsidRPr="00270818" w:rsidTr="003A2459">
        <w:trPr>
          <w:trHeight w:val="236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18FC" w:rsidRPr="00C0041A" w:rsidRDefault="005E18FC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>6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FC" w:rsidRPr="00C0041A" w:rsidRDefault="005E18FC" w:rsidP="005E18FC">
            <w:pPr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>Каким образом будет происходить продление договора с победителем аукциона по истечению срока действия договора? Путем подписания дополнительного соглашения либо путем организации нового аукциона?</w:t>
            </w:r>
          </w:p>
          <w:p w:rsidR="005E18FC" w:rsidRPr="00C0041A" w:rsidRDefault="005E18FC" w:rsidP="003A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FC" w:rsidRPr="00C0041A" w:rsidRDefault="00C0041A" w:rsidP="00C0041A">
            <w:pPr>
              <w:jc w:val="both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 xml:space="preserve">Будет </w:t>
            </w:r>
            <w:proofErr w:type="spellStart"/>
            <w:r w:rsidRPr="00C0041A">
              <w:rPr>
                <w:sz w:val="28"/>
                <w:szCs w:val="28"/>
              </w:rPr>
              <w:t>обявлен</w:t>
            </w:r>
            <w:proofErr w:type="spellEnd"/>
            <w:r w:rsidRPr="00C0041A">
              <w:rPr>
                <w:sz w:val="28"/>
                <w:szCs w:val="28"/>
              </w:rPr>
              <w:t xml:space="preserve"> новый аукцион.</w:t>
            </w:r>
          </w:p>
        </w:tc>
      </w:tr>
      <w:tr w:rsidR="005E18FC" w:rsidRPr="00270818" w:rsidTr="003A2459">
        <w:trPr>
          <w:trHeight w:val="236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18FC" w:rsidRPr="00C0041A" w:rsidRDefault="005E18FC" w:rsidP="00636FA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FC" w:rsidRPr="00C0041A" w:rsidRDefault="005E18FC" w:rsidP="005E18FC">
            <w:pPr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>Каким образом организатор аукциона будет осуществлять запрет на торговлю в иных местах за пределами данной ярмарочной площадки?</w:t>
            </w:r>
          </w:p>
          <w:p w:rsidR="005E18FC" w:rsidRPr="00C0041A" w:rsidRDefault="005E18FC" w:rsidP="003A2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FC" w:rsidRPr="00C0041A" w:rsidRDefault="00C0041A" w:rsidP="00E356FC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 w:rsidRPr="00C0041A">
              <w:rPr>
                <w:sz w:val="28"/>
                <w:szCs w:val="28"/>
              </w:rPr>
              <w:t xml:space="preserve">Запрет на торговлю </w:t>
            </w:r>
            <w:r w:rsidR="00E356FC">
              <w:rPr>
                <w:sz w:val="28"/>
                <w:szCs w:val="28"/>
              </w:rPr>
              <w:t>будет реализован путем принятия соответствующего НПА.</w:t>
            </w:r>
          </w:p>
        </w:tc>
      </w:tr>
    </w:tbl>
    <w:p w:rsidR="00265BB4" w:rsidRPr="00382588" w:rsidRDefault="00265BB4" w:rsidP="00C0041A">
      <w:pPr>
        <w:pStyle w:val="a3"/>
        <w:rPr>
          <w:sz w:val="24"/>
          <w:szCs w:val="24"/>
        </w:rPr>
      </w:pPr>
    </w:p>
    <w:sectPr w:rsidR="00265BB4" w:rsidRPr="00382588" w:rsidSect="00E525D3">
      <w:pgSz w:w="16838" w:h="11906" w:orient="landscape"/>
      <w:pgMar w:top="70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F661BA"/>
    <w:lvl w:ilvl="0">
      <w:numFmt w:val="bullet"/>
      <w:lvlText w:val="*"/>
      <w:lvlJc w:val="left"/>
    </w:lvl>
  </w:abstractNum>
  <w:abstractNum w:abstractNumId="1">
    <w:nsid w:val="049C0829"/>
    <w:multiLevelType w:val="hybridMultilevel"/>
    <w:tmpl w:val="E1B22EF2"/>
    <w:lvl w:ilvl="0" w:tplc="052CA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83AE1"/>
    <w:multiLevelType w:val="hybridMultilevel"/>
    <w:tmpl w:val="EFD4432E"/>
    <w:lvl w:ilvl="0" w:tplc="22C64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535"/>
    <w:multiLevelType w:val="hybridMultilevel"/>
    <w:tmpl w:val="D14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0463"/>
    <w:multiLevelType w:val="hybridMultilevel"/>
    <w:tmpl w:val="F31AF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E7E"/>
    <w:multiLevelType w:val="hybridMultilevel"/>
    <w:tmpl w:val="1F729F3C"/>
    <w:lvl w:ilvl="0" w:tplc="A5983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B6AC7"/>
    <w:multiLevelType w:val="hybridMultilevel"/>
    <w:tmpl w:val="4A1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48B8"/>
    <w:multiLevelType w:val="hybridMultilevel"/>
    <w:tmpl w:val="EBDE6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2BF1F92"/>
    <w:multiLevelType w:val="hybridMultilevel"/>
    <w:tmpl w:val="753E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D3A83"/>
    <w:multiLevelType w:val="hybridMultilevel"/>
    <w:tmpl w:val="0DD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63616"/>
    <w:rsid w:val="000503F2"/>
    <w:rsid w:val="0005527C"/>
    <w:rsid w:val="00055BB0"/>
    <w:rsid w:val="00072711"/>
    <w:rsid w:val="000765C2"/>
    <w:rsid w:val="00091749"/>
    <w:rsid w:val="000927A2"/>
    <w:rsid w:val="0009390B"/>
    <w:rsid w:val="00094877"/>
    <w:rsid w:val="000A7284"/>
    <w:rsid w:val="000B761B"/>
    <w:rsid w:val="000C4512"/>
    <w:rsid w:val="000C7063"/>
    <w:rsid w:val="000D412A"/>
    <w:rsid w:val="000F2316"/>
    <w:rsid w:val="000F2D37"/>
    <w:rsid w:val="000F6C73"/>
    <w:rsid w:val="0010393F"/>
    <w:rsid w:val="00112763"/>
    <w:rsid w:val="00140219"/>
    <w:rsid w:val="0014464E"/>
    <w:rsid w:val="00144C52"/>
    <w:rsid w:val="00164860"/>
    <w:rsid w:val="00174028"/>
    <w:rsid w:val="0019209F"/>
    <w:rsid w:val="00193A9C"/>
    <w:rsid w:val="001A4A3C"/>
    <w:rsid w:val="001B42AD"/>
    <w:rsid w:val="001F5DE0"/>
    <w:rsid w:val="001F70BF"/>
    <w:rsid w:val="00214DBE"/>
    <w:rsid w:val="00241B1D"/>
    <w:rsid w:val="002570BB"/>
    <w:rsid w:val="0026177F"/>
    <w:rsid w:val="00265BB4"/>
    <w:rsid w:val="00270818"/>
    <w:rsid w:val="002731EF"/>
    <w:rsid w:val="00273B06"/>
    <w:rsid w:val="00273D6E"/>
    <w:rsid w:val="002A0A47"/>
    <w:rsid w:val="002C28AE"/>
    <w:rsid w:val="002D0D3E"/>
    <w:rsid w:val="002F2463"/>
    <w:rsid w:val="003002C2"/>
    <w:rsid w:val="00310CD3"/>
    <w:rsid w:val="0033786B"/>
    <w:rsid w:val="00382588"/>
    <w:rsid w:val="00385573"/>
    <w:rsid w:val="003A2459"/>
    <w:rsid w:val="003A3569"/>
    <w:rsid w:val="003A4C63"/>
    <w:rsid w:val="003B6EF6"/>
    <w:rsid w:val="003C3BE7"/>
    <w:rsid w:val="003D57B5"/>
    <w:rsid w:val="003E16AA"/>
    <w:rsid w:val="003E2D7B"/>
    <w:rsid w:val="003F1FDE"/>
    <w:rsid w:val="003F358B"/>
    <w:rsid w:val="0041528A"/>
    <w:rsid w:val="0043100D"/>
    <w:rsid w:val="0043686C"/>
    <w:rsid w:val="00473DA6"/>
    <w:rsid w:val="0048396D"/>
    <w:rsid w:val="004841A4"/>
    <w:rsid w:val="00485955"/>
    <w:rsid w:val="00494161"/>
    <w:rsid w:val="004959EF"/>
    <w:rsid w:val="004B1A62"/>
    <w:rsid w:val="004B7443"/>
    <w:rsid w:val="004C3D40"/>
    <w:rsid w:val="004C6075"/>
    <w:rsid w:val="004D71CA"/>
    <w:rsid w:val="004F741C"/>
    <w:rsid w:val="00527C32"/>
    <w:rsid w:val="00532023"/>
    <w:rsid w:val="005339A5"/>
    <w:rsid w:val="00556E7B"/>
    <w:rsid w:val="005628DC"/>
    <w:rsid w:val="00566B29"/>
    <w:rsid w:val="00576BC5"/>
    <w:rsid w:val="00585578"/>
    <w:rsid w:val="005A5C8E"/>
    <w:rsid w:val="005A5CB1"/>
    <w:rsid w:val="005C1D94"/>
    <w:rsid w:val="005D0436"/>
    <w:rsid w:val="005D24FA"/>
    <w:rsid w:val="005D7F6E"/>
    <w:rsid w:val="005E049A"/>
    <w:rsid w:val="005E18FC"/>
    <w:rsid w:val="005F19A2"/>
    <w:rsid w:val="005F6873"/>
    <w:rsid w:val="00617942"/>
    <w:rsid w:val="00620FAF"/>
    <w:rsid w:val="006213EA"/>
    <w:rsid w:val="006267E3"/>
    <w:rsid w:val="0062766A"/>
    <w:rsid w:val="00632F80"/>
    <w:rsid w:val="00634D0F"/>
    <w:rsid w:val="00634D78"/>
    <w:rsid w:val="00636FAE"/>
    <w:rsid w:val="0064286A"/>
    <w:rsid w:val="00655281"/>
    <w:rsid w:val="00656025"/>
    <w:rsid w:val="00667D60"/>
    <w:rsid w:val="006716A1"/>
    <w:rsid w:val="00684550"/>
    <w:rsid w:val="0069290C"/>
    <w:rsid w:val="006C244F"/>
    <w:rsid w:val="006C444E"/>
    <w:rsid w:val="006C74F3"/>
    <w:rsid w:val="006D1AC0"/>
    <w:rsid w:val="006E6D42"/>
    <w:rsid w:val="006F2B43"/>
    <w:rsid w:val="006F7686"/>
    <w:rsid w:val="007024F3"/>
    <w:rsid w:val="00722CE9"/>
    <w:rsid w:val="00724C20"/>
    <w:rsid w:val="00725413"/>
    <w:rsid w:val="007267B7"/>
    <w:rsid w:val="00726DC9"/>
    <w:rsid w:val="00741D31"/>
    <w:rsid w:val="00744F54"/>
    <w:rsid w:val="00747BCD"/>
    <w:rsid w:val="00747CCF"/>
    <w:rsid w:val="007569CF"/>
    <w:rsid w:val="00760822"/>
    <w:rsid w:val="007636C6"/>
    <w:rsid w:val="007745CB"/>
    <w:rsid w:val="007A096E"/>
    <w:rsid w:val="007B1A49"/>
    <w:rsid w:val="007B211B"/>
    <w:rsid w:val="007B3E20"/>
    <w:rsid w:val="007B7FEA"/>
    <w:rsid w:val="007C0C6C"/>
    <w:rsid w:val="007C3813"/>
    <w:rsid w:val="007C4DFA"/>
    <w:rsid w:val="007C5468"/>
    <w:rsid w:val="007D0AA0"/>
    <w:rsid w:val="007E0556"/>
    <w:rsid w:val="007F3B49"/>
    <w:rsid w:val="00813FEF"/>
    <w:rsid w:val="0081542D"/>
    <w:rsid w:val="008345EF"/>
    <w:rsid w:val="008355F2"/>
    <w:rsid w:val="00853663"/>
    <w:rsid w:val="0089274E"/>
    <w:rsid w:val="008A5304"/>
    <w:rsid w:val="008A6CE5"/>
    <w:rsid w:val="008C198B"/>
    <w:rsid w:val="008D5703"/>
    <w:rsid w:val="008E0CF7"/>
    <w:rsid w:val="008E3546"/>
    <w:rsid w:val="008F1A66"/>
    <w:rsid w:val="009057A1"/>
    <w:rsid w:val="00917AA0"/>
    <w:rsid w:val="009219F4"/>
    <w:rsid w:val="0092708F"/>
    <w:rsid w:val="009336D2"/>
    <w:rsid w:val="00933BF4"/>
    <w:rsid w:val="0093544B"/>
    <w:rsid w:val="00937B6A"/>
    <w:rsid w:val="00965CE2"/>
    <w:rsid w:val="009744E6"/>
    <w:rsid w:val="00994B8C"/>
    <w:rsid w:val="00996B79"/>
    <w:rsid w:val="009C18BD"/>
    <w:rsid w:val="009C23CC"/>
    <w:rsid w:val="009D3F8C"/>
    <w:rsid w:val="009D59CA"/>
    <w:rsid w:val="009D6B80"/>
    <w:rsid w:val="009E39FF"/>
    <w:rsid w:val="009E777D"/>
    <w:rsid w:val="00A030C5"/>
    <w:rsid w:val="00A03F42"/>
    <w:rsid w:val="00A05416"/>
    <w:rsid w:val="00A202B9"/>
    <w:rsid w:val="00A267AA"/>
    <w:rsid w:val="00A26928"/>
    <w:rsid w:val="00A27C07"/>
    <w:rsid w:val="00A67E02"/>
    <w:rsid w:val="00A92157"/>
    <w:rsid w:val="00AB209B"/>
    <w:rsid w:val="00AB7961"/>
    <w:rsid w:val="00AB7C05"/>
    <w:rsid w:val="00AC337B"/>
    <w:rsid w:val="00AF04D4"/>
    <w:rsid w:val="00AF0B62"/>
    <w:rsid w:val="00AF2132"/>
    <w:rsid w:val="00AF7B8D"/>
    <w:rsid w:val="00B13433"/>
    <w:rsid w:val="00B16ABB"/>
    <w:rsid w:val="00B42C06"/>
    <w:rsid w:val="00B47B7D"/>
    <w:rsid w:val="00B700F6"/>
    <w:rsid w:val="00B73A37"/>
    <w:rsid w:val="00B77000"/>
    <w:rsid w:val="00B81C0F"/>
    <w:rsid w:val="00B853E5"/>
    <w:rsid w:val="00B93C54"/>
    <w:rsid w:val="00B96CA1"/>
    <w:rsid w:val="00BA2E9E"/>
    <w:rsid w:val="00BA43A8"/>
    <w:rsid w:val="00BB43FB"/>
    <w:rsid w:val="00BC230B"/>
    <w:rsid w:val="00BD4D99"/>
    <w:rsid w:val="00BD5746"/>
    <w:rsid w:val="00BE7845"/>
    <w:rsid w:val="00BF460B"/>
    <w:rsid w:val="00C0041A"/>
    <w:rsid w:val="00C03FFC"/>
    <w:rsid w:val="00C04A2F"/>
    <w:rsid w:val="00C147AD"/>
    <w:rsid w:val="00C50657"/>
    <w:rsid w:val="00C625FC"/>
    <w:rsid w:val="00C63616"/>
    <w:rsid w:val="00C67AD2"/>
    <w:rsid w:val="00C7533D"/>
    <w:rsid w:val="00C80D9D"/>
    <w:rsid w:val="00C83148"/>
    <w:rsid w:val="00C94193"/>
    <w:rsid w:val="00CB56EA"/>
    <w:rsid w:val="00CC2036"/>
    <w:rsid w:val="00D0629E"/>
    <w:rsid w:val="00D33BFC"/>
    <w:rsid w:val="00D343F6"/>
    <w:rsid w:val="00D34F85"/>
    <w:rsid w:val="00D36B5A"/>
    <w:rsid w:val="00D44605"/>
    <w:rsid w:val="00D44895"/>
    <w:rsid w:val="00D530CC"/>
    <w:rsid w:val="00D65350"/>
    <w:rsid w:val="00D81831"/>
    <w:rsid w:val="00D9008A"/>
    <w:rsid w:val="00D92B67"/>
    <w:rsid w:val="00D95F21"/>
    <w:rsid w:val="00D96403"/>
    <w:rsid w:val="00DA2DE6"/>
    <w:rsid w:val="00DB1F1E"/>
    <w:rsid w:val="00DB53AC"/>
    <w:rsid w:val="00DB676C"/>
    <w:rsid w:val="00DD02CA"/>
    <w:rsid w:val="00DD2F4E"/>
    <w:rsid w:val="00DD6E9A"/>
    <w:rsid w:val="00DE54BE"/>
    <w:rsid w:val="00DF32DA"/>
    <w:rsid w:val="00E05670"/>
    <w:rsid w:val="00E072BA"/>
    <w:rsid w:val="00E16BFE"/>
    <w:rsid w:val="00E22185"/>
    <w:rsid w:val="00E32A4F"/>
    <w:rsid w:val="00E356FC"/>
    <w:rsid w:val="00E36883"/>
    <w:rsid w:val="00E525D3"/>
    <w:rsid w:val="00E53A2B"/>
    <w:rsid w:val="00E606A3"/>
    <w:rsid w:val="00E60D26"/>
    <w:rsid w:val="00E702A6"/>
    <w:rsid w:val="00E92527"/>
    <w:rsid w:val="00EC0B15"/>
    <w:rsid w:val="00EC68B4"/>
    <w:rsid w:val="00EE0B8F"/>
    <w:rsid w:val="00EE15D6"/>
    <w:rsid w:val="00EE21A0"/>
    <w:rsid w:val="00EE2448"/>
    <w:rsid w:val="00EE4979"/>
    <w:rsid w:val="00F010E3"/>
    <w:rsid w:val="00F25099"/>
    <w:rsid w:val="00F26AD9"/>
    <w:rsid w:val="00F516CE"/>
    <w:rsid w:val="00F5507D"/>
    <w:rsid w:val="00F558D7"/>
    <w:rsid w:val="00F773E3"/>
    <w:rsid w:val="00F95D8C"/>
    <w:rsid w:val="00FC7516"/>
    <w:rsid w:val="00FD39FE"/>
    <w:rsid w:val="00FD451E"/>
    <w:rsid w:val="00FD4893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616"/>
  </w:style>
  <w:style w:type="paragraph" w:styleId="1">
    <w:name w:val="heading 1"/>
    <w:basedOn w:val="a"/>
    <w:next w:val="a"/>
    <w:qFormat/>
    <w:rsid w:val="00C63616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qFormat/>
    <w:rsid w:val="00C63616"/>
    <w:pPr>
      <w:keepNext/>
      <w:jc w:val="right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616"/>
    <w:pPr>
      <w:jc w:val="both"/>
    </w:pPr>
    <w:rPr>
      <w:sz w:val="28"/>
    </w:rPr>
  </w:style>
  <w:style w:type="paragraph" w:styleId="a5">
    <w:name w:val="Balloon Text"/>
    <w:basedOn w:val="a"/>
    <w:semiHidden/>
    <w:rsid w:val="00E2218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14DBE"/>
    <w:rPr>
      <w:sz w:val="28"/>
    </w:rPr>
  </w:style>
  <w:style w:type="character" w:styleId="a6">
    <w:name w:val="Strong"/>
    <w:uiPriority w:val="22"/>
    <w:qFormat/>
    <w:rsid w:val="008A6CE5"/>
    <w:rPr>
      <w:b/>
      <w:bCs/>
    </w:rPr>
  </w:style>
  <w:style w:type="paragraph" w:styleId="a7">
    <w:name w:val="Body Text Indent"/>
    <w:basedOn w:val="a"/>
    <w:link w:val="a8"/>
    <w:rsid w:val="008A6C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A6CE5"/>
  </w:style>
  <w:style w:type="paragraph" w:styleId="a9">
    <w:name w:val="List Paragraph"/>
    <w:basedOn w:val="a"/>
    <w:uiPriority w:val="34"/>
    <w:qFormat/>
    <w:rsid w:val="00917AA0"/>
    <w:pPr>
      <w:ind w:left="708"/>
    </w:pPr>
  </w:style>
  <w:style w:type="paragraph" w:styleId="aa">
    <w:name w:val="Normal (Web)"/>
    <w:basedOn w:val="a"/>
    <w:rsid w:val="005F68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50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5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"Усинск"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Г.Ф. Илимбаева</dc:creator>
  <cp:lastModifiedBy>pcuse</cp:lastModifiedBy>
  <cp:revision>6</cp:revision>
  <cp:lastPrinted>2019-08-30T14:01:00Z</cp:lastPrinted>
  <dcterms:created xsi:type="dcterms:W3CDTF">2019-08-30T12:23:00Z</dcterms:created>
  <dcterms:modified xsi:type="dcterms:W3CDTF">2019-08-30T14:17:00Z</dcterms:modified>
</cp:coreProperties>
</file>