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80" w:rsidRPr="001C3C80" w:rsidRDefault="001C3C80" w:rsidP="001C3C8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1C3C80" w:rsidRPr="001C3C80" w:rsidRDefault="001C3C80" w:rsidP="001C3C8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1C3C80" w:rsidRPr="001C3C80" w:rsidRDefault="001C3C80" w:rsidP="001C3C8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Темкинский</w:t>
      </w:r>
      <w:proofErr w:type="spellEnd"/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</w:t>
      </w:r>
    </w:p>
    <w:p w:rsidR="001C3C80" w:rsidRPr="001C3C80" w:rsidRDefault="001C3C80" w:rsidP="001C3C8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27.02.2013г. №131</w:t>
      </w:r>
    </w:p>
    <w:p w:rsidR="001C3C80" w:rsidRPr="001C3C80" w:rsidRDefault="001C3C80" w:rsidP="001C3C8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Муниципальная целевая программа </w:t>
      </w:r>
    </w:p>
    <w:p w:rsidR="001C3C80" w:rsidRPr="001C3C80" w:rsidRDefault="001C3C80" w:rsidP="001C3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«Устойчивое развитие сельских территорий </w:t>
      </w:r>
    </w:p>
    <w:p w:rsidR="001C3C80" w:rsidRPr="001C3C80" w:rsidRDefault="001C3C80" w:rsidP="001C3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на 2014-2017 годы и на период до 2020 года</w:t>
      </w:r>
    </w:p>
    <w:p w:rsidR="001C3C80" w:rsidRPr="001C3C80" w:rsidRDefault="001C3C80" w:rsidP="001C3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емкино</w:t>
      </w:r>
    </w:p>
    <w:p w:rsidR="001C3C80" w:rsidRPr="001C3C80" w:rsidRDefault="001C3C80" w:rsidP="001C3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2013г.</w:t>
      </w:r>
    </w:p>
    <w:p w:rsidR="001C3C80" w:rsidRPr="001C3C80" w:rsidRDefault="001C3C80" w:rsidP="001C3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1C3C80" w:rsidRPr="001C3C80" w:rsidRDefault="001C3C80" w:rsidP="001C3C80">
      <w:pPr>
        <w:keepNext/>
        <w:tabs>
          <w:tab w:val="num" w:pos="0"/>
        </w:tabs>
        <w:spacing w:after="0" w:line="240" w:lineRule="auto"/>
        <w:ind w:left="576" w:hanging="576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</w:pPr>
      <w:r w:rsidRPr="001C3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:rsidR="001C3C80" w:rsidRPr="001C3C80" w:rsidRDefault="001C3C80" w:rsidP="001C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 </w:t>
      </w:r>
    </w:p>
    <w:p w:rsidR="001C3C80" w:rsidRPr="001C3C80" w:rsidRDefault="001C3C80" w:rsidP="001C3C80">
      <w:pPr>
        <w:keepNext/>
        <w:tabs>
          <w:tab w:val="num" w:pos="0"/>
        </w:tabs>
        <w:spacing w:after="0" w:line="240" w:lineRule="auto"/>
        <w:ind w:left="576" w:hanging="576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</w:pPr>
      <w:r w:rsidRPr="001C3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ЦЕЛЕВОЙ ПРОГРАММЫ</w:t>
      </w:r>
    </w:p>
    <w:p w:rsidR="001C3C80" w:rsidRPr="001C3C80" w:rsidRDefault="001C3C80" w:rsidP="001C3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«УСТОЙЧИВОЕ РАЗВИТИЕ СЕЛЬСКИХ ТЕРРИТОРИЙ</w:t>
      </w:r>
    </w:p>
    <w:p w:rsidR="001C3C80" w:rsidRPr="001C3C80" w:rsidRDefault="001C3C80" w:rsidP="001C3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2014-2017 ГОДЫ И НА ПЕРИОД ДО 2020 ГОДА» </w:t>
      </w:r>
    </w:p>
    <w:p w:rsidR="001C3C80" w:rsidRPr="001C3C80" w:rsidRDefault="001C3C80" w:rsidP="001C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3119"/>
        <w:gridCol w:w="5701"/>
      </w:tblGrid>
      <w:tr w:rsidR="001C3C80" w:rsidRPr="001C3C80" w:rsidTr="001C3C80">
        <w:trPr>
          <w:trHeight w:val="1074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целевая программа «Устойчивое развитие сельских территорий на 2014 – 2017 годы </w:t>
            </w: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на период до 2020 года» (далее – Программа)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3C80" w:rsidRPr="001C3C80" w:rsidTr="001C3C80">
        <w:trPr>
          <w:trHeight w:val="106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Распоряжение Правительства Российской Федерации от 30 ноября 2010 года  № 2036-р и от 8 ноября 2012 г.№2071-р 2012 г. № 383 </w:t>
            </w:r>
          </w:p>
        </w:tc>
      </w:tr>
      <w:tr w:rsidR="001C3C80" w:rsidRPr="001C3C80" w:rsidTr="001C3C80">
        <w:trPr>
          <w:trHeight w:val="144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Программы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(муниципальный заказчик)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образования «</w:t>
            </w:r>
            <w:proofErr w:type="spellStart"/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Темкинский</w:t>
            </w:r>
            <w:proofErr w:type="spellEnd"/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Смоленской области 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C3C80" w:rsidRPr="001C3C80" w:rsidTr="001C3C80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     разработчики Программы 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архитектуры, строительства, транспорта и ЖКХ Администрации МО «</w:t>
            </w:r>
            <w:proofErr w:type="spellStart"/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Темкинский</w:t>
            </w:r>
            <w:proofErr w:type="spellEnd"/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район Смоленской области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3C80" w:rsidRPr="001C3C80" w:rsidTr="001C3C80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цели и задачи Программы и важнейшие целевые показатели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цели Программы: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комфортных условий жизнедеятельности в сельской местности;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участия граждан, проживающих в сельской местности, в решении вопросов местного значения;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позитивного отношения к сельской местности и сельскому образу жизни.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Основными задачами Программы являются: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удовлетворение потребностей сельского населения, в том числе молодых семей и молодых специалистов, в благоустроенном жилье; 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уровня комплексного обустройства населенных пунктов, расположенных в сельской местности, объектами социальной и инженерной </w:t>
            </w: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инфраструктуры;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грантовая</w:t>
            </w:r>
            <w:proofErr w:type="spellEnd"/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поддержка местных инициатив граждан, проживающих в сельской местности;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поощрение и популяризация достижений в сфере развития сельских территорий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C3C80" w:rsidRPr="001C3C80" w:rsidTr="001C3C80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Важнейшие целевые индикаторы Программы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C3C80" w:rsidRPr="001C3C80" w:rsidRDefault="001C3C80" w:rsidP="001C3C8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 (приобретение)    3,9 тыс. кв. метров</w:t>
            </w:r>
          </w:p>
          <w:p w:rsidR="001C3C80" w:rsidRPr="001C3C80" w:rsidRDefault="001C3C80" w:rsidP="001C3C8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жилья для граждан, проживающих в сельской местности, в том числе   1,2тыс. кв</w:t>
            </w:r>
            <w:proofErr w:type="gramStart"/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етров для молодых семей и молодых специалистов;</w:t>
            </w:r>
          </w:p>
          <w:p w:rsidR="001C3C80" w:rsidRPr="001C3C80" w:rsidRDefault="001C3C80" w:rsidP="001C3C8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 в действие учреждений культурн</w:t>
            </w:r>
            <w:proofErr w:type="gramStart"/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досугового</w:t>
            </w:r>
            <w:proofErr w:type="spellEnd"/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типа; </w:t>
            </w:r>
          </w:p>
          <w:p w:rsidR="001C3C80" w:rsidRPr="001C3C80" w:rsidRDefault="001C3C80" w:rsidP="001C3C8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 в действие 34,8. км распределительных газовых сетей;</w:t>
            </w:r>
          </w:p>
          <w:p w:rsidR="001C3C80" w:rsidRPr="001C3C80" w:rsidRDefault="001C3C80" w:rsidP="001C3C8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 в действие 24.8  . км локальных                                                         водопроводов; </w:t>
            </w:r>
          </w:p>
          <w:p w:rsidR="001C3C80" w:rsidRPr="001C3C80" w:rsidRDefault="001C3C80" w:rsidP="001C3C8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   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C3C80" w:rsidRPr="001C3C80" w:rsidTr="001C3C80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этапы  реализации Программы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2014-2020 годы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– 2014-2017 годы;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– 2018-2020 годы.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C3C80" w:rsidRPr="001C3C80" w:rsidTr="001C3C80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 Программы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-улучшение жилищных условий граждан, проживающих в сельской местности, в том числе молодых семей и молодых специалистов;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комплексное обустройство населенных пунктов, расположенных в сельской местности, объектами социальной и инженерной инфраструктуры: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развитие сети учреждений </w:t>
            </w:r>
            <w:proofErr w:type="spellStart"/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культурно-досугового</w:t>
            </w:r>
            <w:proofErr w:type="spellEnd"/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типа в сельской местности;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газификации в сельской местности;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водоснабжения в сельской местности;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C3C80" w:rsidRPr="001C3C80" w:rsidTr="001C3C80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Ответственные за выполнение основных мероприятий Программы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МО «</w:t>
            </w:r>
            <w:proofErr w:type="spellStart"/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Темкинский</w:t>
            </w:r>
            <w:proofErr w:type="spellEnd"/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Смоленской области, Администрации сельских поселений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C3C80" w:rsidRPr="001C3C80" w:rsidTr="001C3C80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C3C80" w:rsidRPr="001C3C80" w:rsidRDefault="001C3C80" w:rsidP="001C3C80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Программы составляет </w:t>
            </w: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  207,5  </w:t>
            </w: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млн. рублей, в том числе средства:</w:t>
            </w:r>
          </w:p>
          <w:p w:rsidR="001C3C80" w:rsidRPr="001C3C80" w:rsidRDefault="001C3C80" w:rsidP="001C3C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 бюджета (при условии выделения из федерального бюджета)- 59,3</w:t>
            </w: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  </w:t>
            </w: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млн. рублей; 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областного бюджета  114,0 </w:t>
            </w: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  </w:t>
            </w: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 рублей;</w:t>
            </w:r>
          </w:p>
          <w:p w:rsidR="001C3C80" w:rsidRPr="001C3C80" w:rsidRDefault="001C3C80" w:rsidP="001C3C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местных бюджетов (при условии принятия соответствующих решений органами местного самоуправления) 5,6</w:t>
            </w: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     </w:t>
            </w: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 рублей;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внебюджетных источников собственных сре</w:t>
            </w:r>
            <w:proofErr w:type="gramStart"/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гр</w:t>
            </w:r>
            <w:proofErr w:type="gramEnd"/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аждан (при условии поступления средств из внебюджетных источников) 28,6</w:t>
            </w: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  </w:t>
            </w: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 рублей.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C3C80" w:rsidRPr="001C3C80" w:rsidTr="001C3C80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организации управления и </w:t>
            </w:r>
            <w:proofErr w:type="gramStart"/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Программы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Программы осуществляет общее руководство и </w:t>
            </w:r>
            <w:proofErr w:type="gramStart"/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</w:t>
            </w: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</w:t>
            </w:r>
            <w:proofErr w:type="gramEnd"/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реализацией Программы.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Исполнители основных мероприятий Программы  представляют руководителю Программы информацию </w:t>
            </w: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 ходе выполнения Программы в виде ежемесячных отчетов.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C3C80" w:rsidRPr="001C3C80" w:rsidTr="001C3C80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Программы позволит: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улучшить жилищные условия более </w:t>
            </w: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70 семей сельских семей;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 для проживания на селе                                         более 20 молодых семей и молодых специалистов, обеспечив их жильем;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повысить обеспеченность сельского населения питьевой водой </w:t>
            </w: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до </w:t>
            </w: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90 </w:t>
            </w: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процентов;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улучшить демографическую ситуацию </w:t>
            </w: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селе;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обеспечить агропромышленный комплекс квалифицированными кадрами;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повысить территориальную доступность объектов социальной сферы села;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активизировать участие сельского населения в культурных мероприятиях,  повысить гражданскую активность жителей села;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повысить общественную оценку сельскохозяйственного труда </w:t>
            </w: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привлекательность сельского образа жизни.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C3C80" w:rsidRPr="001C3C80" w:rsidRDefault="001C3C80" w:rsidP="001C3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p w:rsidR="001C3C80" w:rsidRPr="001C3C80" w:rsidRDefault="001C3C80" w:rsidP="001C3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1C3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Содержание проблемы и обоснование необходимости </w:t>
      </w:r>
      <w:r w:rsidRPr="001C3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ее решения программными методами</w:t>
      </w:r>
    </w:p>
    <w:p w:rsidR="001C3C80" w:rsidRPr="001C3C80" w:rsidRDefault="001C3C80" w:rsidP="001C3C8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федеральной целевой программы «Социальное развитие села до 2013 года» на территории муниципального образования «</w:t>
      </w:r>
      <w:proofErr w:type="spellStart"/>
      <w:r w:rsidRPr="001C3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Темкинский</w:t>
      </w:r>
      <w:proofErr w:type="spellEnd"/>
      <w:r w:rsidRPr="001C3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район» Смоленской области </w:t>
      </w: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оказало положительное влияние на изменения в социально-трудовой сфере села в части повышения уровня и качества жизни сельского населения, позитивных сдвигов в демографической ситуации и на рынке труда. Однако разрыв в уровне и качестве жизни в сельской местности в сравнении с городом по-прежнему остается ощутимым.</w:t>
      </w:r>
    </w:p>
    <w:p w:rsidR="001C3C80" w:rsidRPr="001C3C80" w:rsidRDefault="001C3C80" w:rsidP="001C3C8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достаточно низкой заработной платой в сельском хозяйстве  совокупное неблагополучие в состоянии сельской </w:t>
      </w: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социально-территориальной составляющей общества тормозит создание надлежащих условий для здорового образа жизни, повышения позитивной активности, работоспособности и результативной деятельности, а в итоге – для укрепления престижности аграрного труда и сельского места жительства.</w:t>
      </w:r>
    </w:p>
    <w:p w:rsidR="001C3C80" w:rsidRPr="001C3C80" w:rsidRDefault="001C3C80" w:rsidP="001C3C8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«</w:t>
      </w:r>
      <w:proofErr w:type="spellStart"/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Темкинский</w:t>
      </w:r>
      <w:proofErr w:type="spellEnd"/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проживает 5.7 тыс</w:t>
      </w:r>
      <w:proofErr w:type="gramStart"/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ел.</w:t>
      </w:r>
    </w:p>
    <w:p w:rsidR="001C3C80" w:rsidRPr="001C3C80" w:rsidRDefault="001C3C80" w:rsidP="001C3C8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 жилищный фонд в районе (по состоянию на 1 января 2013 г.) составляет 218,7</w:t>
      </w:r>
      <w:r w:rsidRPr="001C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кв. метров общей площади, </w:t>
      </w: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них</w:t>
      </w:r>
      <w:r w:rsidRPr="001C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   87,5   </w:t>
      </w: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 приходится на частное домовладение.</w:t>
      </w:r>
      <w:r w:rsidRPr="001C3C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Протяженность водопроводных сетей в районе 102,5 км., в том числе</w:t>
      </w:r>
      <w:proofErr w:type="gramStart"/>
      <w:r w:rsidRPr="001C3C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1C3C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 </w:t>
      </w:r>
      <w:proofErr w:type="gramStart"/>
      <w:r w:rsidRPr="001C3C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proofErr w:type="gramEnd"/>
      <w:r w:rsidRPr="001C3C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уждаются в замене более 50%  водопроводных сетей.</w:t>
      </w:r>
      <w:r w:rsidRPr="001C3C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часть сельского жилого фонда не имеет  коммунальных удобств: водопроводом оборудовано </w:t>
      </w:r>
      <w:r w:rsidRPr="001C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30</w:t>
      </w: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сельского жилого фонда,  </w:t>
      </w: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канализацией около 2 процентов, горячим водоснабжением около 15</w:t>
      </w: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 </w:t>
      </w: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процентов.</w:t>
      </w:r>
    </w:p>
    <w:p w:rsidR="001C3C80" w:rsidRPr="001C3C80" w:rsidRDefault="001C3C80" w:rsidP="001C3C8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последнее десятилетие число сельских клубов и Домов культуры сократилось. Слабо функционирует система обслуживания жителей периферийных сельских поселений передвижными средствами культуры. </w:t>
      </w:r>
    </w:p>
    <w:p w:rsidR="001C3C80" w:rsidRPr="001C3C80" w:rsidRDefault="001C3C80" w:rsidP="001C3C8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Природный газ становится неотъемлемой частью деревенского быта, что важно как в экономическом, так и в социальном плане для будущего развития села. Проведенная в районе за последние годы работа по газификации сельских населенных пунктов позволила снять остроту этой жизненно важной проблемы. За период действия  целевой программы «Социальное развитие села на  2013 года»,  введено более </w:t>
      </w:r>
      <w:r w:rsidRPr="001C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26,3 км  расп</w:t>
      </w: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ределительных газовых сетей, начата реконструкция  сетей водопровода, протяженностью 15.3 км.</w:t>
      </w:r>
    </w:p>
    <w:p w:rsidR="001C3C80" w:rsidRPr="001C3C80" w:rsidRDefault="001C3C80" w:rsidP="001C3C8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систем водоснабжения не имеет необходимых сооружений и технологического оборудования для улучшения качества </w:t>
      </w: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воды или работает неэффективно. В результате большая часть сельского населения вынуждена пользоваться водой, не соответствующей санитарным нормам и стандартам.</w:t>
      </w:r>
    </w:p>
    <w:p w:rsidR="001C3C80" w:rsidRPr="001C3C80" w:rsidRDefault="001C3C80" w:rsidP="001C3C8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Положительные тенденции в развитии индивидуального жилищного строительства, социальной и инженерной инфраструктуры в сельской местности еще недостаточны для преодоления разрыва </w:t>
      </w: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уровне и качестве жизни городского и сельского населения </w:t>
      </w: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нормализации демографической ситуации.</w:t>
      </w:r>
    </w:p>
    <w:p w:rsidR="001C3C80" w:rsidRPr="001C3C80" w:rsidRDefault="001C3C80" w:rsidP="001C3C8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Продолжается тенденция сокращения трудовых кадров сельского хозяйства.</w:t>
      </w:r>
    </w:p>
    <w:p w:rsidR="001C3C80" w:rsidRPr="001C3C80" w:rsidRDefault="001C3C80" w:rsidP="001C3C8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деструктивных демографических процессов на селе </w:t>
      </w: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более длительный срок, а также преобладание в структуре сельского населения граждан пожилого возраста, распространение алкоголизма </w:t>
      </w: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других проявлений асоциального поведения ставят под угрозу формирование трудового потенциала, адекватного новым требованиям, пагубно отражаются на перспективах оздоровления и роста сельской экономики.</w:t>
      </w:r>
    </w:p>
    <w:p w:rsidR="001C3C80" w:rsidRPr="001C3C80" w:rsidRDefault="001C3C80" w:rsidP="001C3C8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задач социально-экономической политики страны </w:t>
      </w: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ближайший период и долгосрочную перспективу для преодоления критического положения в социальном развитии села необходимо проведение упреждающих мероприятий.</w:t>
      </w:r>
    </w:p>
    <w:p w:rsidR="001C3C80" w:rsidRPr="001C3C80" w:rsidRDefault="001C3C80" w:rsidP="001C3C8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ключевых преимуществ настоящей Программы является использование при ее разработке положительного опыта применения программно-целевого метода при решении социальных проблем сельского развития в рамках реализации </w:t>
      </w:r>
      <w:r w:rsidRPr="001C3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федеральной целевой программы «Социальное развитие села до 2013 года» </w:t>
      </w: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За период </w:t>
      </w: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реализации в рамках указанной программы введено около 3.0 тыс. кв. метров жилья, улучшили свои жилищные условия  35 семей, в том числе </w:t>
      </w:r>
      <w:r w:rsidRPr="001C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22  семьи  </w:t>
      </w: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молодые</w:t>
      </w:r>
      <w:proofErr w:type="gramEnd"/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 и молодые специалисты. </w:t>
      </w:r>
    </w:p>
    <w:p w:rsidR="001C3C80" w:rsidRPr="001C3C80" w:rsidRDefault="001C3C80" w:rsidP="001C3C8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необходимость разработки и реализации долгосрочной муниципальной целевой программы «Устойчивое развитие сельских территорий на 2014 - 2017 годы и на период </w:t>
      </w: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2020 года» (далее – Программа) обусловлена:</w:t>
      </w:r>
    </w:p>
    <w:p w:rsidR="001C3C80" w:rsidRPr="001C3C80" w:rsidRDefault="001C3C80" w:rsidP="001C3C8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социально-политической остротой проблемы, определяемым широким спектром выполняемых селом функций;</w:t>
      </w:r>
    </w:p>
    <w:p w:rsidR="001C3C80" w:rsidRPr="001C3C80" w:rsidRDefault="001C3C80" w:rsidP="001C3C80">
      <w:pPr>
        <w:autoSpaceDE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</w:t>
      </w: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межотраслевым и межведомственным характером проблемы, необходимостью привлечения к ее решению органов законодательной </w:t>
      </w: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исполнительной власти на республиканском уровне, органов местного самоуправления.</w:t>
      </w:r>
    </w:p>
    <w:p w:rsidR="001C3C80" w:rsidRPr="001C3C80" w:rsidRDefault="001C3C80" w:rsidP="001C3C8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Особенностью существующей системы расселения в сельской местности является удаленность сельских населенных пунктов </w:t>
      </w: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районных центров, которая предопределяет их автономное жизнеобеспечение и необходимость применения комплексного подхода к развитию сельских поселений.</w:t>
      </w:r>
    </w:p>
    <w:p w:rsidR="001C3C80" w:rsidRPr="001C3C80" w:rsidRDefault="001C3C80" w:rsidP="001C3C8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необходимости комплексного подхода к проблеме сельского обустройства лежит принцип дифференциации решения </w:t>
      </w: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учетом типа сельского поселения, количества и возрастной структуры проживающего в нем населения, наличия транспортной инфраструктуры, что в совокупности предопределяет различный набор объектов социальной сферы, как по мощности, так и по функциональной направленности.</w:t>
      </w:r>
    </w:p>
    <w:p w:rsidR="001C3C80" w:rsidRPr="001C3C80" w:rsidRDefault="001C3C80" w:rsidP="001C3C8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1C3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Основные цели, задачи, сроки и этапы</w:t>
      </w:r>
      <w:proofErr w:type="gramStart"/>
      <w:r w:rsidRPr="001C3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proofErr w:type="gramEnd"/>
      <w:r w:rsidRPr="001C3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реализации Программы</w:t>
      </w:r>
    </w:p>
    <w:p w:rsidR="001C3C80" w:rsidRPr="001C3C80" w:rsidRDefault="001C3C80" w:rsidP="001C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для достижения следующих целей:</w:t>
      </w:r>
    </w:p>
    <w:p w:rsidR="001C3C80" w:rsidRPr="001C3C80" w:rsidRDefault="001C3C80" w:rsidP="001C3C8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благоприятных социально-экономических условий для выполнения селом его </w:t>
      </w:r>
      <w:proofErr w:type="gramStart"/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производственной</w:t>
      </w:r>
      <w:proofErr w:type="gramEnd"/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общенациональных функций; </w:t>
      </w:r>
    </w:p>
    <w:p w:rsidR="001C3C80" w:rsidRPr="001C3C80" w:rsidRDefault="001C3C80" w:rsidP="001C3C8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и качества жизни сельского населения, преодоление существенных социально-экономических различий между городом и селом.</w:t>
      </w:r>
    </w:p>
    <w:p w:rsidR="001C3C80" w:rsidRPr="001C3C80" w:rsidRDefault="001C3C80" w:rsidP="001C3C8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Программы являются:</w:t>
      </w:r>
    </w:p>
    <w:p w:rsidR="001C3C80" w:rsidRPr="001C3C80" w:rsidRDefault="001C3C80" w:rsidP="001C3C8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потребностей сельского населения, в том числе молодых семей и молодых специалистов, в благоустроенном жилье;</w:t>
      </w:r>
    </w:p>
    <w:p w:rsidR="001C3C80" w:rsidRPr="001C3C80" w:rsidRDefault="001C3C80" w:rsidP="001C3C8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социально-инженерного обустройства села;</w:t>
      </w:r>
    </w:p>
    <w:p w:rsidR="001C3C80" w:rsidRPr="001C3C80" w:rsidRDefault="001C3C80" w:rsidP="001C3C80">
      <w:pPr>
        <w:autoSpaceDE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 и популяризация достижений в сфере сельского развития.</w:t>
      </w:r>
    </w:p>
    <w:p w:rsidR="001C3C80" w:rsidRPr="001C3C80" w:rsidRDefault="001C3C80" w:rsidP="001C3C80">
      <w:pPr>
        <w:autoSpaceDE w:val="0"/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 и приобретение 3,9</w:t>
      </w:r>
      <w:r w:rsidRPr="001C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кв. метров жилья для граждан, проживающих в сельской местности, в том числе </w:t>
      </w:r>
      <w:r w:rsidRPr="001C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1,2</w:t>
      </w: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кв. метров жилья для молодых семей и молодых специалистов на селе;</w:t>
      </w:r>
    </w:p>
    <w:p w:rsidR="001C3C80" w:rsidRPr="001C3C80" w:rsidRDefault="001C3C80" w:rsidP="001C3C80">
      <w:pPr>
        <w:autoSpaceDE w:val="0"/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сельского дома культуры в </w:t>
      </w:r>
      <w:proofErr w:type="spellStart"/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екрено</w:t>
      </w:r>
      <w:proofErr w:type="spellEnd"/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C3C80" w:rsidRPr="001C3C80" w:rsidRDefault="001C3C80" w:rsidP="001C3C80">
      <w:pPr>
        <w:autoSpaceDE w:val="0"/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обеспеченности сельского населения питьевой водой до </w:t>
      </w:r>
      <w:r w:rsidRPr="001C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90</w:t>
      </w: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процентов;</w:t>
      </w:r>
    </w:p>
    <w:p w:rsidR="001C3C80" w:rsidRPr="001C3C80" w:rsidRDefault="001C3C80" w:rsidP="001C3C8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 2014 - 2020 годы. Реализация настоящей Программы с учетом ресурсных возможностей обеспечения программных мероприятий будет осуществляться в два этапа.</w:t>
      </w:r>
    </w:p>
    <w:p w:rsidR="001C3C80" w:rsidRPr="001C3C80" w:rsidRDefault="001C3C80" w:rsidP="001C3C80">
      <w:pPr>
        <w:autoSpaceDE w:val="0"/>
        <w:spacing w:after="0" w:line="240" w:lineRule="auto"/>
        <w:ind w:left="-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I этапе (2014 - 2017 годы) предусматривается расширение состава направлений и форм государственной поддержки, увеличение ее объемов. Это обеспечит повышение уровня занятости и доходов сельского населения, улучшение жилищных и других условий жизни. </w:t>
      </w:r>
    </w:p>
    <w:p w:rsidR="001C3C80" w:rsidRPr="001C3C80" w:rsidRDefault="001C3C80" w:rsidP="001C3C80">
      <w:pPr>
        <w:autoSpaceDE w:val="0"/>
        <w:spacing w:after="0" w:line="240" w:lineRule="auto"/>
        <w:ind w:left="-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II этапе (2018 - 2020 годы) предполагается рост ресурсного обеспечения развития сельских территорий на базе укрепления аграрного сектора, </w:t>
      </w: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диверсификации и развития всей сельской экономики, повышения налогооблагаемой базы сельского развития </w:t>
      </w: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финансовых основ местного самоуправления, общего экономического роста и усиления государственной поддержки села в рамках реализации настоящей Программы.</w:t>
      </w:r>
    </w:p>
    <w:p w:rsidR="001C3C80" w:rsidRPr="001C3C80" w:rsidRDefault="001C3C80" w:rsidP="001C3C8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1C3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Система программных мероприятий</w:t>
      </w:r>
    </w:p>
    <w:p w:rsidR="001C3C80" w:rsidRPr="001C3C80" w:rsidRDefault="001C3C80" w:rsidP="001C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устойчивому развитию сельских территорий сгруппированы по следующим направлениям:</w:t>
      </w:r>
    </w:p>
    <w:p w:rsidR="001C3C80" w:rsidRPr="001C3C80" w:rsidRDefault="001C3C80" w:rsidP="001C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1. Улучшение жилищных условий граждан, проживающих </w:t>
      </w: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 в сельской местности, в том числе молодых семей и молодых</w:t>
      </w: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                         специалистов</w:t>
      </w:r>
    </w:p>
    <w:p w:rsidR="001C3C80" w:rsidRPr="001C3C80" w:rsidRDefault="001C3C80" w:rsidP="001C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Расширение доступности улучшения жилищных условий граждан </w:t>
      </w:r>
      <w:r w:rsidRPr="001C3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невысокими личными доходами, постоянно проживающих </w:t>
      </w:r>
      <w:r w:rsidRPr="001C3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сельской местности и работающих в отраслях агропромышленного комплекса, осуществляется за счет консолидации средств федерального бюджета, </w:t>
      </w:r>
      <w:proofErr w:type="gramStart"/>
      <w:r w:rsidRPr="001C3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областного</w:t>
      </w:r>
      <w:proofErr w:type="gramEnd"/>
      <w:r w:rsidRPr="001C3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а также привлечения внебюджетных источников финансирования (в том числе собственных и заемных средств граждан).</w:t>
      </w:r>
    </w:p>
    <w:p w:rsidR="001C3C80" w:rsidRPr="001C3C80" w:rsidRDefault="001C3C80" w:rsidP="001C3C8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выплаты гражданам - участникам мероприятий, молодым семьям и молодым специалистам предусматривается предоставлять в размере не более 70 процентов  расчетной стоимости строительства (приобретения) жилья. Финансирование оставшейся части стоимости строительства (приобретения) жилья осуществляется за счет собственных (заемных) сре</w:t>
      </w:r>
      <w:proofErr w:type="gramStart"/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аждан, молодых семей и молодых специалистов.</w:t>
      </w:r>
    </w:p>
    <w:p w:rsidR="001C3C80" w:rsidRPr="001C3C80" w:rsidRDefault="001C3C80" w:rsidP="001C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2. Развитие социальной и инженерной инфраструктуры </w:t>
      </w: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                  в сельской местности</w:t>
      </w:r>
    </w:p>
    <w:p w:rsidR="001C3C80" w:rsidRPr="001C3C80" w:rsidRDefault="001C3C80" w:rsidP="001C3C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Мероприятия по развитию в сельской местности социальной </w:t>
      </w: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инженерной инфраструктуры предлагается осуществлять </w:t>
      </w: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следующим направлениям:</w:t>
      </w:r>
    </w:p>
    <w:p w:rsidR="001C3C80" w:rsidRPr="001C3C80" w:rsidRDefault="001C3C80" w:rsidP="001C3C8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-развитие </w:t>
      </w:r>
      <w:proofErr w:type="spellStart"/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культурно-досуговой</w:t>
      </w:r>
      <w:proofErr w:type="spellEnd"/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сельского населения.  В рамках реализации данного направления финансируется строительство  учреждения </w:t>
      </w:r>
      <w:proofErr w:type="spellStart"/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культурно-досугового</w:t>
      </w:r>
      <w:proofErr w:type="spellEnd"/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типа.  Это позволит расширить </w:t>
      </w:r>
      <w:proofErr w:type="spellStart"/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культурно-досуговую</w:t>
      </w:r>
      <w:proofErr w:type="spellEnd"/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 сельских поселениях; </w:t>
      </w:r>
    </w:p>
    <w:p w:rsidR="001C3C80" w:rsidRPr="001C3C80" w:rsidRDefault="001C3C80" w:rsidP="001C3C8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-обеспечение сельского населения питьевой водой. </w:t>
      </w:r>
    </w:p>
    <w:p w:rsidR="001C3C80" w:rsidRPr="001C3C80" w:rsidRDefault="001C3C80" w:rsidP="001C3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направления финансируется строительство </w:t>
      </w: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сельской местности локальных водопроводов. </w:t>
      </w:r>
    </w:p>
    <w:p w:rsidR="001C3C80" w:rsidRPr="001C3C80" w:rsidRDefault="001C3C80" w:rsidP="001C3C8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направления по улучшению состояния водоснабжения населенных пунктов в сельской местности вызвано необходимостью улучшения санитарно-эпидемиологической обстановки и уровня жизни </w:t>
      </w: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сельского населения. Реализация направления позволит повысить обеспеченность сельского населения питьевой водой до </w:t>
      </w:r>
      <w:r w:rsidRPr="001C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90 </w:t>
      </w: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процентов.</w:t>
      </w:r>
    </w:p>
    <w:p w:rsidR="001C3C80" w:rsidRPr="001C3C80" w:rsidRDefault="001C3C80" w:rsidP="001C3C8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 </w:t>
      </w:r>
      <w:r w:rsidRPr="001C3C8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1C3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Ресурсное обеспечение Программы</w:t>
      </w:r>
    </w:p>
    <w:p w:rsidR="001C3C80" w:rsidRPr="001C3C80" w:rsidRDefault="001C3C80" w:rsidP="001C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Программы осуществляется по принципу </w:t>
      </w:r>
      <w:proofErr w:type="spellStart"/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консолидации средств бюджетов различных уровней и внебюджетных источников.</w:t>
      </w:r>
    </w:p>
    <w:p w:rsidR="001C3C80" w:rsidRPr="001C3C80" w:rsidRDefault="001C3C80" w:rsidP="001C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Программы на период </w:t>
      </w: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2014 по 2020 год составит </w:t>
      </w:r>
      <w:r w:rsidRPr="001C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 207,5 </w:t>
      </w: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млн. рублей, в том числе:</w:t>
      </w:r>
    </w:p>
    <w:p w:rsidR="001C3C80" w:rsidRPr="001C3C80" w:rsidRDefault="001C3C80" w:rsidP="001C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     31,0</w:t>
      </w:r>
      <w:r w:rsidRPr="001C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млн. рублей</w:t>
      </w:r>
    </w:p>
    <w:p w:rsidR="001C3C80" w:rsidRPr="001C3C80" w:rsidRDefault="001C3C80" w:rsidP="001C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2015 год –     38,5 млн. рублей</w:t>
      </w:r>
    </w:p>
    <w:p w:rsidR="001C3C80" w:rsidRPr="001C3C80" w:rsidRDefault="001C3C80" w:rsidP="001C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2016 год –     27,6 млн. рублей</w:t>
      </w:r>
    </w:p>
    <w:p w:rsidR="001C3C80" w:rsidRPr="001C3C80" w:rsidRDefault="001C3C80" w:rsidP="001C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2017 год –     36,0 млн. рублей</w:t>
      </w:r>
    </w:p>
    <w:p w:rsidR="001C3C80" w:rsidRPr="001C3C80" w:rsidRDefault="001C3C80" w:rsidP="001C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2018 год –     21,9 млн. рублей</w:t>
      </w:r>
    </w:p>
    <w:p w:rsidR="001C3C80" w:rsidRPr="001C3C80" w:rsidRDefault="001C3C80" w:rsidP="001C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2019 год –     24,0 млн. рублей</w:t>
      </w:r>
    </w:p>
    <w:p w:rsidR="001C3C80" w:rsidRPr="001C3C80" w:rsidRDefault="001C3C80" w:rsidP="001C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2020 год –     28,5</w:t>
      </w: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</w:t>
      </w:r>
    </w:p>
    <w:p w:rsidR="001C3C80" w:rsidRPr="001C3C80" w:rsidRDefault="001C3C80" w:rsidP="001C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1C3C80" w:rsidRPr="001C3C80" w:rsidRDefault="001C3C80" w:rsidP="001C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бюджет (при условии выделения средств </w:t>
      </w: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 федерального бюджета)   - </w:t>
      </w:r>
      <w:r w:rsidRPr="001C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59,3 </w:t>
      </w: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млн. рублей</w:t>
      </w:r>
      <w:proofErr w:type="gramStart"/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:rsidR="001C3C80" w:rsidRPr="001C3C80" w:rsidRDefault="001C3C80" w:rsidP="001C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</w:t>
      </w:r>
      <w:r w:rsidRPr="001C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9,3 млн. рублей</w:t>
      </w:r>
    </w:p>
    <w:p w:rsidR="001C3C80" w:rsidRPr="001C3C80" w:rsidRDefault="001C3C80" w:rsidP="001C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2015 год – 11,2 млн. рублей</w:t>
      </w:r>
    </w:p>
    <w:p w:rsidR="001C3C80" w:rsidRPr="001C3C80" w:rsidRDefault="001C3C80" w:rsidP="001C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2016 год – 7,2 млн. рублей</w:t>
      </w:r>
    </w:p>
    <w:p w:rsidR="001C3C80" w:rsidRPr="001C3C80" w:rsidRDefault="001C3C80" w:rsidP="001C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2017 год – 10,8 млн. рублей</w:t>
      </w:r>
    </w:p>
    <w:p w:rsidR="001C3C80" w:rsidRPr="001C3C80" w:rsidRDefault="001C3C80" w:rsidP="001C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2018 год – 5,9 млн. рублей</w:t>
      </w:r>
    </w:p>
    <w:p w:rsidR="001C3C80" w:rsidRPr="001C3C80" w:rsidRDefault="001C3C80" w:rsidP="001C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2019 год – 6,4 млн. рублей</w:t>
      </w:r>
    </w:p>
    <w:p w:rsidR="001C3C80" w:rsidRPr="001C3C80" w:rsidRDefault="001C3C80" w:rsidP="001C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2020 год – 8,5 млн. рублей;</w:t>
      </w:r>
    </w:p>
    <w:p w:rsidR="001C3C80" w:rsidRPr="001C3C80" w:rsidRDefault="001C3C80" w:rsidP="001C3C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Областной бюджет 114,0   млн. рублей, в том числе:</w:t>
      </w:r>
    </w:p>
    <w:p w:rsidR="001C3C80" w:rsidRPr="001C3C80" w:rsidRDefault="001C3C80" w:rsidP="001C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2014 год –    16,65   млн. рублей</w:t>
      </w:r>
    </w:p>
    <w:p w:rsidR="001C3C80" w:rsidRPr="001C3C80" w:rsidRDefault="001C3C80" w:rsidP="001C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2015 год –    21,8   млн. рублей</w:t>
      </w:r>
    </w:p>
    <w:p w:rsidR="001C3C80" w:rsidRPr="001C3C80" w:rsidRDefault="001C3C80" w:rsidP="001C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2016 год –    15,5  млн. рублей</w:t>
      </w:r>
    </w:p>
    <w:p w:rsidR="001C3C80" w:rsidRPr="001C3C80" w:rsidRDefault="001C3C80" w:rsidP="001C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2017 год –    19,9  млн. рублей</w:t>
      </w:r>
    </w:p>
    <w:p w:rsidR="001C3C80" w:rsidRPr="001C3C80" w:rsidRDefault="001C3C80" w:rsidP="001C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2018 год –    11,3  млн. рублей</w:t>
      </w:r>
    </w:p>
    <w:p w:rsidR="001C3C80" w:rsidRPr="001C3C80" w:rsidRDefault="001C3C80" w:rsidP="001C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2019 год –    13,2  млн. рублей</w:t>
      </w:r>
    </w:p>
    <w:p w:rsidR="001C3C80" w:rsidRPr="001C3C80" w:rsidRDefault="001C3C80" w:rsidP="001C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2020 год –    15,4  </w:t>
      </w: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рублей;</w:t>
      </w:r>
    </w:p>
    <w:p w:rsidR="001C3C80" w:rsidRPr="001C3C80" w:rsidRDefault="001C3C80" w:rsidP="001C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бюджеты муниципальных образований (при условии выделения средств из бюджетов муниципальных образований) — 5,6 млн. рублей, в том числе:</w:t>
      </w:r>
    </w:p>
    <w:p w:rsidR="001C3C80" w:rsidRPr="001C3C80" w:rsidRDefault="001C3C80" w:rsidP="001C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    0,85</w:t>
      </w:r>
      <w:r w:rsidRPr="001C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млн. рублей</w:t>
      </w:r>
    </w:p>
    <w:p w:rsidR="001C3C80" w:rsidRPr="001C3C80" w:rsidRDefault="001C3C80" w:rsidP="001C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2015 год –    1,3  млн. рублей</w:t>
      </w:r>
    </w:p>
    <w:p w:rsidR="001C3C80" w:rsidRPr="001C3C80" w:rsidRDefault="001C3C80" w:rsidP="001C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2016 год –    0,7  млн. рублей</w:t>
      </w:r>
    </w:p>
    <w:p w:rsidR="001C3C80" w:rsidRPr="001C3C80" w:rsidRDefault="001C3C80" w:rsidP="001C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2017 год –    1,1  млн. рублей</w:t>
      </w:r>
    </w:p>
    <w:p w:rsidR="001C3C80" w:rsidRPr="001C3C80" w:rsidRDefault="001C3C80" w:rsidP="001C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2018 год –    0,5  млн. рублей</w:t>
      </w:r>
    </w:p>
    <w:p w:rsidR="001C3C80" w:rsidRPr="001C3C80" w:rsidRDefault="001C3C80" w:rsidP="001C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2019 год –    0,6  млн. рублей</w:t>
      </w:r>
    </w:p>
    <w:p w:rsidR="001C3C80" w:rsidRPr="001C3C80" w:rsidRDefault="001C3C80" w:rsidP="001C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2020 год –    0,8  млн. рублей;</w:t>
      </w:r>
    </w:p>
    <w:p w:rsidR="001C3C80" w:rsidRPr="001C3C80" w:rsidRDefault="001C3C80" w:rsidP="001C3C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внебюджетные источники собственные средства граждан (при условии поступления средств из внебюджетных источников) – 28,6 млн. рублей, в том числе:</w:t>
      </w:r>
    </w:p>
    <w:p w:rsidR="001C3C80" w:rsidRPr="001C3C80" w:rsidRDefault="001C3C80" w:rsidP="001C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2014 год –</w:t>
      </w:r>
      <w:r w:rsidRPr="001C3C80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  </w:t>
      </w:r>
      <w:r w:rsidRPr="001C3C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4,2 </w:t>
      </w:r>
      <w:r w:rsidRPr="001C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млн. рублей</w:t>
      </w:r>
    </w:p>
    <w:p w:rsidR="001C3C80" w:rsidRPr="001C3C80" w:rsidRDefault="001C3C80" w:rsidP="001C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2015 год –   4,20 млн. рублей</w:t>
      </w:r>
    </w:p>
    <w:p w:rsidR="001C3C80" w:rsidRPr="001C3C80" w:rsidRDefault="001C3C80" w:rsidP="001C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2016 год –   4,2 млн. рублей</w:t>
      </w:r>
    </w:p>
    <w:p w:rsidR="001C3C80" w:rsidRPr="001C3C80" w:rsidRDefault="001C3C80" w:rsidP="001C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2017 год –   4,2 млн. рублей</w:t>
      </w:r>
    </w:p>
    <w:p w:rsidR="001C3C80" w:rsidRPr="001C3C80" w:rsidRDefault="001C3C80" w:rsidP="001C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2018 год –   4,2 млн. рублей</w:t>
      </w:r>
    </w:p>
    <w:p w:rsidR="001C3C80" w:rsidRPr="001C3C80" w:rsidRDefault="001C3C80" w:rsidP="001C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2019 год –   3,8 млн. рублей</w:t>
      </w:r>
    </w:p>
    <w:p w:rsidR="001C3C80" w:rsidRPr="001C3C80" w:rsidRDefault="001C3C80" w:rsidP="001C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2020 год –   3,8 </w:t>
      </w: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</w:t>
      </w:r>
    </w:p>
    <w:p w:rsidR="001C3C80" w:rsidRPr="001C3C80" w:rsidRDefault="001C3C80" w:rsidP="001C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внебюджетным источникам, привлекаемым для финансирования Программы, относятся личные  средства граждан.</w:t>
      </w:r>
    </w:p>
    <w:p w:rsidR="001C3C80" w:rsidRPr="001C3C80" w:rsidRDefault="001C3C80" w:rsidP="001C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программных мероприятий будет осуществляться за счет средств бюджета МО «</w:t>
      </w:r>
      <w:proofErr w:type="spellStart"/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Темкинский</w:t>
      </w:r>
      <w:proofErr w:type="spellEnd"/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</w:t>
      </w:r>
      <w:proofErr w:type="gramStart"/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устанавливается при формировании бюджета на очередной финансовый год, при поддержке по основным статьям финансирования консолидированного федерального бюджета, областного бюджета</w:t>
      </w:r>
    </w:p>
    <w:p w:rsidR="001C3C80" w:rsidRPr="001C3C80" w:rsidRDefault="001C3C80" w:rsidP="001C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внебюджетных источников к финансированию мероприятий Программы осуществляется по принципу социального партнерства.</w:t>
      </w:r>
    </w:p>
    <w:p w:rsidR="001C3C80" w:rsidRPr="001C3C80" w:rsidRDefault="001C3C80" w:rsidP="001C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и источники финансирования Программы представлены</w:t>
      </w: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приложении № </w:t>
      </w:r>
      <w:r w:rsidRPr="001C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Программе, объемы и источники поэтапного финансирования программных мероприятий - в приложении № </w:t>
      </w:r>
      <w:r w:rsidRPr="001C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Программе. </w:t>
      </w:r>
    </w:p>
    <w:p w:rsidR="001C3C80" w:rsidRPr="001C3C80" w:rsidRDefault="001C3C80" w:rsidP="001C3C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1C3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Механизм реализации Программы</w:t>
      </w:r>
    </w:p>
    <w:p w:rsidR="001C3C80" w:rsidRPr="001C3C80" w:rsidRDefault="001C3C80" w:rsidP="001C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осуществляется администрацией МО «</w:t>
      </w:r>
      <w:proofErr w:type="spellStart"/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Темкинский</w:t>
      </w:r>
      <w:proofErr w:type="spellEnd"/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</w:t>
      </w:r>
      <w:proofErr w:type="gramStart"/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Администрациями сельских поселений.</w:t>
      </w:r>
    </w:p>
    <w:p w:rsidR="001C3C80" w:rsidRPr="001C3C80" w:rsidRDefault="001C3C80" w:rsidP="001C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Исполнители Программы несут ответственность за реализацию мероприятий Программы, их конечные результаты, рациональное использование выделяемых финансовых средств.</w:t>
      </w:r>
    </w:p>
    <w:p w:rsidR="001C3C80" w:rsidRPr="001C3C80" w:rsidRDefault="001C3C80" w:rsidP="001C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1C3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Оценка эффективности</w:t>
      </w:r>
      <w:proofErr w:type="gramStart"/>
      <w:r w:rsidRPr="001C3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реализации</w:t>
      </w:r>
      <w:proofErr w:type="gramEnd"/>
      <w:r w:rsidRPr="001C3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</w:t>
      </w:r>
    </w:p>
    <w:p w:rsidR="001C3C80" w:rsidRPr="001C3C80" w:rsidRDefault="001C3C80" w:rsidP="001C3C8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реализации Программы будет проводиться с использованием показателей выполнения Программы, мониторинг </w:t>
      </w: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оценка степени, достижения целевых значений которых позволяют проанализировать ход выполнения Программы и выбрать правильное управленческое решение.</w:t>
      </w:r>
    </w:p>
    <w:p w:rsidR="001C3C80" w:rsidRPr="001C3C80" w:rsidRDefault="001C3C80" w:rsidP="001C3C8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результате реализации настоящей Программы будут сформированы необходимые условия для устойчивого развития сельских территорий: на основе стимулирования развития несельскохозяйственных форм занятости произойдет улучшение инвестиционного климата, будет создана экономическая основа для расширения налогооблагаемой базы экономики сельских территорий и повышения доходов сельского населения, улучшится структура занятости и расширится рынок труда на селе.</w:t>
      </w:r>
    </w:p>
    <w:p w:rsidR="001C3C80" w:rsidRPr="001C3C80" w:rsidRDefault="001C3C80" w:rsidP="001C3C8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интенсивного развития социальной и инженерной инфраструктуры в сельской местности, использования инструментов повышения доступности улучшения жилищных условий, произойдут коренные изменения в качестве жизни сельского населения, повышении престижности сельскохозяйственного труда и проживания в сельской местности.</w:t>
      </w:r>
    </w:p>
    <w:p w:rsidR="001C3C80" w:rsidRPr="001C3C80" w:rsidRDefault="001C3C80" w:rsidP="001C3C8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прогнозным оценкам, в сельских поселениях к 2020 году будет создана минимально необходимая среда жизнедеятельности. Сельские граждане приблизятся к </w:t>
      </w:r>
      <w:proofErr w:type="gramStart"/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городским</w:t>
      </w:r>
      <w:proofErr w:type="gramEnd"/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уровню обеспеченности услугами в области охраны здоровья, образования, культуры, жилищной сферы, инженерного обустройства:</w:t>
      </w:r>
    </w:p>
    <w:p w:rsidR="001C3C80" w:rsidRPr="001C3C80" w:rsidRDefault="001C3C80" w:rsidP="001C3C8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более 50 сельских семей и более </w:t>
      </w:r>
      <w:r w:rsidRPr="001C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молодых семей и молодых специалистов на селе улучшат жилищные условия, при этом повысится уровень коммунальных услуг;</w:t>
      </w:r>
    </w:p>
    <w:p w:rsidR="001C3C80" w:rsidRPr="001C3C80" w:rsidRDefault="001C3C80" w:rsidP="001C3C8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обеспеченность сельского населения водой питьевого качества возрастет до </w:t>
      </w:r>
      <w:r w:rsidRPr="001C3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90</w:t>
      </w: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процентов;</w:t>
      </w:r>
    </w:p>
    <w:p w:rsidR="001C3C80" w:rsidRPr="001C3C80" w:rsidRDefault="001C3C80" w:rsidP="001C3C8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повысится гражданская активность сельского населения. </w:t>
      </w:r>
    </w:p>
    <w:p w:rsidR="001C3C80" w:rsidRPr="001C3C80" w:rsidRDefault="001C3C80" w:rsidP="001C3C8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кадрового обеспечения сельскохозяйственного </w:t>
      </w: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производства будет создана минимально необходимая база </w:t>
      </w: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преодоления негативных тенденций в этой сфере, привлечения </w:t>
      </w: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закрепления в сельском хозяйстве профессионально подготовленной </w:t>
      </w: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молодежи, адаптированной к требованиям рыночной экономики, формирования в отрасли стабильного, высококвалифицированного </w:t>
      </w: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кадрового потенциала, способного к освоению высокоэффективных технологий.</w:t>
      </w:r>
    </w:p>
    <w:p w:rsidR="001C3C80" w:rsidRPr="001C3C80" w:rsidRDefault="001C3C80" w:rsidP="001C3C8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Экономический эффект реализации Программы состоит </w:t>
      </w: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увеличении производительности сельскохозяйственного труда </w:t>
      </w: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основе:</w:t>
      </w:r>
    </w:p>
    <w:p w:rsidR="001C3C80" w:rsidRPr="001C3C80" w:rsidRDefault="001C3C80" w:rsidP="001C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повышения качества трудового потенциала отрасли в результате создания благоприятных жилищных </w:t>
      </w: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рекреационных условий, увеличения свободного времени для отдыха </w:t>
      </w: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восстановления способности к труду;</w:t>
      </w:r>
    </w:p>
    <w:p w:rsidR="001C3C80" w:rsidRPr="001C3C80" w:rsidRDefault="001C3C80" w:rsidP="001C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настоящей Программы будет способствовать созданию фундаментальной основы повышения престижности проживания в сельской местности. </w:t>
      </w:r>
    </w:p>
    <w:p w:rsidR="001C3C80" w:rsidRPr="001C3C80" w:rsidRDefault="001C3C80" w:rsidP="001C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1C3C80" w:rsidRPr="001C3C80" w:rsidRDefault="001C3C80" w:rsidP="001C3C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tbl>
      <w:tblPr>
        <w:tblW w:w="14520" w:type="dxa"/>
        <w:tblInd w:w="-15" w:type="dxa"/>
        <w:tblCellMar>
          <w:left w:w="0" w:type="dxa"/>
          <w:right w:w="0" w:type="dxa"/>
        </w:tblCellMar>
        <w:tblLook w:val="04A0"/>
      </w:tblPr>
      <w:tblGrid>
        <w:gridCol w:w="581"/>
        <w:gridCol w:w="825"/>
        <w:gridCol w:w="957"/>
        <w:gridCol w:w="769"/>
        <w:gridCol w:w="240"/>
        <w:gridCol w:w="240"/>
        <w:gridCol w:w="75"/>
        <w:gridCol w:w="879"/>
        <w:gridCol w:w="826"/>
        <w:gridCol w:w="46"/>
        <w:gridCol w:w="2061"/>
        <w:gridCol w:w="1061"/>
        <w:gridCol w:w="1244"/>
        <w:gridCol w:w="4629"/>
        <w:gridCol w:w="87"/>
      </w:tblGrid>
      <w:tr w:rsidR="001C3C80" w:rsidRPr="001C3C80" w:rsidTr="001C3C80">
        <w:trPr>
          <w:trHeight w:val="375"/>
        </w:trPr>
        <w:tc>
          <w:tcPr>
            <w:tcW w:w="582" w:type="dxa"/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dxa"/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" w:type="dxa"/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" w:type="dxa"/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4" w:type="dxa"/>
            <w:gridSpan w:val="2"/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3" w:type="dxa"/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6" w:type="dxa"/>
            <w:gridSpan w:val="3"/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40" w:type="dxa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C3C80" w:rsidRPr="001C3C80" w:rsidTr="001C3C80">
        <w:trPr>
          <w:trHeight w:val="375"/>
        </w:trPr>
        <w:tc>
          <w:tcPr>
            <w:tcW w:w="582" w:type="dxa"/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dxa"/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dxa"/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gridSpan w:val="2"/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3" w:type="dxa"/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gridSpan w:val="3"/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муниципальной  целевой программе</w:t>
            </w:r>
          </w:p>
        </w:tc>
        <w:tc>
          <w:tcPr>
            <w:tcW w:w="40" w:type="dxa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C3C80" w:rsidRPr="001C3C80" w:rsidTr="001C3C80">
        <w:trPr>
          <w:trHeight w:val="375"/>
        </w:trPr>
        <w:tc>
          <w:tcPr>
            <w:tcW w:w="582" w:type="dxa"/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dxa"/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dxa"/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gridSpan w:val="2"/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3" w:type="dxa"/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gridSpan w:val="3"/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«Устойчивое развитие сельских территорий </w:t>
            </w: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на 2014 - 2017 годы и на период до 2020 года»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" w:type="dxa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C3C80" w:rsidRPr="001C3C80" w:rsidTr="001C3C80">
        <w:trPr>
          <w:trHeight w:val="375"/>
        </w:trPr>
        <w:tc>
          <w:tcPr>
            <w:tcW w:w="582" w:type="dxa"/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2" w:type="dxa"/>
            <w:gridSpan w:val="13"/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 И </w:t>
            </w:r>
            <w:proofErr w:type="gramStart"/>
            <w:r w:rsidRPr="001C3C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proofErr w:type="gramEnd"/>
            <w:r w:rsidRPr="001C3C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 Е М А</w:t>
            </w:r>
          </w:p>
          <w:p w:rsidR="001C3C80" w:rsidRPr="001C3C80" w:rsidRDefault="001C3C80" w:rsidP="001C3C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программных мероприятий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(млн. рублей)</w:t>
            </w:r>
          </w:p>
        </w:tc>
        <w:tc>
          <w:tcPr>
            <w:tcW w:w="40" w:type="dxa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C3C80" w:rsidRPr="001C3C80" w:rsidTr="001C3C80">
        <w:trPr>
          <w:cantSplit/>
          <w:trHeight w:val="276"/>
        </w:trPr>
        <w:tc>
          <w:tcPr>
            <w:tcW w:w="58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8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proofErr w:type="spellStart"/>
            <w:proofErr w:type="gram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финансирова-ния</w:t>
            </w:r>
            <w:proofErr w:type="spellEnd"/>
            <w:proofErr w:type="gram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- всего </w:t>
            </w: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20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  результаты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" w:type="dxa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C80" w:rsidRPr="001C3C80" w:rsidTr="001C3C80">
        <w:trPr>
          <w:cantSplit/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C80" w:rsidRPr="001C3C80" w:rsidTr="001C3C80">
        <w:trPr>
          <w:cantSplit/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C80" w:rsidRPr="001C3C80" w:rsidTr="001C3C80">
        <w:trPr>
          <w:cantSplit/>
          <w:trHeight w:val="503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C80" w:rsidRPr="001C3C80" w:rsidTr="001C3C80">
        <w:trPr>
          <w:trHeight w:val="270"/>
        </w:trPr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8" w:type="dxa"/>
            <w:gridSpan w:val="6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2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8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C80" w:rsidRPr="001C3C80" w:rsidTr="001C3C80">
        <w:trPr>
          <w:trHeight w:val="2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Мероприятия по улучшению жилищных условий граждан, проживающих в сельской местности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молодых семей и молодых специалистов</w:t>
            </w:r>
          </w:p>
        </w:tc>
      </w:tr>
      <w:tr w:rsidR="001C3C80" w:rsidRPr="001C3C80" w:rsidTr="001C3C80">
        <w:trPr>
          <w:trHeight w:val="87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0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 Всего:               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 граждан, проживающих в сельской местности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молодых семей и молодых специалистов на селе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всего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95,4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9,5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9,5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9,5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9,5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9,5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9,5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9,5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    </w:t>
            </w:r>
            <w:r w:rsidRPr="001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    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28,9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4,5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4,5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4,5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4,5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4,5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3,2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3,2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        </w:t>
            </w:r>
          </w:p>
        </w:tc>
        <w:tc>
          <w:tcPr>
            <w:tcW w:w="32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муниципальных образований сельских поселений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012 г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 жителей сельской местности,  обеспечение жильем молодых семей и молодых специалистов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C80" w:rsidRPr="001C3C80" w:rsidTr="001C3C80">
        <w:trPr>
          <w:trHeight w:val="750"/>
        </w:trPr>
        <w:tc>
          <w:tcPr>
            <w:tcW w:w="14474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Мероприятия по развитию </w:t>
            </w:r>
            <w:proofErr w:type="spellStart"/>
            <w:r w:rsidRPr="001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1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деятельности сельского населения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C80" w:rsidRPr="001C3C80" w:rsidTr="001C3C80">
        <w:trPr>
          <w:trHeight w:val="167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10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ВСЕГО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сельского </w:t>
            </w:r>
            <w:r w:rsidRPr="001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дома культуры </w:t>
            </w:r>
            <w:proofErr w:type="spellStart"/>
            <w:r w:rsidRPr="001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proofErr w:type="gramStart"/>
            <w:r w:rsidRPr="001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1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екрено</w:t>
            </w:r>
            <w:proofErr w:type="spellEnd"/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Реконструкция сельского дома культуры в д</w:t>
            </w:r>
            <w:proofErr w:type="gramStart"/>
            <w:r w:rsidRPr="001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1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ласово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7,0 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ru-RU"/>
              </w:rPr>
              <w:t>8,0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  <w:t> </w:t>
            </w:r>
          </w:p>
        </w:tc>
        <w:tc>
          <w:tcPr>
            <w:tcW w:w="32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Батюшковского</w:t>
            </w:r>
            <w:proofErr w:type="spell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Медведевского</w:t>
            </w:r>
            <w:proofErr w:type="spell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2014, 2015год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ind w:left="-8595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201202225012 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  культурной деятельности на селе, повышение уровня обеспеченности учреждениями клубного типа в сельской местности, улучшение культурного обслуживания жителей отдаленных сел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C3C80" w:rsidRPr="001C3C80" w:rsidTr="001C3C80">
        <w:trPr>
          <w:trHeight w:val="721"/>
        </w:trPr>
        <w:tc>
          <w:tcPr>
            <w:tcW w:w="14474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Мероприятия обеспечение сельского населения питьевой водой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C80" w:rsidRPr="001C3C80" w:rsidTr="001C3C80">
        <w:trPr>
          <w:trHeight w:val="2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0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C3C80" w:rsidRPr="001C3C80" w:rsidTr="001C3C80">
        <w:trPr>
          <w:trHeight w:val="295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3.3  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310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Реконструкция существующих сетей водопровода в д</w:t>
            </w:r>
            <w:proofErr w:type="gram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орки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существующих сетей водопровода и водозаборных сооружений д</w:t>
            </w:r>
            <w:proofErr w:type="gram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улгаково (проектные работы)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существующих сетей водопровода и водозаборных сооружений д</w:t>
            </w:r>
            <w:proofErr w:type="gram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улгаково (строительные работы </w:t>
            </w:r>
            <w:proofErr w:type="spell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spell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Водозаборные сооружения в д</w:t>
            </w:r>
            <w:proofErr w:type="gram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авловское (проектные работы)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водозаборных сооружений в д</w:t>
            </w:r>
            <w:proofErr w:type="gram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авловское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существующих сетей водопровода и водозаборных сооружений </w:t>
            </w:r>
            <w:proofErr w:type="spell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арытка</w:t>
            </w:r>
            <w:proofErr w:type="spell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(проектные работы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существующих сетей водопровода и водозаборных сооружений </w:t>
            </w:r>
            <w:proofErr w:type="spell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арытка</w:t>
            </w:r>
            <w:proofErr w:type="spell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(строительные  работы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Водозаборные сооружения в </w:t>
            </w:r>
            <w:proofErr w:type="spell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екрено</w:t>
            </w:r>
            <w:proofErr w:type="spell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(проектные работы)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Строительство водозаборных сооружений в </w:t>
            </w:r>
            <w:proofErr w:type="spell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екрено</w:t>
            </w:r>
            <w:proofErr w:type="spellEnd"/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Реконструкция существующих сетей водопровода и водозаборных сооружений </w:t>
            </w:r>
            <w:proofErr w:type="spell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едотково</w:t>
            </w:r>
            <w:proofErr w:type="spell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(проектные  работы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существующих сетей водопровода и водозаборных сооружений </w:t>
            </w:r>
            <w:proofErr w:type="spell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едотково</w:t>
            </w:r>
            <w:proofErr w:type="spell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(строительные работы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54,0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  <w:t>5,5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  <w:t>4,4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1,2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32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Долматовского</w:t>
            </w:r>
            <w:proofErr w:type="spell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Павловского сельского поселения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Павловского сельского поселения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Павловского сельского поселения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Аносовского</w:t>
            </w:r>
            <w:proofErr w:type="spell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Аносовского</w:t>
            </w:r>
            <w:proofErr w:type="spell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Батюшковского</w:t>
            </w:r>
            <w:proofErr w:type="spell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Батюшковского</w:t>
            </w:r>
            <w:proofErr w:type="spell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Медведевского</w:t>
            </w:r>
            <w:proofErr w:type="spell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Медведевского</w:t>
            </w:r>
            <w:proofErr w:type="spell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2014 -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2016год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2017год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2017год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2020год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2019год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2020год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2016год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2017год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2018год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локальных водопроводов, повышение уровня обеспеченности сельского населения питьевой водой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C3C80" w:rsidRPr="001C3C80" w:rsidTr="001C3C80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3C80" w:rsidRPr="001C3C80" w:rsidRDefault="001C3C80" w:rsidP="001C3C80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3C80" w:rsidRPr="001C3C80" w:rsidRDefault="001C3C80" w:rsidP="001C3C80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3C80" w:rsidRPr="001C3C80" w:rsidRDefault="001C3C80" w:rsidP="001C3C80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3C80" w:rsidRPr="001C3C80" w:rsidRDefault="001C3C80" w:rsidP="001C3C80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3C80" w:rsidRPr="001C3C80" w:rsidRDefault="001C3C80" w:rsidP="001C3C80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3C80" w:rsidRPr="001C3C80" w:rsidRDefault="001C3C80" w:rsidP="001C3C80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3C80" w:rsidRPr="001C3C80" w:rsidRDefault="001C3C80" w:rsidP="001C3C80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3C80" w:rsidRPr="001C3C80" w:rsidRDefault="001C3C80" w:rsidP="001C3C80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3C80" w:rsidRPr="001C3C80" w:rsidRDefault="001C3C80" w:rsidP="001C3C80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3C80" w:rsidRPr="001C3C80" w:rsidRDefault="001C3C80" w:rsidP="001C3C80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3C80" w:rsidRPr="001C3C80" w:rsidRDefault="001C3C80" w:rsidP="001C3C80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3C80" w:rsidRPr="001C3C80" w:rsidRDefault="001C3C80" w:rsidP="001C3C80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3C80" w:rsidRPr="001C3C80" w:rsidRDefault="001C3C80" w:rsidP="001C3C80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</w:tr>
    </w:tbl>
    <w:p w:rsidR="001C3C80" w:rsidRPr="001C3C80" w:rsidRDefault="001C3C80" w:rsidP="001C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14520" w:type="dxa"/>
        <w:tblInd w:w="-15" w:type="dxa"/>
        <w:tblCellMar>
          <w:left w:w="0" w:type="dxa"/>
          <w:right w:w="0" w:type="dxa"/>
        </w:tblCellMar>
        <w:tblLook w:val="04A0"/>
      </w:tblPr>
      <w:tblGrid>
        <w:gridCol w:w="581"/>
        <w:gridCol w:w="3104"/>
        <w:gridCol w:w="1706"/>
        <w:gridCol w:w="3201"/>
        <w:gridCol w:w="1154"/>
        <w:gridCol w:w="4697"/>
        <w:gridCol w:w="77"/>
      </w:tblGrid>
      <w:tr w:rsidR="001C3C80" w:rsidRPr="001C3C80" w:rsidTr="001C3C80">
        <w:trPr>
          <w:trHeight w:val="721"/>
        </w:trPr>
        <w:tc>
          <w:tcPr>
            <w:tcW w:w="1447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Мероприятия развитие газификации  в сельской местности</w:t>
            </w:r>
          </w:p>
        </w:tc>
        <w:tc>
          <w:tcPr>
            <w:tcW w:w="40" w:type="dxa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C80" w:rsidRPr="001C3C80" w:rsidTr="001C3C80">
        <w:trPr>
          <w:trHeight w:val="2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C3C80" w:rsidRPr="001C3C80" w:rsidTr="001C3C80">
        <w:trPr>
          <w:trHeight w:val="295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4.4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4.14.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4.15.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4.18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4.19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ВСЕГО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Внутрипоселковый</w:t>
            </w:r>
            <w:proofErr w:type="spellEnd"/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низкого давления в </w:t>
            </w:r>
            <w:proofErr w:type="spell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екрино</w:t>
            </w:r>
            <w:proofErr w:type="spellEnd"/>
            <w:r w:rsidRPr="001C3C80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 xml:space="preserve"> 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Внутрипоселковый</w:t>
            </w:r>
            <w:proofErr w:type="spellEnd"/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низкого давления 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д</w:t>
            </w:r>
            <w:proofErr w:type="gram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асильевское</w:t>
            </w:r>
            <w:r w:rsidRPr="001C3C80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 xml:space="preserve"> 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Внутрипоселковый</w:t>
            </w:r>
            <w:proofErr w:type="spellEnd"/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низкого давления 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д</w:t>
            </w:r>
            <w:proofErr w:type="gram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емкино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Внутрипоселковый</w:t>
            </w:r>
            <w:proofErr w:type="spellEnd"/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низкого давления 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    </w:t>
            </w:r>
            <w:proofErr w:type="spell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азулино</w:t>
            </w:r>
            <w:proofErr w:type="spell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  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Внутрипоселковый</w:t>
            </w:r>
            <w:proofErr w:type="spellEnd"/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низкого давления 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    </w:t>
            </w:r>
            <w:proofErr w:type="spell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Федотково</w:t>
            </w:r>
            <w:proofErr w:type="spell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работы)                   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Внутрипоселковый</w:t>
            </w:r>
            <w:proofErr w:type="spellEnd"/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низкого давления 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    </w:t>
            </w:r>
            <w:proofErr w:type="spell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Федотково</w:t>
            </w:r>
            <w:proofErr w:type="spell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работы)                   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Внутрипоселковый</w:t>
            </w:r>
            <w:proofErr w:type="spellEnd"/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низкого давления 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    </w:t>
            </w:r>
            <w:proofErr w:type="spell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Павловское</w:t>
            </w:r>
            <w:proofErr w:type="gram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(проектные работы)                 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Внутрипоселковый</w:t>
            </w:r>
            <w:proofErr w:type="spellEnd"/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низкого давления 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C3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    </w:t>
            </w:r>
            <w:proofErr w:type="spell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Павловское   (строительные работы</w:t>
            </w:r>
            <w:proofErr w:type="gramEnd"/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Внутрипоселковый</w:t>
            </w:r>
            <w:proofErr w:type="spellEnd"/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низкого давления 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    </w:t>
            </w:r>
            <w:proofErr w:type="spell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Кордюково</w:t>
            </w:r>
            <w:proofErr w:type="spell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Внутрипоселковый</w:t>
            </w:r>
            <w:proofErr w:type="spellEnd"/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низкого давления 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    </w:t>
            </w:r>
            <w:proofErr w:type="spellStart"/>
            <w:r w:rsidRPr="001C3C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spellEnd"/>
            <w:r w:rsidRPr="001C3C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Петровки   (проектные </w:t>
            </w:r>
            <w:proofErr w:type="spellStart"/>
            <w:r w:rsidRPr="001C3C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работыработы</w:t>
            </w:r>
            <w:proofErr w:type="spellEnd"/>
            <w:r w:rsidRPr="001C3C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Внутрипоселковый</w:t>
            </w:r>
            <w:proofErr w:type="spellEnd"/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низкого давления 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    </w:t>
            </w:r>
            <w:proofErr w:type="spellStart"/>
            <w:r w:rsidRPr="001C3C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spellEnd"/>
            <w:r w:rsidRPr="001C3C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Петровки   (строительные </w:t>
            </w:r>
            <w:proofErr w:type="spellStart"/>
            <w:r w:rsidRPr="001C3C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работыработы</w:t>
            </w:r>
            <w:proofErr w:type="spellEnd"/>
            <w:r w:rsidRPr="001C3C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Внутрипоселковый</w:t>
            </w:r>
            <w:proofErr w:type="spellEnd"/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низкого давления 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    </w:t>
            </w:r>
            <w:proofErr w:type="spellStart"/>
            <w:r w:rsidRPr="001C3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1C3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3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Силинки</w:t>
            </w:r>
            <w:proofErr w:type="spellEnd"/>
            <w:r w:rsidRPr="001C3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(проектные </w:t>
            </w:r>
            <w:proofErr w:type="spellStart"/>
            <w:r w:rsidRPr="001C3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работыработы</w:t>
            </w:r>
            <w:proofErr w:type="spellEnd"/>
            <w:r w:rsidRPr="001C3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Внутрипоселковый</w:t>
            </w:r>
            <w:proofErr w:type="spellEnd"/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низкого давления 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    </w:t>
            </w:r>
            <w:proofErr w:type="spell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Силинки</w:t>
            </w:r>
            <w:proofErr w:type="spell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(строительные работы)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Внутрипоселковый</w:t>
            </w:r>
            <w:proofErr w:type="spellEnd"/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низкого давления 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    </w:t>
            </w:r>
            <w:proofErr w:type="spell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Станино</w:t>
            </w:r>
            <w:proofErr w:type="spell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(проектные работы)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Внутрипоселковый</w:t>
            </w:r>
            <w:proofErr w:type="spellEnd"/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низкого давления 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C3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    </w:t>
            </w:r>
            <w:proofErr w:type="spell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Станино</w:t>
            </w:r>
            <w:proofErr w:type="spell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(строительные работы</w:t>
            </w:r>
            <w:proofErr w:type="gramEnd"/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Внутрипоселковый</w:t>
            </w:r>
            <w:proofErr w:type="spellEnd"/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низкого давления 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    </w:t>
            </w:r>
            <w:proofErr w:type="spell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Шатеша</w:t>
            </w:r>
            <w:proofErr w:type="spell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(проектные работы)  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Внутрипоселковый</w:t>
            </w:r>
            <w:proofErr w:type="spellEnd"/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низкого давления 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    </w:t>
            </w:r>
            <w:proofErr w:type="spell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Шатеша</w:t>
            </w:r>
            <w:proofErr w:type="spell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работы)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Внутрипоселковый</w:t>
            </w:r>
            <w:proofErr w:type="spellEnd"/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низкого давления 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    </w:t>
            </w:r>
            <w:proofErr w:type="spell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Воробьево    (проектные работы)         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Внутрипоселковый</w:t>
            </w:r>
            <w:proofErr w:type="spellEnd"/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</w:t>
            </w:r>
          </w:p>
          <w:p w:rsidR="001C3C80" w:rsidRPr="001C3C80" w:rsidRDefault="001C3C80" w:rsidP="001C3C80">
            <w:pPr>
              <w:autoSpaceDE w:val="0"/>
              <w:spacing w:after="0" w:line="240" w:lineRule="auto"/>
              <w:ind w:left="-659" w:firstLine="6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низкого давления 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    </w:t>
            </w:r>
            <w:proofErr w:type="spell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Воробьево    (строительные  работы</w:t>
            </w:r>
            <w:proofErr w:type="gram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          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35,1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Батюшковского</w:t>
            </w:r>
            <w:proofErr w:type="spell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Васильевского сельского поселения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Павловского сельского поселения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Кикинского</w:t>
            </w:r>
            <w:proofErr w:type="spell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Медведевского</w:t>
            </w:r>
            <w:proofErr w:type="spell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Медведевского</w:t>
            </w:r>
            <w:proofErr w:type="spell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Павловского сельского поселения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Павловского сельского поселения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Павловского сельского поселения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Павловского сельского поселения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Павловского сельского поселения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Васильевского сельского поселения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Васильевского сельского </w:t>
            </w: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Васильевского сельского поселения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Васильевского сельского поселения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Батюшковского</w:t>
            </w:r>
            <w:proofErr w:type="spell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Батюшковского</w:t>
            </w:r>
            <w:proofErr w:type="spell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Аносовского</w:t>
            </w:r>
            <w:proofErr w:type="spell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Администрация </w:t>
            </w:r>
            <w:proofErr w:type="spell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Аносовского</w:t>
            </w:r>
            <w:proofErr w:type="spell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2015год.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2014год.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2016год.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2016год.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2017год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2018год.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2019год.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2017год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2019од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2018год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2019год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2020год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2016год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2017год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2019год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2020год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сетей распределительного газопровода, предполагает повышение уровня снабжения природным газом сельского населения и создание комфортных условий труда и быта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1C3C80" w:rsidRPr="001C3C80" w:rsidRDefault="001C3C80" w:rsidP="001C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12"/>
          <w:szCs w:val="12"/>
          <w:lang w:eastAsia="ru-RU"/>
        </w:rPr>
        <w:lastRenderedPageBreak/>
        <w:t> </w:t>
      </w:r>
    </w:p>
    <w:p w:rsidR="001C3C80" w:rsidRPr="001C3C80" w:rsidRDefault="001C3C80" w:rsidP="001C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12"/>
          <w:szCs w:val="12"/>
          <w:lang w:eastAsia="ru-RU"/>
        </w:rPr>
        <w:lastRenderedPageBreak/>
        <w:t> </w:t>
      </w:r>
    </w:p>
    <w:p w:rsidR="001C3C80" w:rsidRPr="001C3C80" w:rsidRDefault="001C3C80" w:rsidP="001C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595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5114"/>
        <w:gridCol w:w="1418"/>
        <w:gridCol w:w="1119"/>
        <w:gridCol w:w="1134"/>
        <w:gridCol w:w="992"/>
        <w:gridCol w:w="1134"/>
        <w:gridCol w:w="1134"/>
        <w:gridCol w:w="1275"/>
        <w:gridCol w:w="1275"/>
      </w:tblGrid>
      <w:tr w:rsidR="001C3C80" w:rsidRPr="001C3C80" w:rsidTr="001C3C80">
        <w:trPr>
          <w:trHeight w:val="1418"/>
        </w:trPr>
        <w:tc>
          <w:tcPr>
            <w:tcW w:w="146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     ПРИЛОЖЕНИЕ № 2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 к муниципальной целевой программе</w:t>
            </w: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                                                       «Устойчивое развитие сельских территорий</w:t>
            </w: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 на 2014 - 2017 годы и на период до 2020 года»</w:t>
            </w:r>
          </w:p>
        </w:tc>
      </w:tr>
      <w:tr w:rsidR="001C3C80" w:rsidRPr="001C3C80" w:rsidTr="001C3C80">
        <w:trPr>
          <w:trHeight w:val="375"/>
        </w:trPr>
        <w:tc>
          <w:tcPr>
            <w:tcW w:w="14601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ОБЪЕМЫ И  ИСТОЧНИКИ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финансирования муниципальной  целевой программы «</w:t>
            </w:r>
            <w:r w:rsidRPr="001C3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Устойчивое развитие сельских территорий </w:t>
            </w:r>
            <w:r w:rsidRPr="001C3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на 2014 - 2017 годы и на период до 2020 года»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(млн. рублей)</w:t>
            </w:r>
          </w:p>
        </w:tc>
      </w:tr>
      <w:tr w:rsidR="001C3C80" w:rsidRPr="001C3C80" w:rsidTr="001C3C80">
        <w:trPr>
          <w:trHeight w:val="518"/>
        </w:trPr>
        <w:tc>
          <w:tcPr>
            <w:tcW w:w="51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Источники и направления финансирования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 xml:space="preserve">Общий объем </w:t>
            </w:r>
            <w:proofErr w:type="spellStart"/>
            <w:proofErr w:type="gramStart"/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финансиро-вания</w:t>
            </w:r>
            <w:proofErr w:type="spellEnd"/>
            <w:proofErr w:type="gramEnd"/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</w:t>
            </w:r>
          </w:p>
        </w:tc>
        <w:tc>
          <w:tcPr>
            <w:tcW w:w="80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В том числе по годам</w:t>
            </w:r>
          </w:p>
        </w:tc>
      </w:tr>
      <w:tr w:rsidR="001C3C80" w:rsidRPr="001C3C80" w:rsidTr="001C3C80">
        <w:trPr>
          <w:trHeight w:val="7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</w:tr>
      <w:tr w:rsidR="001C3C80" w:rsidRPr="001C3C80" w:rsidTr="001C3C80">
        <w:trPr>
          <w:trHeight w:val="2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1C3C80" w:rsidRPr="001C3C80" w:rsidTr="001C3C80">
        <w:trPr>
          <w:trHeight w:val="2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28,5</w:t>
            </w:r>
          </w:p>
        </w:tc>
      </w:tr>
      <w:tr w:rsidR="001C3C80" w:rsidRPr="001C3C80" w:rsidTr="001C3C80">
        <w:trPr>
          <w:trHeight w:val="2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C80" w:rsidRPr="001C3C80" w:rsidTr="001C3C80">
        <w:trPr>
          <w:trHeight w:val="2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</w:tr>
      <w:tr w:rsidR="001C3C80" w:rsidRPr="001C3C80" w:rsidTr="001C3C80">
        <w:trPr>
          <w:trHeight w:val="2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Областной бюджет**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16,65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15,4</w:t>
            </w:r>
          </w:p>
        </w:tc>
      </w:tr>
      <w:tr w:rsidR="001C3C80" w:rsidRPr="001C3C80" w:rsidTr="001C3C80">
        <w:trPr>
          <w:trHeight w:val="2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образования***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1C3C80" w:rsidRPr="001C3C80" w:rsidTr="001C3C80">
        <w:trPr>
          <w:trHeight w:val="2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 (собственные средства граждан)****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</w:tbl>
    <w:p w:rsidR="001C3C80" w:rsidRPr="001C3C80" w:rsidRDefault="001C3C80" w:rsidP="001C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6"/>
        <w:gridCol w:w="8875"/>
      </w:tblGrid>
      <w:tr w:rsidR="001C3C80" w:rsidRPr="001C3C80" w:rsidTr="001C3C80"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Подлежат ежегодному уточнению после утверждения федерального бюджета на очередной финансовый год.</w:t>
            </w:r>
          </w:p>
        </w:tc>
      </w:tr>
      <w:tr w:rsidR="001C3C80" w:rsidRPr="001C3C80" w:rsidTr="001C3C80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Подлежат ежегодному уточнению при формировании областного бюджета на очередной финансовый год исходя из его возможностей и уровня инфляции.</w:t>
            </w:r>
          </w:p>
        </w:tc>
      </w:tr>
      <w:tr w:rsidR="001C3C80" w:rsidRPr="001C3C80" w:rsidTr="001C3C80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условии принятия соответствующих решений органами местного самоуправления.</w:t>
            </w:r>
          </w:p>
        </w:tc>
      </w:tr>
      <w:tr w:rsidR="001C3C80" w:rsidRPr="001C3C80" w:rsidTr="001C3C80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</w:t>
            </w:r>
          </w:p>
        </w:tc>
        <w:tc>
          <w:tcPr>
            <w:tcW w:w="1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условии поступления средств из внебюджетных источников</w:t>
            </w:r>
            <w:proofErr w:type="gram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обственных средств граждан)</w:t>
            </w:r>
          </w:p>
        </w:tc>
      </w:tr>
    </w:tbl>
    <w:p w:rsidR="001C3C80" w:rsidRPr="001C3C80" w:rsidRDefault="001C3C80" w:rsidP="001C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610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481"/>
        <w:gridCol w:w="5039"/>
        <w:gridCol w:w="1965"/>
        <w:gridCol w:w="1552"/>
        <w:gridCol w:w="2045"/>
        <w:gridCol w:w="1832"/>
        <w:gridCol w:w="1696"/>
      </w:tblGrid>
      <w:tr w:rsidR="001C3C80" w:rsidRPr="001C3C80" w:rsidTr="001C3C80">
        <w:trPr>
          <w:trHeight w:val="375"/>
        </w:trPr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tLeast"/>
              <w:ind w:left="8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ПРИЛОЖЕНИЕ № 3</w:t>
            </w:r>
          </w:p>
          <w:p w:rsidR="001C3C80" w:rsidRPr="001C3C80" w:rsidRDefault="001C3C80" w:rsidP="001C3C80">
            <w:pPr>
              <w:spacing w:after="0" w:line="240" w:lineRule="atLeast"/>
              <w:ind w:left="8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      к муниципальной целевой программе</w:t>
            </w:r>
          </w:p>
          <w:p w:rsidR="001C3C80" w:rsidRPr="001C3C80" w:rsidRDefault="001C3C80" w:rsidP="001C3C8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«Устойчивое развитие сельских территорий</w:t>
            </w:r>
          </w:p>
          <w:p w:rsidR="001C3C80" w:rsidRPr="001C3C80" w:rsidRDefault="001C3C80" w:rsidP="001C3C8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на 2014 - 2017 годы и на период до 2020 года»</w:t>
            </w:r>
          </w:p>
          <w:p w:rsidR="001C3C80" w:rsidRPr="001C3C80" w:rsidRDefault="001C3C80" w:rsidP="001C3C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ОБЪЕМЫ И ИСТОЧНИКИ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поэтапного финансирования программных мероприятий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(млн. рублей)</w:t>
            </w:r>
          </w:p>
        </w:tc>
      </w:tr>
      <w:tr w:rsidR="001C3C80" w:rsidRPr="001C3C80" w:rsidTr="001C3C80">
        <w:trPr>
          <w:trHeight w:val="759"/>
        </w:trPr>
        <w:tc>
          <w:tcPr>
            <w:tcW w:w="4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491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мероприятия, 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этапы его реализации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– всего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C80" w:rsidRPr="001C3C80" w:rsidTr="001C3C80">
        <w:trPr>
          <w:trHeight w:val="9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бюджет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муниципальные бюджеты***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источники****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(собственные средства)</w:t>
            </w:r>
          </w:p>
        </w:tc>
      </w:tr>
      <w:tr w:rsidR="001C3C80" w:rsidRPr="001C3C80" w:rsidTr="001C3C80">
        <w:trPr>
          <w:trHeight w:val="1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80" w:rsidRPr="001C3C80" w:rsidRDefault="001C3C80" w:rsidP="001C3C80">
            <w:pPr>
              <w:snapToGrid w:val="0"/>
              <w:spacing w:after="0"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80" w:rsidRPr="001C3C80" w:rsidRDefault="001C3C80" w:rsidP="001C3C80">
            <w:pPr>
              <w:snapToGrid w:val="0"/>
              <w:spacing w:after="0"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80" w:rsidRPr="001C3C80" w:rsidRDefault="001C3C80" w:rsidP="001C3C80">
            <w:pPr>
              <w:snapToGrid w:val="0"/>
              <w:spacing w:after="0" w:line="1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80" w:rsidRPr="001C3C80" w:rsidRDefault="001C3C80" w:rsidP="001C3C80">
            <w:pPr>
              <w:snapToGrid w:val="0"/>
              <w:spacing w:after="0" w:line="1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C80" w:rsidRPr="001C3C80" w:rsidTr="001C3C80">
        <w:trPr>
          <w:trHeight w:val="25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1C3C80" w:rsidRPr="001C3C80" w:rsidTr="001C3C80">
        <w:trPr>
          <w:trHeight w:val="1876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Итого по всем мероприятиям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</w:t>
            </w:r>
          </w:p>
        </w:tc>
      </w:tr>
      <w:tr w:rsidR="001C3C80" w:rsidRPr="001C3C80" w:rsidTr="001C3C80">
        <w:trPr>
          <w:trHeight w:val="29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 xml:space="preserve">2014 год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1C3C80" w:rsidRPr="001C3C80" w:rsidTr="001C3C80">
        <w:trPr>
          <w:trHeight w:val="291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2015 год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1C3C80" w:rsidRPr="001C3C80" w:rsidTr="001C3C80">
        <w:trPr>
          <w:trHeight w:val="26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2016 год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1C3C80" w:rsidRPr="001C3C80" w:rsidTr="001C3C80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1C3C80" w:rsidRPr="001C3C80" w:rsidTr="001C3C80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1C3C80" w:rsidRPr="001C3C80" w:rsidTr="001C3C80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1C3C80" w:rsidRPr="001C3C80" w:rsidTr="001C3C80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1C3C80" w:rsidRPr="001C3C80" w:rsidTr="001C3C80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1C3C80" w:rsidRPr="001C3C80" w:rsidTr="001C3C80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улучшению жилищных условий граждан, проживающих в сельской местности, </w:t>
            </w: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br/>
              <w:t>в том числе молодых семей и молодых специалистов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28,6</w:t>
            </w:r>
          </w:p>
        </w:tc>
      </w:tr>
      <w:tr w:rsidR="001C3C80" w:rsidRPr="001C3C80" w:rsidTr="001C3C80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2014 год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2,85</w:t>
            </w:r>
          </w:p>
        </w:tc>
      </w:tr>
      <w:tr w:rsidR="001C3C80" w:rsidRPr="001C3C80" w:rsidTr="001C3C80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2015 год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2,85</w:t>
            </w:r>
          </w:p>
        </w:tc>
      </w:tr>
      <w:tr w:rsidR="001C3C80" w:rsidRPr="001C3C80" w:rsidTr="001C3C80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2016 год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2,85</w:t>
            </w:r>
          </w:p>
        </w:tc>
      </w:tr>
      <w:tr w:rsidR="001C3C80" w:rsidRPr="001C3C80" w:rsidTr="001C3C80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2,85</w:t>
            </w:r>
          </w:p>
        </w:tc>
      </w:tr>
      <w:tr w:rsidR="001C3C80" w:rsidRPr="001C3C80" w:rsidTr="001C3C80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2,85</w:t>
            </w:r>
          </w:p>
        </w:tc>
      </w:tr>
      <w:tr w:rsidR="001C3C80" w:rsidRPr="001C3C80" w:rsidTr="001C3C80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2,85</w:t>
            </w:r>
          </w:p>
        </w:tc>
      </w:tr>
      <w:tr w:rsidR="001C3C80" w:rsidRPr="001C3C80" w:rsidTr="001C3C80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2,85</w:t>
            </w:r>
          </w:p>
        </w:tc>
      </w:tr>
      <w:tr w:rsidR="001C3C80" w:rsidRPr="001C3C80" w:rsidTr="001C3C80">
        <w:trPr>
          <w:trHeight w:val="119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1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1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1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1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1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1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1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C3C80" w:rsidRPr="001C3C80" w:rsidTr="001C3C80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в том числе молодых семей и молодых специалистов</w:t>
            </w:r>
          </w:p>
          <w:p w:rsidR="001C3C80" w:rsidRPr="001C3C80" w:rsidRDefault="001C3C80" w:rsidP="001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8,67</w:t>
            </w:r>
          </w:p>
        </w:tc>
      </w:tr>
      <w:tr w:rsidR="001C3C80" w:rsidRPr="001C3C80" w:rsidTr="001C3C80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2014 год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</w:tr>
      <w:tr w:rsidR="001C3C80" w:rsidRPr="001C3C80" w:rsidTr="001C3C80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2015 год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</w:tr>
      <w:tr w:rsidR="001C3C80" w:rsidRPr="001C3C80" w:rsidTr="001C3C80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2016 год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</w:tr>
      <w:tr w:rsidR="001C3C80" w:rsidRPr="001C3C80" w:rsidTr="001C3C80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</w:tr>
      <w:tr w:rsidR="001C3C80" w:rsidRPr="001C3C80" w:rsidTr="001C3C80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</w:tr>
      <w:tr w:rsidR="001C3C80" w:rsidRPr="001C3C80" w:rsidTr="001C3C80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</w:tr>
      <w:tr w:rsidR="001C3C80" w:rsidRPr="001C3C80" w:rsidTr="001C3C80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</w:tr>
      <w:tr w:rsidR="001C3C80" w:rsidRPr="001C3C80" w:rsidTr="001C3C80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hd w:val="clear" w:color="auto" w:fill="FFFF00"/>
                <w:lang w:eastAsia="ru-RU"/>
              </w:rPr>
              <w:t>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</w:t>
            </w:r>
            <w:proofErr w:type="spellStart"/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культурно-досуговой</w:t>
            </w:r>
            <w:proofErr w:type="spellEnd"/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 сельского населения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hd w:val="clear" w:color="auto" w:fill="FFFF00"/>
                <w:lang w:eastAsia="ru-RU"/>
              </w:rPr>
              <w:t> </w:t>
            </w:r>
          </w:p>
        </w:tc>
      </w:tr>
      <w:tr w:rsidR="001C3C80" w:rsidRPr="001C3C80" w:rsidTr="001C3C80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hd w:val="clear" w:color="auto" w:fill="FFFF00"/>
                <w:lang w:eastAsia="ru-RU"/>
              </w:rPr>
              <w:t> 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                                                                  2014год                             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hd w:val="clear" w:color="auto" w:fill="FFFF00"/>
                <w:lang w:eastAsia="ru-RU"/>
              </w:rPr>
              <w:t> </w:t>
            </w:r>
          </w:p>
        </w:tc>
      </w:tr>
      <w:tr w:rsidR="001C3C80" w:rsidRPr="001C3C80" w:rsidTr="001C3C80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hd w:val="clear" w:color="auto" w:fill="FFFF00"/>
                <w:lang w:eastAsia="ru-RU"/>
              </w:rPr>
              <w:t> 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                                                                   2015 год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C80" w:rsidRPr="001C3C80" w:rsidTr="001C3C80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C80" w:rsidRPr="001C3C80" w:rsidTr="001C3C80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сельского населения питьевой водой 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C3C80" w:rsidRPr="001C3C80" w:rsidRDefault="001C3C80" w:rsidP="001C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C3C80" w:rsidRPr="001C3C80" w:rsidTr="001C3C80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   2014 год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C80" w:rsidRPr="001C3C80" w:rsidTr="001C3C80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2015 год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C80" w:rsidRPr="001C3C80" w:rsidTr="001C3C80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 xml:space="preserve">  2016 год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5,45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C80" w:rsidRPr="001C3C80" w:rsidTr="001C3C80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 xml:space="preserve">2017 год              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C80" w:rsidRPr="001C3C80" w:rsidTr="001C3C80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                                                                     2018 год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C80" w:rsidRPr="001C3C80" w:rsidTr="001C3C80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                                                                      2019год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C80" w:rsidRPr="001C3C80" w:rsidTr="001C3C80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 xml:space="preserve">                                                                      2020год            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C80" w:rsidRPr="001C3C80" w:rsidTr="001C3C80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4,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газификации </w:t>
            </w:r>
            <w:proofErr w:type="gramStart"/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сельской </w:t>
            </w:r>
            <w:proofErr w:type="spellStart"/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местностим</w:t>
            </w:r>
            <w:proofErr w:type="spellEnd"/>
          </w:p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35,1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24,09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C80" w:rsidRPr="001C3C80" w:rsidTr="001C3C80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                                                                     2014 год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C80" w:rsidRPr="001C3C80" w:rsidTr="001C3C80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                                                                     2015 год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C80" w:rsidRPr="001C3C80" w:rsidTr="001C3C80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 xml:space="preserve">                                                                      2016 год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C80" w:rsidRPr="001C3C80" w:rsidTr="001C3C80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 xml:space="preserve">                                                                     2017 год              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C80" w:rsidRPr="001C3C80" w:rsidTr="001C3C80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                                                                     2018 год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C80" w:rsidRPr="001C3C80" w:rsidTr="001C3C80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                                                                      2019год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C80" w:rsidRPr="001C3C80" w:rsidTr="001C3C80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 xml:space="preserve">                                                                      2020год            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C3C80" w:rsidRPr="001C3C80" w:rsidRDefault="001C3C80" w:rsidP="001C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C80" w:rsidRPr="001C3C80" w:rsidRDefault="001C3C80" w:rsidP="001C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505" w:type="dxa"/>
        <w:tblCellMar>
          <w:left w:w="0" w:type="dxa"/>
          <w:right w:w="0" w:type="dxa"/>
        </w:tblCellMar>
        <w:tblLook w:val="04A0"/>
      </w:tblPr>
      <w:tblGrid>
        <w:gridCol w:w="696"/>
        <w:gridCol w:w="13809"/>
      </w:tblGrid>
      <w:tr w:rsidR="001C3C80" w:rsidRPr="001C3C80" w:rsidTr="001C3C80"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38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Подлежат ежегодному уточнению после утверждения федерального бюджета на очередной финансовый год.</w:t>
            </w:r>
          </w:p>
        </w:tc>
      </w:tr>
      <w:tr w:rsidR="001C3C80" w:rsidRPr="001C3C80" w:rsidTr="001C3C80"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38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Подлежат ежегодному уточнению при формировании республиканского бюджета Республики Марий </w:t>
            </w:r>
            <w:proofErr w:type="gramStart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End"/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исходя из его возможностей и уровня инфляции.</w:t>
            </w:r>
          </w:p>
        </w:tc>
      </w:tr>
      <w:tr w:rsidR="001C3C80" w:rsidRPr="001C3C80" w:rsidTr="001C3C80"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38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условии принятия соответствующих решений органами местного самоуправления.</w:t>
            </w:r>
          </w:p>
        </w:tc>
      </w:tr>
      <w:tr w:rsidR="001C3C80" w:rsidRPr="001C3C80" w:rsidTr="001C3C80"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</w:t>
            </w:r>
          </w:p>
        </w:tc>
        <w:tc>
          <w:tcPr>
            <w:tcW w:w="138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80" w:rsidRPr="001C3C80" w:rsidRDefault="001C3C80" w:rsidP="001C3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условии поступления средств из внебюджетных источников.</w:t>
            </w:r>
          </w:p>
        </w:tc>
      </w:tr>
    </w:tbl>
    <w:p w:rsidR="001C3C80" w:rsidRPr="001C3C80" w:rsidRDefault="001C3C80" w:rsidP="001C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1C3C80" w:rsidRPr="001C3C80" w:rsidRDefault="001C3C80" w:rsidP="001C3C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3715" w:rsidRDefault="00EC3715"/>
    <w:sectPr w:rsidR="00EC3715" w:rsidSect="00EC3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C80"/>
    <w:rsid w:val="001C3C80"/>
    <w:rsid w:val="00EC3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715"/>
  </w:style>
  <w:style w:type="paragraph" w:styleId="1">
    <w:name w:val="heading 1"/>
    <w:basedOn w:val="a"/>
    <w:link w:val="10"/>
    <w:uiPriority w:val="9"/>
    <w:qFormat/>
    <w:rsid w:val="001C3C80"/>
    <w:pPr>
      <w:keepNext/>
      <w:tabs>
        <w:tab w:val="num" w:pos="0"/>
      </w:tabs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kern w:val="36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1C3C80"/>
    <w:pPr>
      <w:keepNext/>
      <w:tabs>
        <w:tab w:val="num" w:pos="0"/>
      </w:tabs>
      <w:spacing w:before="240" w:after="60" w:line="240" w:lineRule="auto"/>
      <w:ind w:left="576" w:hanging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C80"/>
    <w:rPr>
      <w:rFonts w:ascii="Times New Roman" w:eastAsia="Times New Roman" w:hAnsi="Times New Roman" w:cs="Times New Roman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3C8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lock Text"/>
    <w:basedOn w:val="a"/>
    <w:uiPriority w:val="99"/>
    <w:semiHidden/>
    <w:unhideWhenUsed/>
    <w:rsid w:val="001C3C80"/>
    <w:pPr>
      <w:spacing w:after="0" w:line="240" w:lineRule="auto"/>
      <w:ind w:left="426" w:right="424" w:hanging="426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C3C80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C3C80"/>
    <w:pPr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1C3C8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C3C80"/>
    <w:pPr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210"/>
    <w:basedOn w:val="a"/>
    <w:rsid w:val="001C3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4976</Words>
  <Characters>28366</Characters>
  <Application>Microsoft Office Word</Application>
  <DocSecurity>0</DocSecurity>
  <Lines>236</Lines>
  <Paragraphs>66</Paragraphs>
  <ScaleCrop>false</ScaleCrop>
  <Company>Microsoft</Company>
  <LinksUpToDate>false</LinksUpToDate>
  <CharactersWithSpaces>33276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2016-03-01T06:44:00Z</dcterms:created>
  <dcterms:modified xsi:type="dcterms:W3CDTF">2016-03-01T06:45:00Z</dcterms:modified>
</cp:coreProperties>
</file>