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AC" w:rsidRDefault="00F644AC" w:rsidP="003D256C">
      <w:pPr>
        <w:tabs>
          <w:tab w:val="num" w:pos="720"/>
        </w:tabs>
        <w:rPr>
          <w:rFonts w:ascii="Times New Roman" w:hAnsi="Times New Roman" w:cs="Times New Roman"/>
          <w:bCs/>
        </w:rPr>
      </w:pPr>
      <w:bookmarkStart w:id="0" w:name="_GoBack"/>
      <w:bookmarkEnd w:id="0"/>
      <w:r w:rsidRPr="00F644AC">
        <w:rPr>
          <w:rFonts w:ascii="Times New Roman" w:hAnsi="Times New Roman" w:cs="Times New Roman"/>
          <w:bCs/>
        </w:rPr>
        <w:t>С 1</w:t>
      </w:r>
      <w:r w:rsidR="003D256C">
        <w:rPr>
          <w:rFonts w:ascii="Times New Roman" w:hAnsi="Times New Roman" w:cs="Times New Roman"/>
          <w:bCs/>
        </w:rPr>
        <w:t>5</w:t>
      </w:r>
      <w:r w:rsidRPr="00F644AC">
        <w:rPr>
          <w:rFonts w:ascii="Times New Roman" w:hAnsi="Times New Roman" w:cs="Times New Roman"/>
          <w:bCs/>
        </w:rPr>
        <w:t xml:space="preserve">  мая </w:t>
      </w:r>
      <w:r w:rsidR="003D256C">
        <w:rPr>
          <w:rFonts w:ascii="Times New Roman" w:hAnsi="Times New Roman" w:cs="Times New Roman"/>
          <w:bCs/>
        </w:rPr>
        <w:t xml:space="preserve">по 31 октября </w:t>
      </w:r>
      <w:r w:rsidRPr="00F644AC">
        <w:rPr>
          <w:rFonts w:ascii="Times New Roman" w:hAnsi="Times New Roman" w:cs="Times New Roman"/>
          <w:bCs/>
        </w:rPr>
        <w:t xml:space="preserve">2017 года в </w:t>
      </w:r>
      <w:r w:rsidR="003D256C">
        <w:rPr>
          <w:rFonts w:ascii="Times New Roman" w:hAnsi="Times New Roman" w:cs="Times New Roman"/>
          <w:bCs/>
        </w:rPr>
        <w:t>7</w:t>
      </w:r>
      <w:r w:rsidRPr="00F644AC">
        <w:rPr>
          <w:rFonts w:ascii="Times New Roman" w:hAnsi="Times New Roman" w:cs="Times New Roman"/>
          <w:bCs/>
        </w:rPr>
        <w:t xml:space="preserve"> общеобразовательных </w:t>
      </w:r>
      <w:r w:rsidR="003D256C">
        <w:rPr>
          <w:rFonts w:ascii="Times New Roman" w:hAnsi="Times New Roman" w:cs="Times New Roman"/>
          <w:bCs/>
        </w:rPr>
        <w:t>учреждениях района</w:t>
      </w:r>
      <w:r w:rsidRPr="00F644AC">
        <w:rPr>
          <w:rFonts w:ascii="Times New Roman" w:hAnsi="Times New Roman" w:cs="Times New Roman"/>
          <w:bCs/>
        </w:rPr>
        <w:t xml:space="preserve"> проводилась процедура независимой оценки качества образовательной деятельности. Организацией - оператором было выбрано государственное автономное учреждение дополнительного профессионального образования «Смоленский областной институт развития образования». </w:t>
      </w:r>
      <w:r w:rsidRPr="00F644AC">
        <w:rPr>
          <w:rFonts w:ascii="Times New Roman" w:hAnsi="Times New Roman" w:cs="Times New Roman"/>
          <w:bCs/>
        </w:rPr>
        <w:br/>
        <w:t xml:space="preserve">В ходе </w:t>
      </w:r>
      <w:proofErr w:type="gramStart"/>
      <w:r w:rsidRPr="00F644AC">
        <w:rPr>
          <w:rFonts w:ascii="Times New Roman" w:hAnsi="Times New Roman" w:cs="Times New Roman"/>
          <w:bCs/>
        </w:rPr>
        <w:t xml:space="preserve">процедуры независимой оценки качества образовательной деятельности общеобразовательных </w:t>
      </w:r>
      <w:r w:rsidR="003D256C">
        <w:rPr>
          <w:rFonts w:ascii="Times New Roman" w:hAnsi="Times New Roman" w:cs="Times New Roman"/>
          <w:bCs/>
        </w:rPr>
        <w:t>учреждений</w:t>
      </w:r>
      <w:proofErr w:type="gramEnd"/>
      <w:r w:rsidRPr="00F644AC">
        <w:rPr>
          <w:rFonts w:ascii="Times New Roman" w:hAnsi="Times New Roman" w:cs="Times New Roman"/>
          <w:bCs/>
        </w:rPr>
        <w:t xml:space="preserve"> использовались следующие источники информации:</w:t>
      </w:r>
    </w:p>
    <w:p w:rsidR="00F644AC" w:rsidRPr="003D256C" w:rsidRDefault="003D256C" w:rsidP="003D256C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F644AC" w:rsidRPr="003D256C">
        <w:rPr>
          <w:rFonts w:ascii="Times New Roman" w:hAnsi="Times New Roman" w:cs="Times New Roman"/>
          <w:bCs/>
        </w:rPr>
        <w:t>фициальный сайт общеобразовательно</w:t>
      </w:r>
      <w:r w:rsidRPr="003D256C">
        <w:rPr>
          <w:rFonts w:ascii="Times New Roman" w:hAnsi="Times New Roman" w:cs="Times New Roman"/>
          <w:bCs/>
        </w:rPr>
        <w:t>го</w:t>
      </w:r>
      <w:r w:rsidR="00F644AC" w:rsidRPr="003D256C">
        <w:rPr>
          <w:rFonts w:ascii="Times New Roman" w:hAnsi="Times New Roman" w:cs="Times New Roman"/>
          <w:bCs/>
        </w:rPr>
        <w:t xml:space="preserve"> </w:t>
      </w:r>
      <w:r w:rsidRPr="003D256C">
        <w:rPr>
          <w:rFonts w:ascii="Times New Roman" w:hAnsi="Times New Roman" w:cs="Times New Roman"/>
          <w:bCs/>
        </w:rPr>
        <w:t>учреждения</w:t>
      </w:r>
      <w:r>
        <w:rPr>
          <w:rFonts w:ascii="Times New Roman" w:hAnsi="Times New Roman" w:cs="Times New Roman"/>
          <w:bCs/>
        </w:rPr>
        <w:t>.</w:t>
      </w:r>
    </w:p>
    <w:p w:rsidR="00F644AC" w:rsidRPr="00F644AC" w:rsidRDefault="003D256C" w:rsidP="003D256C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="00F644AC" w:rsidRPr="00F644AC">
        <w:rPr>
          <w:rFonts w:ascii="Times New Roman" w:hAnsi="Times New Roman" w:cs="Times New Roman"/>
          <w:bCs/>
        </w:rPr>
        <w:t>нкеты респондентов</w:t>
      </w:r>
      <w:r>
        <w:rPr>
          <w:rFonts w:ascii="Times New Roman" w:hAnsi="Times New Roman" w:cs="Times New Roman"/>
          <w:bCs/>
        </w:rPr>
        <w:t>.</w:t>
      </w:r>
    </w:p>
    <w:p w:rsidR="00F644AC" w:rsidRPr="00F644AC" w:rsidRDefault="00F644AC" w:rsidP="00F644AC">
      <w:pPr>
        <w:rPr>
          <w:rFonts w:ascii="Times New Roman" w:hAnsi="Times New Roman" w:cs="Times New Roman"/>
          <w:bCs/>
        </w:rPr>
      </w:pPr>
      <w:r w:rsidRPr="00F644AC">
        <w:rPr>
          <w:rFonts w:ascii="Times New Roman" w:hAnsi="Times New Roman" w:cs="Times New Roman"/>
          <w:bCs/>
        </w:rPr>
        <w:t xml:space="preserve">           В ходе расчёта интегральных показателей был определён рейтинг общеобразовательных </w:t>
      </w:r>
      <w:r w:rsidR="003D256C">
        <w:rPr>
          <w:rFonts w:ascii="Times New Roman" w:hAnsi="Times New Roman" w:cs="Times New Roman"/>
          <w:bCs/>
        </w:rPr>
        <w:t>учрежден</w:t>
      </w:r>
      <w:r w:rsidRPr="00F644AC">
        <w:rPr>
          <w:rFonts w:ascii="Times New Roman" w:hAnsi="Times New Roman" w:cs="Times New Roman"/>
          <w:bCs/>
        </w:rPr>
        <w:t>ий, утверждённый на заседании Общественного совета 2</w:t>
      </w:r>
      <w:r w:rsidR="003D256C">
        <w:rPr>
          <w:rFonts w:ascii="Times New Roman" w:hAnsi="Times New Roman" w:cs="Times New Roman"/>
          <w:bCs/>
        </w:rPr>
        <w:t>4</w:t>
      </w:r>
      <w:r w:rsidRPr="00F644AC">
        <w:rPr>
          <w:rFonts w:ascii="Times New Roman" w:hAnsi="Times New Roman" w:cs="Times New Roman"/>
          <w:bCs/>
        </w:rPr>
        <w:t xml:space="preserve"> </w:t>
      </w:r>
      <w:r w:rsidR="003D256C">
        <w:rPr>
          <w:rFonts w:ascii="Times New Roman" w:hAnsi="Times New Roman" w:cs="Times New Roman"/>
          <w:bCs/>
        </w:rPr>
        <w:t>ноября</w:t>
      </w:r>
      <w:r w:rsidRPr="00F644AC">
        <w:rPr>
          <w:rFonts w:ascii="Times New Roman" w:hAnsi="Times New Roman" w:cs="Times New Roman"/>
          <w:bCs/>
        </w:rPr>
        <w:t xml:space="preserve"> 2017 года.</w:t>
      </w:r>
      <w:r w:rsidRPr="00F644AC">
        <w:rPr>
          <w:rFonts w:ascii="Times New Roman" w:hAnsi="Times New Roman" w:cs="Times New Roman"/>
          <w:bCs/>
        </w:rPr>
        <w:br/>
        <w:t>Рейтинг  общеобразовательных учреждений, принявших участие в независимой оценке качества образовательной деятельности на основ</w:t>
      </w:r>
      <w:r w:rsidR="00011A94">
        <w:rPr>
          <w:rFonts w:ascii="Times New Roman" w:hAnsi="Times New Roman" w:cs="Times New Roman"/>
          <w:bCs/>
        </w:rPr>
        <w:t xml:space="preserve">е изучения общественного мнения </w:t>
      </w:r>
      <w:r w:rsidRPr="00F644AC">
        <w:rPr>
          <w:rFonts w:ascii="Times New Roman" w:hAnsi="Times New Roman" w:cs="Times New Roman"/>
          <w:bCs/>
        </w:rPr>
        <w:t xml:space="preserve"> в 2017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  <w:gridCol w:w="4832"/>
        <w:gridCol w:w="1554"/>
      </w:tblGrid>
      <w:tr w:rsidR="00011A94" w:rsidRPr="00011A94" w:rsidTr="0089638A">
        <w:tc>
          <w:tcPr>
            <w:tcW w:w="3185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качества образовательной деятельности</w:t>
            </w:r>
          </w:p>
        </w:tc>
        <w:tc>
          <w:tcPr>
            <w:tcW w:w="4832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Суммарный балл</w:t>
            </w:r>
          </w:p>
        </w:tc>
      </w:tr>
      <w:tr w:rsidR="00011A94" w:rsidRPr="00011A94" w:rsidTr="0089638A">
        <w:tc>
          <w:tcPr>
            <w:tcW w:w="3185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Отлично </w:t>
            </w:r>
          </w:p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(160-129 баллов)</w:t>
            </w:r>
          </w:p>
        </w:tc>
        <w:tc>
          <w:tcPr>
            <w:tcW w:w="4832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A94" w:rsidRPr="00011A94" w:rsidTr="0089638A">
        <w:tc>
          <w:tcPr>
            <w:tcW w:w="3185" w:type="dxa"/>
            <w:vMerge w:val="restart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A94" w:rsidRPr="00011A94" w:rsidRDefault="00011A94" w:rsidP="00011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(128-97 баллов)</w:t>
            </w:r>
          </w:p>
        </w:tc>
        <w:tc>
          <w:tcPr>
            <w:tcW w:w="4832" w:type="dxa"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11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Темкинская</w:t>
            </w:r>
            <w:proofErr w:type="spellEnd"/>
            <w:r w:rsidRPr="00011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школа имени Героя Советского Союза Громова Георгия Васильевича»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11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емкинского</w:t>
            </w:r>
            <w:proofErr w:type="spellEnd"/>
            <w:r w:rsidRPr="00011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011A94" w:rsidRPr="00011A94" w:rsidTr="0089638A">
        <w:tc>
          <w:tcPr>
            <w:tcW w:w="3185" w:type="dxa"/>
            <w:vMerge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Власовская</w:t>
            </w:r>
            <w:proofErr w:type="spellEnd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основная общеобразовательная школа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011A94" w:rsidRPr="00011A94" w:rsidTr="0089638A">
        <w:tc>
          <w:tcPr>
            <w:tcW w:w="3185" w:type="dxa"/>
            <w:vMerge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Кикинская</w:t>
            </w:r>
            <w:proofErr w:type="spellEnd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основная общеобразовательная школа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011A94" w:rsidRPr="00011A94" w:rsidTr="0089638A">
        <w:tc>
          <w:tcPr>
            <w:tcW w:w="3185" w:type="dxa"/>
            <w:vMerge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Бекринская</w:t>
            </w:r>
            <w:proofErr w:type="spellEnd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основная общеобразовательная школа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011A94" w:rsidRPr="00011A94" w:rsidTr="0089638A">
        <w:tc>
          <w:tcPr>
            <w:tcW w:w="3185" w:type="dxa"/>
            <w:vMerge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Замыцкая</w:t>
            </w:r>
            <w:proofErr w:type="spellEnd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основная общеобразовательная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11A94" w:rsidRPr="00011A94" w:rsidTr="0089638A">
        <w:trPr>
          <w:trHeight w:val="455"/>
        </w:trPr>
        <w:tc>
          <w:tcPr>
            <w:tcW w:w="3185" w:type="dxa"/>
            <w:vMerge w:val="restart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(96-64 балла)</w:t>
            </w:r>
          </w:p>
        </w:tc>
        <w:tc>
          <w:tcPr>
            <w:tcW w:w="4832" w:type="dxa"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Васильевская муниципальная основная общеобразовательная школа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011A94" w:rsidRPr="00011A94" w:rsidTr="0089638A">
        <w:trPr>
          <w:trHeight w:val="455"/>
        </w:trPr>
        <w:tc>
          <w:tcPr>
            <w:tcW w:w="3185" w:type="dxa"/>
            <w:vMerge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011A94" w:rsidRPr="00011A94" w:rsidRDefault="00011A94" w:rsidP="0001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Селенская</w:t>
            </w:r>
            <w:proofErr w:type="spellEnd"/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основная общеобразовательная школа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011A94" w:rsidRPr="00011A94" w:rsidTr="0089638A">
        <w:tc>
          <w:tcPr>
            <w:tcW w:w="3185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Ниже среднего</w:t>
            </w:r>
          </w:p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(63-32 балла)</w:t>
            </w:r>
          </w:p>
        </w:tc>
        <w:tc>
          <w:tcPr>
            <w:tcW w:w="4832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A94" w:rsidRPr="00011A94" w:rsidTr="0089638A">
        <w:tc>
          <w:tcPr>
            <w:tcW w:w="3185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(31-0 баллов)</w:t>
            </w:r>
          </w:p>
        </w:tc>
        <w:tc>
          <w:tcPr>
            <w:tcW w:w="4832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</w:tcPr>
          <w:p w:rsidR="00011A94" w:rsidRPr="00011A94" w:rsidRDefault="00011A94" w:rsidP="00011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11A94" w:rsidRPr="00011A94" w:rsidRDefault="00011A94" w:rsidP="00011A9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1A94" w:rsidRPr="00011A94" w:rsidRDefault="00011A94" w:rsidP="00011A9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01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Васильевская муниципальная основная общеобразовательная школа не следует рассматривать в качестве </w:t>
      </w:r>
      <w:proofErr w:type="gramStart"/>
      <w:r w:rsidRPr="0001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объективных</w:t>
      </w:r>
      <w:proofErr w:type="gramEnd"/>
      <w:r w:rsidRPr="0001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участием только одного респондента в оценке качества образовательной деятельности.</w:t>
      </w:r>
    </w:p>
    <w:p w:rsidR="00C603C2" w:rsidRPr="00F644AC" w:rsidRDefault="00C603C2" w:rsidP="00F644AC">
      <w:pPr>
        <w:rPr>
          <w:rFonts w:ascii="Times New Roman" w:hAnsi="Times New Roman" w:cs="Times New Roman"/>
        </w:rPr>
      </w:pPr>
    </w:p>
    <w:sectPr w:rsidR="00C603C2" w:rsidRPr="00F644AC" w:rsidSect="00F644AC">
      <w:pgSz w:w="11906" w:h="16838"/>
      <w:pgMar w:top="1021" w:right="680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0444"/>
    <w:multiLevelType w:val="multilevel"/>
    <w:tmpl w:val="AF1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67"/>
    <w:rsid w:val="00011A94"/>
    <w:rsid w:val="003D256C"/>
    <w:rsid w:val="007A3C66"/>
    <w:rsid w:val="00833767"/>
    <w:rsid w:val="00C603C2"/>
    <w:rsid w:val="00F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6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11A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1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6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11A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1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Начальник отдела</cp:lastModifiedBy>
  <cp:revision>2</cp:revision>
  <dcterms:created xsi:type="dcterms:W3CDTF">2017-11-27T06:55:00Z</dcterms:created>
  <dcterms:modified xsi:type="dcterms:W3CDTF">2017-11-27T06:55:00Z</dcterms:modified>
</cp:coreProperties>
</file>