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33" w:rsidRDefault="000F1833" w:rsidP="000F1833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33" w:rsidRDefault="000F1833" w:rsidP="000F1833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0F1833" w:rsidRDefault="000F1833" w:rsidP="000F1833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F1833" w:rsidRDefault="000F1833" w:rsidP="000F1833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F1833" w:rsidRDefault="000F1833" w:rsidP="000F1833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</w:p>
    <w:p w:rsidR="000F1833" w:rsidRDefault="000F1833" w:rsidP="000F1833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F1833" w:rsidRDefault="000F1833" w:rsidP="000F1833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</w:p>
    <w:p w:rsidR="000F1833" w:rsidRDefault="000F1833" w:rsidP="000F1833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</w:p>
    <w:p w:rsidR="000F1833" w:rsidRPr="0004783A" w:rsidRDefault="00784BE8" w:rsidP="000F1833">
      <w:pPr>
        <w:suppressAutoHyphens/>
        <w:autoSpaceDE w:val="0"/>
        <w:ind w:right="-2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 w:rsidRPr="000478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</w:t>
      </w:r>
      <w:r w:rsidR="000F1833" w:rsidRPr="000478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18.05.2021</w:t>
      </w:r>
      <w:r w:rsidR="000F1833" w:rsidRPr="000478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№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158</w:t>
      </w:r>
      <w:r w:rsidR="000F1833" w:rsidRPr="000478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              </w:t>
      </w:r>
      <w:r w:rsidR="000F1833" w:rsidRPr="0004783A"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 с. Темкино</w:t>
      </w:r>
    </w:p>
    <w:p w:rsidR="000F1833" w:rsidRPr="0004783A" w:rsidRDefault="000F1833" w:rsidP="000F1833">
      <w:pPr>
        <w:rPr>
          <w:sz w:val="26"/>
          <w:szCs w:val="26"/>
        </w:rPr>
      </w:pPr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>О внесении изменений в постановление</w:t>
      </w:r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>Администрации муниципального образования</w:t>
      </w:r>
      <w:bookmarkStart w:id="0" w:name="_GoBack"/>
      <w:bookmarkEnd w:id="0"/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>«Темкинский район» Смоленской области</w:t>
      </w:r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 xml:space="preserve">от 22.03.2013 </w:t>
      </w:r>
      <w:r w:rsidR="00D052E9" w:rsidRPr="0004783A">
        <w:rPr>
          <w:sz w:val="26"/>
          <w:szCs w:val="26"/>
        </w:rPr>
        <w:t xml:space="preserve"> </w:t>
      </w:r>
      <w:r w:rsidRPr="0004783A">
        <w:rPr>
          <w:sz w:val="26"/>
          <w:szCs w:val="26"/>
        </w:rPr>
        <w:t xml:space="preserve"> № 170 «Об утверждении</w:t>
      </w:r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 xml:space="preserve">схемы размещения </w:t>
      </w:r>
      <w:proofErr w:type="gramStart"/>
      <w:r w:rsidRPr="0004783A">
        <w:rPr>
          <w:sz w:val="26"/>
          <w:szCs w:val="26"/>
        </w:rPr>
        <w:t>нестационарных</w:t>
      </w:r>
      <w:proofErr w:type="gramEnd"/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 xml:space="preserve"> торговых объектов»</w:t>
      </w:r>
    </w:p>
    <w:p w:rsidR="000F1833" w:rsidRPr="0004783A" w:rsidRDefault="000F1833" w:rsidP="000F1833">
      <w:pPr>
        <w:rPr>
          <w:sz w:val="26"/>
          <w:szCs w:val="26"/>
        </w:rPr>
      </w:pPr>
    </w:p>
    <w:p w:rsidR="000F1833" w:rsidRPr="0004783A" w:rsidRDefault="000F1833" w:rsidP="000F1833">
      <w:pPr>
        <w:ind w:firstLine="709"/>
        <w:jc w:val="both"/>
        <w:rPr>
          <w:sz w:val="26"/>
          <w:szCs w:val="26"/>
        </w:rPr>
      </w:pPr>
      <w:r w:rsidRPr="0004783A">
        <w:rPr>
          <w:sz w:val="26"/>
          <w:szCs w:val="26"/>
        </w:rPr>
        <w:t xml:space="preserve">В связи с приведением в соответствие </w:t>
      </w:r>
      <w:proofErr w:type="gramStart"/>
      <w:r w:rsidRPr="0004783A">
        <w:rPr>
          <w:sz w:val="26"/>
          <w:szCs w:val="26"/>
        </w:rPr>
        <w:t>согласно</w:t>
      </w:r>
      <w:proofErr w:type="gramEnd"/>
      <w:r w:rsidRPr="0004783A">
        <w:rPr>
          <w:sz w:val="26"/>
          <w:szCs w:val="26"/>
        </w:rPr>
        <w:t xml:space="preserve"> действующего законодательства. </w:t>
      </w:r>
    </w:p>
    <w:p w:rsidR="000F1833" w:rsidRPr="0004783A" w:rsidRDefault="000F1833" w:rsidP="000F1833">
      <w:pPr>
        <w:ind w:firstLine="709"/>
        <w:rPr>
          <w:sz w:val="26"/>
          <w:szCs w:val="26"/>
        </w:rPr>
      </w:pPr>
    </w:p>
    <w:p w:rsidR="000F1833" w:rsidRPr="0004783A" w:rsidRDefault="000F1833" w:rsidP="000F1833">
      <w:pPr>
        <w:ind w:firstLine="709"/>
        <w:jc w:val="both"/>
        <w:rPr>
          <w:sz w:val="26"/>
          <w:szCs w:val="26"/>
        </w:rPr>
      </w:pPr>
      <w:r w:rsidRPr="0004783A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04783A">
        <w:rPr>
          <w:b/>
          <w:sz w:val="26"/>
          <w:szCs w:val="26"/>
        </w:rPr>
        <w:t>п</w:t>
      </w:r>
      <w:proofErr w:type="gramEnd"/>
      <w:r w:rsidRPr="0004783A">
        <w:rPr>
          <w:b/>
          <w:sz w:val="26"/>
          <w:szCs w:val="26"/>
        </w:rPr>
        <w:t xml:space="preserve"> о с т а н о в л я е т</w:t>
      </w:r>
      <w:r w:rsidRPr="0004783A">
        <w:rPr>
          <w:sz w:val="26"/>
          <w:szCs w:val="26"/>
        </w:rPr>
        <w:t>:</w:t>
      </w:r>
    </w:p>
    <w:p w:rsidR="000F1833" w:rsidRPr="0004783A" w:rsidRDefault="000F1833" w:rsidP="004503BD">
      <w:pPr>
        <w:ind w:firstLine="709"/>
        <w:jc w:val="both"/>
        <w:rPr>
          <w:sz w:val="26"/>
          <w:szCs w:val="26"/>
        </w:rPr>
      </w:pPr>
    </w:p>
    <w:p w:rsidR="000F1833" w:rsidRPr="0004783A" w:rsidRDefault="00F15AEA" w:rsidP="00D052E9">
      <w:pPr>
        <w:jc w:val="both"/>
        <w:rPr>
          <w:sz w:val="26"/>
          <w:szCs w:val="26"/>
        </w:rPr>
      </w:pPr>
      <w:r w:rsidRPr="0004783A">
        <w:rPr>
          <w:sz w:val="26"/>
          <w:szCs w:val="26"/>
        </w:rPr>
        <w:t xml:space="preserve">          1.  </w:t>
      </w:r>
      <w:r w:rsidR="00D052E9" w:rsidRPr="0004783A">
        <w:rPr>
          <w:sz w:val="26"/>
          <w:szCs w:val="26"/>
        </w:rPr>
        <w:t xml:space="preserve"> </w:t>
      </w:r>
      <w:r w:rsidR="000F1833" w:rsidRPr="0004783A">
        <w:rPr>
          <w:sz w:val="26"/>
          <w:szCs w:val="26"/>
        </w:rPr>
        <w:t>Внести изменение в схему размещения  нестационарных торговых объектов и изложить в новой редакции, согласно приложению.</w:t>
      </w:r>
    </w:p>
    <w:p w:rsidR="004503BD" w:rsidRPr="0004783A" w:rsidRDefault="00D052E9" w:rsidP="00D052E9">
      <w:pPr>
        <w:autoSpaceDE w:val="0"/>
        <w:autoSpaceDN w:val="0"/>
        <w:adjustRightInd w:val="0"/>
        <w:ind w:right="-1"/>
        <w:jc w:val="both"/>
        <w:rPr>
          <w:spacing w:val="2"/>
          <w:sz w:val="26"/>
          <w:szCs w:val="26"/>
        </w:rPr>
      </w:pPr>
      <w:r w:rsidRPr="0004783A">
        <w:rPr>
          <w:sz w:val="26"/>
          <w:szCs w:val="26"/>
        </w:rPr>
        <w:t xml:space="preserve">         2. </w:t>
      </w:r>
      <w:r w:rsidR="004503BD" w:rsidRPr="0004783A">
        <w:rPr>
          <w:spacing w:val="2"/>
          <w:sz w:val="26"/>
          <w:szCs w:val="26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D052E9" w:rsidRPr="0004783A" w:rsidRDefault="00F15AEA" w:rsidP="00D052E9">
      <w:pPr>
        <w:jc w:val="both"/>
        <w:rPr>
          <w:sz w:val="26"/>
          <w:szCs w:val="26"/>
        </w:rPr>
      </w:pPr>
      <w:r w:rsidRPr="0004783A">
        <w:rPr>
          <w:spacing w:val="2"/>
          <w:sz w:val="26"/>
          <w:szCs w:val="26"/>
        </w:rPr>
        <w:t xml:space="preserve">         3. </w:t>
      </w:r>
      <w:r w:rsidR="00D052E9" w:rsidRPr="0004783A">
        <w:rPr>
          <w:spacing w:val="2"/>
          <w:sz w:val="26"/>
          <w:szCs w:val="26"/>
        </w:rPr>
        <w:t xml:space="preserve"> </w:t>
      </w:r>
      <w:proofErr w:type="gramStart"/>
      <w:r w:rsidRPr="0004783A">
        <w:rPr>
          <w:spacing w:val="2"/>
          <w:sz w:val="26"/>
          <w:szCs w:val="26"/>
        </w:rPr>
        <w:t>Постановлени</w:t>
      </w:r>
      <w:r w:rsidR="00D052E9" w:rsidRPr="0004783A">
        <w:rPr>
          <w:spacing w:val="2"/>
          <w:sz w:val="26"/>
          <w:szCs w:val="26"/>
        </w:rPr>
        <w:t>е</w:t>
      </w:r>
      <w:r w:rsidRPr="0004783A">
        <w:rPr>
          <w:spacing w:val="2"/>
          <w:sz w:val="26"/>
          <w:szCs w:val="26"/>
        </w:rPr>
        <w:t xml:space="preserve"> </w:t>
      </w:r>
      <w:r w:rsidRPr="0004783A">
        <w:rPr>
          <w:sz w:val="26"/>
          <w:szCs w:val="26"/>
        </w:rPr>
        <w:t>Администраци</w:t>
      </w:r>
      <w:r w:rsidR="00D052E9" w:rsidRPr="0004783A">
        <w:rPr>
          <w:sz w:val="26"/>
          <w:szCs w:val="26"/>
        </w:rPr>
        <w:t>и</w:t>
      </w:r>
      <w:r w:rsidRPr="0004783A">
        <w:rPr>
          <w:sz w:val="26"/>
          <w:szCs w:val="26"/>
        </w:rPr>
        <w:t xml:space="preserve"> муниципального образования «Темкинский район» Смоленской области</w:t>
      </w:r>
      <w:r w:rsidR="00D052E9" w:rsidRPr="0004783A">
        <w:rPr>
          <w:sz w:val="26"/>
          <w:szCs w:val="26"/>
        </w:rPr>
        <w:t xml:space="preserve"> № 264 от 29.07.2015 «О внесении изменений в постановление Администрации муниципального образования «Темкинский район» Смоленской области  от 22.03.2013   № 170 «Об утверждении  схемы размещения нестационарных  торговых объектов» и </w:t>
      </w:r>
      <w:r w:rsidR="00D052E9" w:rsidRPr="0004783A">
        <w:rPr>
          <w:spacing w:val="2"/>
          <w:sz w:val="26"/>
          <w:szCs w:val="26"/>
        </w:rPr>
        <w:t xml:space="preserve">Постановление </w:t>
      </w:r>
      <w:r w:rsidR="00D052E9" w:rsidRPr="0004783A">
        <w:rPr>
          <w:sz w:val="26"/>
          <w:szCs w:val="26"/>
        </w:rPr>
        <w:t>Администрации муниципального образования «Темкинский район» Смоленской области № 76 от 16.03.2016 «О внесении изменений в постановление Администрации муниципального образования «Темкинский район» Смоленской области  от 22.03.2013 г</w:t>
      </w:r>
      <w:proofErr w:type="gramEnd"/>
      <w:r w:rsidR="00D052E9" w:rsidRPr="0004783A">
        <w:rPr>
          <w:sz w:val="26"/>
          <w:szCs w:val="26"/>
        </w:rPr>
        <w:t xml:space="preserve"> № 170 «Об утверждении  схемы размещения нестационарных  торговых объектов» считать утратившими силу.</w:t>
      </w:r>
    </w:p>
    <w:p w:rsidR="004503BD" w:rsidRPr="0004783A" w:rsidRDefault="004503BD" w:rsidP="00D052E9">
      <w:pPr>
        <w:jc w:val="both"/>
        <w:rPr>
          <w:sz w:val="26"/>
          <w:szCs w:val="26"/>
        </w:rPr>
      </w:pPr>
      <w:r w:rsidRPr="0004783A">
        <w:rPr>
          <w:sz w:val="26"/>
          <w:szCs w:val="26"/>
        </w:rPr>
        <w:t xml:space="preserve">       </w:t>
      </w:r>
      <w:r w:rsidR="00D052E9" w:rsidRPr="0004783A">
        <w:rPr>
          <w:sz w:val="26"/>
          <w:szCs w:val="26"/>
        </w:rPr>
        <w:t>4</w:t>
      </w:r>
      <w:r w:rsidRPr="0004783A">
        <w:rPr>
          <w:sz w:val="26"/>
          <w:szCs w:val="26"/>
        </w:rPr>
        <w:t>.</w:t>
      </w:r>
      <w:r w:rsidR="00F15AEA" w:rsidRPr="0004783A">
        <w:rPr>
          <w:sz w:val="26"/>
          <w:szCs w:val="26"/>
        </w:rPr>
        <w:t xml:space="preserve"> </w:t>
      </w:r>
      <w:proofErr w:type="gramStart"/>
      <w:r w:rsidRPr="0004783A">
        <w:rPr>
          <w:sz w:val="26"/>
          <w:szCs w:val="26"/>
        </w:rPr>
        <w:t>Контроль за</w:t>
      </w:r>
      <w:proofErr w:type="gramEnd"/>
      <w:r w:rsidRPr="0004783A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О.В. Григорьеву.</w:t>
      </w:r>
    </w:p>
    <w:p w:rsidR="004503BD" w:rsidRPr="0004783A" w:rsidRDefault="004503BD" w:rsidP="004503BD">
      <w:pPr>
        <w:autoSpaceDE w:val="0"/>
        <w:ind w:right="282" w:firstLine="142"/>
        <w:jc w:val="both"/>
        <w:rPr>
          <w:sz w:val="26"/>
          <w:szCs w:val="26"/>
        </w:rPr>
      </w:pPr>
      <w:r w:rsidRPr="0004783A">
        <w:rPr>
          <w:rFonts w:ascii="Times New Roman CYR" w:hAnsi="Times New Roman CYR" w:cs="Times New Roman CYR"/>
          <w:sz w:val="26"/>
          <w:szCs w:val="26"/>
        </w:rPr>
        <w:t> </w:t>
      </w:r>
    </w:p>
    <w:p w:rsidR="000F1833" w:rsidRPr="0004783A" w:rsidRDefault="000F1833" w:rsidP="004503BD">
      <w:pPr>
        <w:ind w:firstLine="142"/>
        <w:jc w:val="both"/>
        <w:rPr>
          <w:sz w:val="26"/>
          <w:szCs w:val="26"/>
        </w:rPr>
      </w:pPr>
    </w:p>
    <w:p w:rsidR="000F1833" w:rsidRPr="0004783A" w:rsidRDefault="000F1833" w:rsidP="004503BD">
      <w:pPr>
        <w:pStyle w:val="a6"/>
        <w:ind w:left="0"/>
        <w:rPr>
          <w:rFonts w:ascii="Times New Roman" w:hAnsi="Times New Roman"/>
          <w:sz w:val="26"/>
          <w:szCs w:val="26"/>
        </w:rPr>
      </w:pPr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>Глава</w:t>
      </w:r>
      <w:r w:rsidR="00D052E9" w:rsidRPr="0004783A">
        <w:rPr>
          <w:sz w:val="26"/>
          <w:szCs w:val="26"/>
        </w:rPr>
        <w:t xml:space="preserve"> </w:t>
      </w:r>
      <w:r w:rsidRPr="0004783A">
        <w:rPr>
          <w:sz w:val="26"/>
          <w:szCs w:val="26"/>
        </w:rPr>
        <w:t>муниципального образования</w:t>
      </w:r>
    </w:p>
    <w:p w:rsidR="000F1833" w:rsidRPr="0004783A" w:rsidRDefault="000F1833" w:rsidP="000F1833">
      <w:pPr>
        <w:rPr>
          <w:sz w:val="26"/>
          <w:szCs w:val="26"/>
        </w:rPr>
      </w:pPr>
      <w:r w:rsidRPr="0004783A">
        <w:rPr>
          <w:sz w:val="26"/>
          <w:szCs w:val="26"/>
        </w:rPr>
        <w:t xml:space="preserve">«Темкинский район» Смоленской области                                         </w:t>
      </w:r>
      <w:r w:rsidR="00D052E9" w:rsidRPr="0004783A">
        <w:rPr>
          <w:sz w:val="26"/>
          <w:szCs w:val="26"/>
        </w:rPr>
        <w:t xml:space="preserve">     </w:t>
      </w:r>
      <w:r w:rsidRPr="0004783A">
        <w:rPr>
          <w:sz w:val="26"/>
          <w:szCs w:val="26"/>
        </w:rPr>
        <w:t xml:space="preserve"> </w:t>
      </w:r>
      <w:r w:rsidR="00CF3A80">
        <w:rPr>
          <w:sz w:val="26"/>
          <w:szCs w:val="26"/>
        </w:rPr>
        <w:t xml:space="preserve">           </w:t>
      </w:r>
      <w:r w:rsidRPr="0004783A">
        <w:rPr>
          <w:sz w:val="26"/>
          <w:szCs w:val="26"/>
        </w:rPr>
        <w:t xml:space="preserve">  </w:t>
      </w:r>
      <w:r w:rsidR="00D052E9" w:rsidRPr="0004783A">
        <w:rPr>
          <w:sz w:val="26"/>
          <w:szCs w:val="26"/>
        </w:rPr>
        <w:t>С.А. Гуляев</w:t>
      </w:r>
    </w:p>
    <w:p w:rsidR="000F1833" w:rsidRPr="0004783A" w:rsidRDefault="000F1833" w:rsidP="000F1833">
      <w:pPr>
        <w:rPr>
          <w:sz w:val="26"/>
          <w:szCs w:val="26"/>
        </w:rPr>
      </w:pPr>
    </w:p>
    <w:p w:rsidR="000F1833" w:rsidRPr="0004783A" w:rsidRDefault="000F1833" w:rsidP="000F1833">
      <w:pPr>
        <w:rPr>
          <w:sz w:val="26"/>
          <w:szCs w:val="26"/>
        </w:rPr>
      </w:pPr>
    </w:p>
    <w:p w:rsidR="000F1833" w:rsidRPr="0004783A" w:rsidRDefault="000F1833" w:rsidP="000F1833">
      <w:pPr>
        <w:rPr>
          <w:sz w:val="26"/>
          <w:szCs w:val="26"/>
        </w:rPr>
      </w:pPr>
    </w:p>
    <w:p w:rsidR="000F1833" w:rsidRPr="0004783A" w:rsidRDefault="000F1833" w:rsidP="000F1833">
      <w:pPr>
        <w:rPr>
          <w:sz w:val="26"/>
          <w:szCs w:val="26"/>
        </w:rPr>
      </w:pPr>
    </w:p>
    <w:p w:rsidR="000F1833" w:rsidRPr="0004783A" w:rsidRDefault="000F1833" w:rsidP="000F1833">
      <w:pPr>
        <w:rPr>
          <w:sz w:val="26"/>
          <w:szCs w:val="26"/>
        </w:rPr>
      </w:pPr>
    </w:p>
    <w:p w:rsidR="000F1833" w:rsidRPr="0004783A" w:rsidRDefault="000F1833" w:rsidP="000F1833">
      <w:pPr>
        <w:rPr>
          <w:sz w:val="26"/>
          <w:szCs w:val="26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rPr>
          <w:sz w:val="20"/>
        </w:rPr>
      </w:pPr>
    </w:p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/>
    <w:p w:rsidR="00D052E9" w:rsidRDefault="00D052E9" w:rsidP="000F1833"/>
    <w:p w:rsidR="00D052E9" w:rsidRDefault="00D052E9" w:rsidP="000F1833"/>
    <w:p w:rsidR="00D052E9" w:rsidRDefault="00D052E9" w:rsidP="000F1833"/>
    <w:p w:rsidR="00D052E9" w:rsidRDefault="00D052E9" w:rsidP="000F183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0F1833" w:rsidTr="000F1833">
        <w:tc>
          <w:tcPr>
            <w:tcW w:w="4926" w:type="dxa"/>
          </w:tcPr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Отп</w:t>
            </w:r>
            <w:proofErr w:type="spellEnd"/>
            <w:r>
              <w:rPr>
                <w:lang w:eastAsia="en-US"/>
              </w:rPr>
              <w:t>. 1 экз. – в дело</w:t>
            </w: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Исп. А.Н. Ручкина</w:t>
            </w: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2-18-62</w:t>
            </w:r>
          </w:p>
          <w:p w:rsidR="000F1833" w:rsidRDefault="00D052E9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F1833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0F1833">
              <w:rPr>
                <w:lang w:eastAsia="en-US"/>
              </w:rPr>
              <w:t>.20</w:t>
            </w:r>
            <w:r>
              <w:rPr>
                <w:lang w:eastAsia="en-US"/>
              </w:rPr>
              <w:t>21</w:t>
            </w: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Визы:</w:t>
            </w: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А.М. Муравьев</w:t>
            </w:r>
          </w:p>
          <w:p w:rsidR="000F1833" w:rsidRDefault="000F1833" w:rsidP="00D052E9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D052E9">
              <w:rPr>
                <w:lang w:eastAsia="en-US"/>
              </w:rPr>
              <w:t xml:space="preserve">О.В. Григорьева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926" w:type="dxa"/>
            <w:hideMark/>
          </w:tcPr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Разослать:</w:t>
            </w: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прокуратура,</w:t>
            </w:r>
          </w:p>
          <w:p w:rsidR="000F1833" w:rsidRDefault="000F1833">
            <w:pPr>
              <w:spacing w:line="276" w:lineRule="auto"/>
              <w:ind w:right="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райсовет,</w:t>
            </w:r>
          </w:p>
          <w:p w:rsidR="000F1833" w:rsidRDefault="00D052E9">
            <w:pPr>
              <w:spacing w:line="276" w:lineRule="auto"/>
              <w:ind w:right="42"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Павлюченкову Е.О</w:t>
            </w:r>
          </w:p>
          <w:p w:rsidR="000F1833" w:rsidRDefault="000F1833">
            <w:pPr>
              <w:spacing w:line="276" w:lineRule="auto"/>
              <w:ind w:right="42"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Сельские поселения</w:t>
            </w:r>
          </w:p>
        </w:tc>
      </w:tr>
    </w:tbl>
    <w:p w:rsidR="00D052E9" w:rsidRDefault="00D052E9" w:rsidP="000F1833">
      <w:pPr>
        <w:pStyle w:val="a5"/>
        <w:ind w:left="5954" w:firstLine="0"/>
        <w:rPr>
          <w:szCs w:val="28"/>
        </w:rPr>
      </w:pPr>
    </w:p>
    <w:p w:rsidR="000F1833" w:rsidRDefault="000F1833" w:rsidP="000F1833">
      <w:pPr>
        <w:pStyle w:val="a5"/>
        <w:ind w:left="5954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F1833" w:rsidRDefault="000F1833" w:rsidP="000F1833">
      <w:pPr>
        <w:pStyle w:val="a5"/>
        <w:ind w:left="5954" w:firstLine="0"/>
        <w:rPr>
          <w:szCs w:val="28"/>
        </w:rPr>
      </w:pPr>
      <w:r>
        <w:rPr>
          <w:szCs w:val="28"/>
        </w:rPr>
        <w:t>УТВЕРЖДЕНО</w:t>
      </w:r>
    </w:p>
    <w:p w:rsidR="000F1833" w:rsidRDefault="000F1833" w:rsidP="000F1833">
      <w:pPr>
        <w:pStyle w:val="a5"/>
        <w:ind w:left="5954" w:firstLine="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0F1833" w:rsidRDefault="000F1833" w:rsidP="000F1833">
      <w:pPr>
        <w:pStyle w:val="a5"/>
        <w:ind w:left="5954"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F1833" w:rsidRDefault="000F1833" w:rsidP="000F1833">
      <w:pPr>
        <w:pStyle w:val="a5"/>
        <w:ind w:left="5954" w:firstLine="0"/>
        <w:rPr>
          <w:szCs w:val="28"/>
        </w:rPr>
      </w:pPr>
      <w:r>
        <w:rPr>
          <w:szCs w:val="28"/>
        </w:rPr>
        <w:t xml:space="preserve">«Темкинский район» </w:t>
      </w:r>
    </w:p>
    <w:p w:rsidR="000F1833" w:rsidRDefault="000F1833" w:rsidP="000F1833">
      <w:pPr>
        <w:pStyle w:val="a5"/>
        <w:ind w:left="5954" w:firstLine="0"/>
        <w:rPr>
          <w:szCs w:val="28"/>
        </w:rPr>
      </w:pPr>
      <w:r>
        <w:rPr>
          <w:szCs w:val="28"/>
        </w:rPr>
        <w:t xml:space="preserve">Смоленской области </w:t>
      </w:r>
    </w:p>
    <w:p w:rsidR="000F1833" w:rsidRDefault="000F1833" w:rsidP="000F1833">
      <w:pPr>
        <w:pStyle w:val="a5"/>
        <w:ind w:left="5954" w:firstLine="0"/>
        <w:rPr>
          <w:szCs w:val="28"/>
        </w:rPr>
      </w:pPr>
      <w:r>
        <w:rPr>
          <w:szCs w:val="28"/>
        </w:rPr>
        <w:t>от _____________ № _____</w:t>
      </w:r>
    </w:p>
    <w:p w:rsidR="000F1833" w:rsidRDefault="000F1833" w:rsidP="000F1833">
      <w:pPr>
        <w:pStyle w:val="a3"/>
        <w:rPr>
          <w:szCs w:val="28"/>
        </w:rPr>
      </w:pPr>
    </w:p>
    <w:p w:rsidR="000F1833" w:rsidRDefault="000F1833" w:rsidP="000F1833">
      <w:pPr>
        <w:rPr>
          <w:szCs w:val="28"/>
        </w:rPr>
      </w:pPr>
    </w:p>
    <w:p w:rsidR="000F1833" w:rsidRDefault="000F1833" w:rsidP="000F183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СХЕМА</w:t>
      </w:r>
    </w:p>
    <w:p w:rsidR="000F1833" w:rsidRDefault="000F1833" w:rsidP="000F183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нестационарных торговых объектов на территории</w:t>
      </w:r>
    </w:p>
    <w:p w:rsidR="000F1833" w:rsidRDefault="000F1833" w:rsidP="000F183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«Темкинский район» Смоленской области</w:t>
      </w:r>
    </w:p>
    <w:p w:rsidR="000F1833" w:rsidRDefault="000F1833" w:rsidP="000F1833">
      <w:pPr>
        <w:widowControl w:val="0"/>
        <w:autoSpaceDE w:val="0"/>
        <w:autoSpaceDN w:val="0"/>
        <w:adjustRightInd w:val="0"/>
        <w:jc w:val="center"/>
        <w:rPr>
          <w:bCs/>
          <w:sz w:val="20"/>
        </w:rPr>
      </w:pPr>
      <w:r>
        <w:rPr>
          <w:bCs/>
        </w:rPr>
        <w:t xml:space="preserve"> </w:t>
      </w:r>
    </w:p>
    <w:p w:rsidR="000F1833" w:rsidRDefault="000F1833" w:rsidP="000F1833">
      <w:pPr>
        <w:widowControl w:val="0"/>
        <w:autoSpaceDE w:val="0"/>
        <w:autoSpaceDN w:val="0"/>
        <w:adjustRightInd w:val="0"/>
        <w:rPr>
          <w:rFonts w:cs="Calibri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"/>
        <w:gridCol w:w="1421"/>
        <w:gridCol w:w="708"/>
        <w:gridCol w:w="1417"/>
        <w:gridCol w:w="1280"/>
        <w:gridCol w:w="1417"/>
        <w:gridCol w:w="1702"/>
        <w:gridCol w:w="708"/>
        <w:gridCol w:w="1207"/>
      </w:tblGrid>
      <w:tr w:rsidR="003A3731" w:rsidTr="00266C4C">
        <w:trPr>
          <w:trHeight w:val="2099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  <w:lang w:eastAsia="en-US"/>
              </w:rPr>
              <w:t>нестационар-ного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торгового объекта 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3A3731" w:rsidTr="00266C4C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Советская (около памятника)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67:20:0010108:141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Газетно-журнальный киоск ООО «Центр-пресса»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Торговля печатных изданий и сопутствующих товаров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266C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Привокзальная (между павильоном «</w:t>
            </w:r>
            <w:proofErr w:type="spellStart"/>
            <w:r>
              <w:rPr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sz w:val="24"/>
                <w:szCs w:val="24"/>
                <w:lang w:eastAsia="en-US"/>
              </w:rPr>
              <w:t>»  и памятником, и до охранной зоны дороги ул. Ефремова)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</w:t>
            </w:r>
          </w:p>
          <w:p w:rsidR="000F1833" w:rsidRDefault="000F18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Промтовары,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продтовары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Темкинский район, д.Замыцкое земельный участок рядом с магазином «Успех»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</w:t>
            </w:r>
          </w:p>
          <w:p w:rsidR="000F1833" w:rsidRDefault="000F18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Промтовары,</w:t>
            </w:r>
          </w:p>
          <w:p w:rsidR="000F1833" w:rsidRDefault="000F183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Замыцкое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рядом со зданием </w:t>
            </w:r>
            <w:r>
              <w:rPr>
                <w:sz w:val="24"/>
                <w:szCs w:val="24"/>
                <w:lang w:eastAsia="en-US"/>
              </w:rPr>
              <w:lastRenderedPageBreak/>
              <w:t>администрации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Кобелево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на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повороте автодороги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 w:rsidP="00990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лоток, </w:t>
            </w:r>
            <w:r w:rsidR="00990B1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промтовары.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Вязищи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на перекрёстке ул. </w:t>
            </w:r>
            <w:proofErr w:type="gramStart"/>
            <w:r>
              <w:rPr>
                <w:sz w:val="24"/>
                <w:szCs w:val="24"/>
                <w:lang w:eastAsia="en-US"/>
              </w:rPr>
              <w:t>Средняя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переулка.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 w:rsidP="00990B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лоток, </w:t>
            </w:r>
            <w:r w:rsidR="00990B1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Бекрино земельный участок в 35 метрах влево от  магазина ИП Бойченко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  площадка, лоток.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Дубенск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 в 30 метрах </w:t>
            </w:r>
            <w:r>
              <w:rPr>
                <w:sz w:val="24"/>
                <w:szCs w:val="24"/>
                <w:lang w:eastAsia="en-US"/>
              </w:rPr>
              <w:lastRenderedPageBreak/>
              <w:t>от дома №18;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 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лет 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Смоленская область, Темкинский район, </w:t>
            </w:r>
          </w:p>
          <w:p w:rsidR="000F1833" w:rsidRDefault="000F18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аль земельный участок  возле магазина №18  дом №10;</w:t>
            </w:r>
          </w:p>
          <w:p w:rsidR="000F1833" w:rsidRDefault="000F183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  площадка, </w:t>
            </w:r>
            <w:proofErr w:type="spellStart"/>
            <w:r>
              <w:rPr>
                <w:sz w:val="24"/>
                <w:szCs w:val="24"/>
                <w:lang w:eastAsia="en-US"/>
              </w:rPr>
              <w:t>лоток</w:t>
            </w:r>
            <w:proofErr w:type="gramStart"/>
            <w:r>
              <w:rPr>
                <w:sz w:val="24"/>
                <w:szCs w:val="24"/>
                <w:lang w:eastAsia="en-US"/>
              </w:rPr>
              <w:t>,а</w:t>
            </w:r>
            <w:proofErr w:type="gramEnd"/>
            <w:r>
              <w:rPr>
                <w:sz w:val="24"/>
                <w:szCs w:val="24"/>
                <w:lang w:eastAsia="en-US"/>
              </w:rPr>
              <w:t>втомагазин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Сельскохозяйственная продукция, промтовары,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лет 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есалки земельный участок  в 35 метрах вправо от первого дома в д.Чесали;</w:t>
            </w:r>
          </w:p>
          <w:p w:rsidR="000F1833" w:rsidRDefault="000F183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 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Сельскохозяйственная продукция, промтовары,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Паново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в 15 метрах от колодца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 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Сельскохозяйственная продукция, промтовары,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autoSpaceDE w:val="0"/>
              <w:adjustRightInd w:val="0"/>
              <w:spacing w:line="276" w:lineRule="auto"/>
              <w:ind w:right="276"/>
              <w:jc w:val="both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едотково</w:t>
            </w:r>
            <w:proofErr w:type="spellEnd"/>
            <w:r>
              <w:rPr>
                <w:sz w:val="24"/>
                <w:szCs w:val="24"/>
                <w:lang w:eastAsia="en-US"/>
              </w:rPr>
              <w:t>, земельны</w:t>
            </w:r>
            <w:r>
              <w:rPr>
                <w:sz w:val="24"/>
                <w:szCs w:val="24"/>
                <w:lang w:eastAsia="en-US"/>
              </w:rPr>
              <w:lastRenderedPageBreak/>
              <w:t>й участок, рядом с магазином "</w:t>
            </w:r>
            <w:proofErr w:type="spellStart"/>
            <w:r>
              <w:rPr>
                <w:sz w:val="24"/>
                <w:szCs w:val="24"/>
                <w:lang w:eastAsia="en-US"/>
              </w:rPr>
              <w:t>Лесовичок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  <w:p w:rsidR="000F1833" w:rsidRDefault="000F183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autoSpaceDE w:val="0"/>
              <w:adjustRightInd w:val="0"/>
              <w:spacing w:line="276" w:lineRule="auto"/>
              <w:ind w:hanging="10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</w:t>
            </w:r>
          </w:p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ёвкино</w:t>
            </w:r>
            <w:proofErr w:type="spellEnd"/>
            <w:r>
              <w:rPr>
                <w:sz w:val="24"/>
                <w:szCs w:val="24"/>
                <w:lang w:eastAsia="en-US"/>
              </w:rPr>
              <w:t>, земельный участок поворот с дороги Власово-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Федотково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autoSpaceDE w:val="0"/>
              <w:adjustRightInd w:val="0"/>
              <w:spacing w:line="276" w:lineRule="auto"/>
              <w:ind w:hanging="10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</w:t>
            </w:r>
          </w:p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Поляны, земельный участок между домом № 9 и № 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autoSpaceDE w:val="0"/>
              <w:adjustRightInd w:val="0"/>
              <w:spacing w:line="276" w:lineRule="auto"/>
              <w:ind w:hanging="10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</w:t>
            </w:r>
          </w:p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лоток</w:t>
            </w:r>
            <w:r w:rsidR="00990B1B">
              <w:rPr>
                <w:sz w:val="24"/>
                <w:szCs w:val="24"/>
                <w:lang w:eastAsia="en-US"/>
              </w:rPr>
              <w:t>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rFonts w:eastAsia="Lucida Sans Unicode"/>
                <w:kern w:val="3"/>
                <w:sz w:val="24"/>
                <w:szCs w:val="24"/>
                <w:lang w:eastAsia="en-US" w:bidi="hi-IN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pStyle w:val="a5"/>
              <w:spacing w:line="276" w:lineRule="auto"/>
              <w:ind w:firstLine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Горки земельный участок по ул. </w:t>
            </w:r>
            <w:proofErr w:type="spellStart"/>
            <w:r>
              <w:rPr>
                <w:sz w:val="20"/>
                <w:szCs w:val="20"/>
              </w:rPr>
              <w:t>Холмовская</w:t>
            </w:r>
            <w:proofErr w:type="spellEnd"/>
            <w:r>
              <w:rPr>
                <w:sz w:val="20"/>
                <w:szCs w:val="20"/>
              </w:rPr>
              <w:t xml:space="preserve"> 20 метров к дороге от дома № 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sz w:val="20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 w:rsidP="00990B1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лоток, </w:t>
            </w:r>
            <w:r w:rsidR="00990B1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Басманово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20 метров к дороге от дома № 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Рязаново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15 метров к дороге от дома № 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Химино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30 метров к дороге от дома № 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pStyle w:val="a5"/>
              <w:spacing w:line="276" w:lineRule="auto"/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Селенки</w:t>
            </w:r>
            <w:proofErr w:type="spellEnd"/>
            <w:r>
              <w:rPr>
                <w:sz w:val="24"/>
                <w:szCs w:val="24"/>
              </w:rPr>
              <w:t xml:space="preserve"> земельный участок по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15 метров к дороге от дома № 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Селенки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земельный участок 10 метров к дороге </w:t>
            </w:r>
            <w:proofErr w:type="gramStart"/>
            <w:r>
              <w:rPr>
                <w:sz w:val="24"/>
                <w:szCs w:val="24"/>
                <w:lang w:eastAsia="en-US"/>
              </w:rPr>
              <w:t>в право</w:t>
            </w:r>
            <w:proofErr w:type="gramEnd"/>
            <w:r>
              <w:rPr>
                <w:sz w:val="24"/>
                <w:szCs w:val="24"/>
                <w:lang w:eastAsia="en-US"/>
              </w:rPr>
              <w:t>, от дома № 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</w:t>
            </w:r>
            <w:r>
              <w:rPr>
                <w:sz w:val="24"/>
                <w:szCs w:val="24"/>
                <w:lang w:eastAsia="en-US"/>
              </w:rPr>
              <w:lastRenderedPageBreak/>
              <w:t>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Сельскохозяйственная продукция, </w:t>
            </w:r>
            <w:r>
              <w:rPr>
                <w:sz w:val="24"/>
                <w:szCs w:val="24"/>
                <w:lang w:eastAsia="en-US"/>
              </w:rPr>
              <w:lastRenderedPageBreak/>
              <w:t>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Засецкое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подъезд в деревню в 50м. от д. № 10 к дороге </w:t>
            </w:r>
            <w:proofErr w:type="spellStart"/>
            <w:r>
              <w:rPr>
                <w:sz w:val="24"/>
                <w:szCs w:val="24"/>
                <w:lang w:eastAsia="en-US"/>
              </w:rPr>
              <w:t>Селенки-Норытка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лоток, автомагазин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кшино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подъезд в деревню в 100м. от д. № 1 к дороге </w:t>
            </w:r>
            <w:proofErr w:type="spellStart"/>
            <w:r>
              <w:rPr>
                <w:sz w:val="24"/>
                <w:szCs w:val="24"/>
                <w:lang w:eastAsia="en-US"/>
              </w:rPr>
              <w:t>Селенки-Нарытка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еретес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подъезд в деревню в 200м. от д. № 1 к дороге </w:t>
            </w:r>
            <w:proofErr w:type="spellStart"/>
            <w:r>
              <w:rPr>
                <w:sz w:val="24"/>
                <w:szCs w:val="24"/>
                <w:lang w:eastAsia="en-US"/>
              </w:rPr>
              <w:t>Селенки-Нарытка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улгаково земельный участок рядом с торговым центром «Агро+»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авловское земельный участок 50 м от магазина РАЙПО через дорогу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 w:rsidP="00990B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лоток, </w:t>
            </w:r>
            <w:r w:rsidR="00990B1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урково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перед ул.Садовая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 w:rsidP="00990B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лоток, </w:t>
            </w:r>
            <w:r w:rsidR="00990B1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ордюково</w:t>
            </w:r>
            <w:proofErr w:type="spellEnd"/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между домами № 7 и №13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sz w:val="24"/>
                <w:szCs w:val="24"/>
                <w:lang w:eastAsia="en-US"/>
              </w:rPr>
              <w:t>льино земельный участок около магазина РАЙПО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</w:t>
            </w:r>
            <w:r>
              <w:rPr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Временная торговая площадка, лоток, автомагазин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Сельскохозяйс</w:t>
            </w:r>
            <w:r>
              <w:rPr>
                <w:sz w:val="24"/>
                <w:szCs w:val="24"/>
                <w:lang w:eastAsia="en-US"/>
              </w:rPr>
              <w:lastRenderedPageBreak/>
              <w:t>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Базулино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 на перекрестке при въезде в деревню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</w:t>
            </w:r>
          </w:p>
          <w:p w:rsidR="000F1833" w:rsidRDefault="000F183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Новиково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по улице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между домом № 16  и  домом  № 18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Кикино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около магазина «Бугорок» по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</w:t>
            </w:r>
            <w:r>
              <w:rPr>
                <w:sz w:val="24"/>
                <w:szCs w:val="24"/>
                <w:lang w:eastAsia="en-US"/>
              </w:rPr>
              <w:lastRenderedPageBreak/>
              <w:t>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д.16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Кикино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около магазина «Мечта»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ул. Центральная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.31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pStyle w:val="a5"/>
              <w:spacing w:line="276" w:lineRule="auto"/>
              <w:ind w:firstLine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Васильевское</w:t>
            </w:r>
            <w:proofErr w:type="gramEnd"/>
            <w:r>
              <w:rPr>
                <w:sz w:val="24"/>
                <w:szCs w:val="24"/>
              </w:rPr>
              <w:t xml:space="preserve"> земельный участок по ул. Орлова-Денисова 10 метров к дороге от дома № 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Скугорево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20 метров к дороге от дома № 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Холмино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</w:t>
            </w:r>
            <w:r>
              <w:rPr>
                <w:sz w:val="24"/>
                <w:szCs w:val="24"/>
                <w:lang w:eastAsia="en-US"/>
              </w:rPr>
              <w:lastRenderedPageBreak/>
              <w:t>участок 15 метров к дороге от дома № 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д.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15 метров к дороге от дома № 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д. </w:t>
            </w:r>
            <w:proofErr w:type="spellStart"/>
            <w:r>
              <w:rPr>
                <w:sz w:val="24"/>
                <w:szCs w:val="24"/>
                <w:lang w:eastAsia="en-US"/>
              </w:rPr>
              <w:t>Теплихово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земельный участок 50 метров к дороге от дома № 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Временная торговая площадка, лоток, 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sz w:val="22"/>
                <w:szCs w:val="22"/>
                <w:lang w:eastAsia="en-US"/>
              </w:rPr>
              <w:t>уброво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земельный участок не доезжая 250м до церкви</w:t>
            </w: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Временная торговая площадка, лоток, </w:t>
            </w:r>
            <w:r>
              <w:rPr>
                <w:sz w:val="24"/>
                <w:szCs w:val="24"/>
                <w:lang w:eastAsia="en-US"/>
              </w:rPr>
              <w:t>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оздняково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земельный участок 120м левее здания фермы </w:t>
            </w: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Временная торговая площадка, лоток, </w:t>
            </w:r>
            <w:r>
              <w:rPr>
                <w:sz w:val="24"/>
                <w:szCs w:val="24"/>
                <w:lang w:eastAsia="en-US"/>
              </w:rPr>
              <w:t>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область, Темкинский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sz w:val="22"/>
                <w:szCs w:val="22"/>
                <w:lang w:eastAsia="en-US"/>
              </w:rPr>
              <w:t>алилеево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земельный участок 150м левее  от поворота дороги на </w:t>
            </w:r>
            <w:proofErr w:type="spellStart"/>
            <w:r>
              <w:rPr>
                <w:sz w:val="22"/>
                <w:szCs w:val="22"/>
                <w:lang w:eastAsia="en-US"/>
              </w:rPr>
              <w:t>д.Нарытка</w:t>
            </w:r>
            <w:proofErr w:type="spellEnd"/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Временная торговая площадка, лоток, </w:t>
            </w:r>
            <w:r>
              <w:rPr>
                <w:sz w:val="24"/>
                <w:szCs w:val="24"/>
                <w:lang w:eastAsia="en-US"/>
              </w:rPr>
              <w:t>автомагазин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арытка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земельный участок напротив здания школы в 10м левее по направлению к ул.</w:t>
            </w: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Старая деревня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оробьево</w:t>
            </w:r>
            <w:proofErr w:type="spellEnd"/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земельный участок 250м не доезжая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бывшей животноводческой фермы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Временная торговая площадка, лоток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продукция, промтовары, продтовары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лет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Советская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67:20:0010108:315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промтоварами, продтоварами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месяцев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Смоленская область, Темкинский </w:t>
            </w:r>
            <w:r>
              <w:rPr>
                <w:sz w:val="24"/>
                <w:szCs w:val="24"/>
                <w:lang w:eastAsia="en-US"/>
              </w:rPr>
              <w:lastRenderedPageBreak/>
              <w:t>район, с. Темкино, ул. Колхозная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67:20:0000000:240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промтоварами, продтоварами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месяцев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Привокзальная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67:20:0010108:144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промтоварами, продтоварами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месяцев</w:t>
            </w:r>
          </w:p>
        </w:tc>
      </w:tr>
      <w:tr w:rsidR="003A3731" w:rsidTr="00266C4C">
        <w:trPr>
          <w:trHeight w:val="475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Привокзальная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67:20:0010108:147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промтоварами, продтоварами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месяцев</w:t>
            </w:r>
          </w:p>
        </w:tc>
      </w:tr>
      <w:tr w:rsidR="003A3731" w:rsidTr="00266C4C">
        <w:trPr>
          <w:trHeight w:val="3614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Ефремова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67:20:0010108:320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Торговля продуктами </w:t>
            </w:r>
            <w:proofErr w:type="gramStart"/>
            <w:r>
              <w:rPr>
                <w:sz w:val="22"/>
                <w:szCs w:val="22"/>
                <w:lang w:eastAsia="en-US"/>
              </w:rPr>
              <w:t>питания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том числе сельскохозяйственной продукцией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месяцев </w:t>
            </w:r>
          </w:p>
        </w:tc>
      </w:tr>
      <w:tr w:rsidR="003A3731" w:rsidTr="00266C4C">
        <w:trPr>
          <w:trHeight w:val="3614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33" w:rsidRDefault="000F1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Октябрьская (около административного здания)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Торговля промтоварами, продтоварами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33" w:rsidRDefault="000F1833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месяцев</w:t>
            </w:r>
          </w:p>
        </w:tc>
      </w:tr>
      <w:tr w:rsidR="003A3731" w:rsidTr="00266C4C">
        <w:trPr>
          <w:trHeight w:val="3614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F" w:rsidRDefault="00B86A1F" w:rsidP="00996B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B86A1F" w:rsidP="00996BF4">
            <w:pPr>
              <w:tabs>
                <w:tab w:val="left" w:pos="6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Темкинский район, с. Темкино, ул. Советская (за домом №7)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B86A1F" w:rsidP="00996BF4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 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B86A1F" w:rsidP="00996BF4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B86A1F" w:rsidP="00996BF4">
            <w:pPr>
              <w:tabs>
                <w:tab w:val="left" w:pos="62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B86A1F" w:rsidP="00996BF4">
            <w:pPr>
              <w:tabs>
                <w:tab w:val="left" w:pos="621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B86A1F" w:rsidP="00996BF4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Торговля промтоварами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B86A1F" w:rsidP="00996BF4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F" w:rsidRDefault="00266C4C" w:rsidP="00996BF4">
            <w:pPr>
              <w:tabs>
                <w:tab w:val="left" w:pos="621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</w:tr>
    </w:tbl>
    <w:p w:rsidR="000F1833" w:rsidRDefault="000F1833" w:rsidP="000F1833">
      <w:pPr>
        <w:rPr>
          <w:sz w:val="20"/>
        </w:rPr>
      </w:pPr>
    </w:p>
    <w:p w:rsidR="000F1833" w:rsidRDefault="000F1833" w:rsidP="000F1833">
      <w:bookmarkStart w:id="1" w:name="Par103"/>
      <w:bookmarkEnd w:id="1"/>
      <w:r>
        <w:t xml:space="preserve"> </w:t>
      </w:r>
    </w:p>
    <w:p w:rsidR="000F1833" w:rsidRDefault="000F1833" w:rsidP="000F1833"/>
    <w:p w:rsidR="000F1833" w:rsidRDefault="000F1833" w:rsidP="000F1833"/>
    <w:p w:rsidR="000F1833" w:rsidRDefault="000F1833" w:rsidP="000F1833"/>
    <w:p w:rsidR="000F1833" w:rsidRDefault="000F1833" w:rsidP="000F183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1833" w:rsidRDefault="000F1833" w:rsidP="000F1833">
      <w:pPr>
        <w:widowControl w:val="0"/>
        <w:autoSpaceDE w:val="0"/>
        <w:autoSpaceDN w:val="0"/>
        <w:adjustRightInd w:val="0"/>
        <w:rPr>
          <w:sz w:val="20"/>
        </w:rPr>
      </w:pPr>
    </w:p>
    <w:p w:rsidR="00DC3924" w:rsidRDefault="00DC3924"/>
    <w:sectPr w:rsidR="00DC3924" w:rsidSect="002816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AE9"/>
    <w:multiLevelType w:val="hybridMultilevel"/>
    <w:tmpl w:val="A32ECE98"/>
    <w:lvl w:ilvl="0" w:tplc="AADEA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A6F7D"/>
    <w:multiLevelType w:val="hybridMultilevel"/>
    <w:tmpl w:val="59B851CC"/>
    <w:lvl w:ilvl="0" w:tplc="7610D704">
      <w:start w:val="1"/>
      <w:numFmt w:val="decimal"/>
      <w:lvlText w:val="%1."/>
      <w:lvlJc w:val="left"/>
      <w:pPr>
        <w:ind w:left="922" w:hanging="7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833"/>
    <w:rsid w:val="00033929"/>
    <w:rsid w:val="0004783A"/>
    <w:rsid w:val="00052742"/>
    <w:rsid w:val="00094AEA"/>
    <w:rsid w:val="000F1833"/>
    <w:rsid w:val="00107018"/>
    <w:rsid w:val="00210BFE"/>
    <w:rsid w:val="00266C4C"/>
    <w:rsid w:val="0028163D"/>
    <w:rsid w:val="0029453E"/>
    <w:rsid w:val="002B3D35"/>
    <w:rsid w:val="00366089"/>
    <w:rsid w:val="003A0A5E"/>
    <w:rsid w:val="003A3731"/>
    <w:rsid w:val="003E45AD"/>
    <w:rsid w:val="004503BD"/>
    <w:rsid w:val="0057234C"/>
    <w:rsid w:val="005B793D"/>
    <w:rsid w:val="007031A9"/>
    <w:rsid w:val="007356E6"/>
    <w:rsid w:val="00781F20"/>
    <w:rsid w:val="00784BE8"/>
    <w:rsid w:val="007D7E05"/>
    <w:rsid w:val="00952CF5"/>
    <w:rsid w:val="00990B1B"/>
    <w:rsid w:val="00A05943"/>
    <w:rsid w:val="00B86A1F"/>
    <w:rsid w:val="00BC6ECD"/>
    <w:rsid w:val="00CB4443"/>
    <w:rsid w:val="00CF3A80"/>
    <w:rsid w:val="00D052E9"/>
    <w:rsid w:val="00DC3924"/>
    <w:rsid w:val="00E354C7"/>
    <w:rsid w:val="00F06C0D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833"/>
    <w:pPr>
      <w:jc w:val="center"/>
    </w:pPr>
    <w:rPr>
      <w:color w:val="000000"/>
      <w:spacing w:val="-7"/>
    </w:rPr>
  </w:style>
  <w:style w:type="character" w:customStyle="1" w:styleId="a4">
    <w:name w:val="Название Знак"/>
    <w:basedOn w:val="a0"/>
    <w:link w:val="a3"/>
    <w:rsid w:val="000F1833"/>
    <w:rPr>
      <w:rFonts w:ascii="Times New Roman" w:eastAsia="Times New Roman" w:hAnsi="Times New Roman" w:cs="Times New Roman"/>
      <w:color w:val="000000"/>
      <w:spacing w:val="-7"/>
      <w:sz w:val="28"/>
      <w:szCs w:val="20"/>
      <w:lang w:eastAsia="ru-RU"/>
    </w:rPr>
  </w:style>
  <w:style w:type="paragraph" w:styleId="a5">
    <w:name w:val="No Spacing"/>
    <w:uiPriority w:val="1"/>
    <w:qFormat/>
    <w:rsid w:val="000F183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List Paragraph"/>
    <w:basedOn w:val="a"/>
    <w:uiPriority w:val="99"/>
    <w:qFormat/>
    <w:rsid w:val="000F183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F1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11CA-9A4E-4BA5-9718-E72C1A96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dcterms:created xsi:type="dcterms:W3CDTF">2021-05-19T09:42:00Z</dcterms:created>
  <dcterms:modified xsi:type="dcterms:W3CDTF">2021-05-19T09:42:00Z</dcterms:modified>
</cp:coreProperties>
</file>