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57" w:rsidRDefault="001B6257" w:rsidP="001B6257">
      <w:pPr>
        <w:pStyle w:val="a5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57" w:rsidRDefault="001B6257" w:rsidP="001B6257">
      <w:pPr>
        <w:pStyle w:val="a5"/>
        <w:jc w:val="center"/>
        <w:rPr>
          <w:rFonts w:ascii="Times New Roman" w:hAnsi="Times New Roman" w:cs="Times New Roman"/>
          <w:lang w:eastAsia="ar-SA"/>
        </w:rPr>
      </w:pPr>
    </w:p>
    <w:p w:rsidR="001B6257" w:rsidRDefault="001B6257" w:rsidP="001B62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B6257" w:rsidRDefault="001B6257" w:rsidP="001B625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1B6257" w:rsidRDefault="001B6257" w:rsidP="001B625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6257" w:rsidRDefault="001B6257" w:rsidP="001B625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B6257" w:rsidRPr="00017C88" w:rsidRDefault="001B6257" w:rsidP="001B6257">
      <w:pPr>
        <w:pStyle w:val="a5"/>
        <w:jc w:val="center"/>
        <w:rPr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 xml:space="preserve"> </w:t>
      </w:r>
    </w:p>
    <w:p w:rsidR="001B6257" w:rsidRPr="00E26716" w:rsidRDefault="001B6257" w:rsidP="001B6257">
      <w:pPr>
        <w:pStyle w:val="a3"/>
        <w:spacing w:before="195" w:beforeAutospacing="0" w:after="0" w:afterAutospacing="0" w:line="195" w:lineRule="atLeast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Pr="00E26716">
        <w:rPr>
          <w:rStyle w:val="a4"/>
          <w:b w:val="0"/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 xml:space="preserve"> </w:t>
      </w:r>
      <w:r w:rsidR="004545FC">
        <w:rPr>
          <w:rStyle w:val="a4"/>
          <w:b w:val="0"/>
          <w:sz w:val="28"/>
          <w:szCs w:val="28"/>
        </w:rPr>
        <w:t xml:space="preserve"> 15.04.2019 г</w:t>
      </w:r>
      <w:r>
        <w:rPr>
          <w:rStyle w:val="a4"/>
          <w:b w:val="0"/>
          <w:sz w:val="28"/>
          <w:szCs w:val="28"/>
        </w:rPr>
        <w:t>.</w:t>
      </w:r>
      <w:r w:rsidRPr="00E26716">
        <w:rPr>
          <w:rStyle w:val="a4"/>
          <w:b w:val="0"/>
          <w:sz w:val="28"/>
          <w:szCs w:val="28"/>
        </w:rPr>
        <w:t xml:space="preserve"> №</w:t>
      </w:r>
      <w:r>
        <w:rPr>
          <w:rStyle w:val="a4"/>
          <w:b w:val="0"/>
          <w:sz w:val="28"/>
          <w:szCs w:val="28"/>
        </w:rPr>
        <w:t xml:space="preserve"> </w:t>
      </w:r>
      <w:r w:rsidR="00173074">
        <w:rPr>
          <w:rStyle w:val="a4"/>
          <w:b w:val="0"/>
          <w:sz w:val="28"/>
          <w:szCs w:val="28"/>
        </w:rPr>
        <w:t xml:space="preserve"> </w:t>
      </w:r>
      <w:r w:rsidR="004545FC">
        <w:rPr>
          <w:rStyle w:val="a4"/>
          <w:b w:val="0"/>
          <w:sz w:val="28"/>
          <w:szCs w:val="28"/>
        </w:rPr>
        <w:t>127</w:t>
      </w:r>
      <w:r w:rsidRPr="00E26716">
        <w:rPr>
          <w:rStyle w:val="a4"/>
          <w:b w:val="0"/>
          <w:sz w:val="28"/>
          <w:szCs w:val="28"/>
        </w:rPr>
        <w:t xml:space="preserve"> </w:t>
      </w:r>
    </w:p>
    <w:p w:rsidR="00173074" w:rsidRDefault="00173074" w:rsidP="00173074">
      <w:pPr>
        <w:pStyle w:val="a3"/>
        <w:spacing w:before="195" w:beforeAutospacing="0" w:after="0" w:afterAutospacing="0" w:line="195" w:lineRule="atLeast"/>
        <w:ind w:right="5386"/>
        <w:jc w:val="both"/>
        <w:rPr>
          <w:sz w:val="28"/>
          <w:szCs w:val="28"/>
        </w:rPr>
      </w:pPr>
      <w:r w:rsidRPr="00173074">
        <w:rPr>
          <w:sz w:val="28"/>
          <w:szCs w:val="28"/>
        </w:rPr>
        <w:t>Об утверждении Положения о порядке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  <w:bookmarkEnd w:id="0"/>
    </w:p>
    <w:p w:rsidR="00173074" w:rsidRPr="00173074" w:rsidRDefault="00173074" w:rsidP="00173074">
      <w:pPr>
        <w:pStyle w:val="a3"/>
        <w:spacing w:before="195" w:beforeAutospacing="0" w:after="0" w:afterAutospacing="0" w:line="195" w:lineRule="atLeast"/>
        <w:ind w:right="5386"/>
        <w:jc w:val="both"/>
        <w:rPr>
          <w:b/>
          <w:sz w:val="28"/>
          <w:szCs w:val="28"/>
        </w:rPr>
      </w:pPr>
    </w:p>
    <w:p w:rsidR="001B6257" w:rsidRPr="00E150F6" w:rsidRDefault="001B6257" w:rsidP="001B6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6716">
        <w:rPr>
          <w:rFonts w:ascii="Times New Roman" w:hAnsi="Times New Roman" w:cs="Times New Roman"/>
          <w:sz w:val="28"/>
          <w:szCs w:val="28"/>
        </w:rPr>
        <w:t xml:space="preserve">           В соответствии со ст. 18 Федерального закона от 24 июля 2007 года № 209-ФЗ «О развитии малого и среднего предпринимательства в Российской Федерации»,</w:t>
      </w:r>
      <w:r w:rsidRPr="00E26716">
        <w:t xml:space="preserve"> </w:t>
      </w:r>
      <w:r w:rsidRPr="00E26716">
        <w:rPr>
          <w:rFonts w:ascii="Times New Roman" w:hAnsi="Times New Roman" w:cs="Times New Roman"/>
          <w:sz w:val="28"/>
          <w:szCs w:val="28"/>
        </w:rPr>
        <w:t>Постановлением  Правительства  РФ  от  21.08.2010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16">
        <w:rPr>
          <w:rFonts w:ascii="Times New Roman" w:hAnsi="Times New Roman" w:cs="Times New Roman"/>
          <w:sz w:val="28"/>
          <w:szCs w:val="28"/>
        </w:rPr>
        <w:t>645  «Об  имущественной  поддержке  субъектов  малого  и  среднего  предпринимательства  при предоставлении  федерального  имущества»  (в  редакции  от  01.12.2016)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0F6">
        <w:rPr>
          <w:sz w:val="28"/>
          <w:szCs w:val="28"/>
        </w:rPr>
        <w:t xml:space="preserve"> </w:t>
      </w:r>
      <w:r w:rsidR="0017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6716">
        <w:rPr>
          <w:sz w:val="28"/>
          <w:szCs w:val="28"/>
        </w:rPr>
        <w:t>Администрация муниципального образования «Темкинский район»</w:t>
      </w:r>
      <w:r w:rsidRPr="00643570">
        <w:rPr>
          <w:sz w:val="28"/>
          <w:szCs w:val="28"/>
        </w:rPr>
        <w:t xml:space="preserve"> Смоленской области </w:t>
      </w:r>
      <w:proofErr w:type="gramStart"/>
      <w:r w:rsidRPr="00643570">
        <w:rPr>
          <w:b/>
          <w:sz w:val="28"/>
          <w:szCs w:val="28"/>
        </w:rPr>
        <w:t>п</w:t>
      </w:r>
      <w:proofErr w:type="gramEnd"/>
      <w:r w:rsidRPr="00643570">
        <w:rPr>
          <w:b/>
          <w:sz w:val="28"/>
          <w:szCs w:val="28"/>
        </w:rPr>
        <w:t xml:space="preserve"> о с т а н о в л я е т: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b/>
          <w:sz w:val="28"/>
          <w:szCs w:val="28"/>
        </w:rPr>
      </w:pPr>
    </w:p>
    <w:p w:rsidR="001B6257" w:rsidRPr="00A84407" w:rsidRDefault="001B6257" w:rsidP="001B6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4407">
        <w:rPr>
          <w:rFonts w:ascii="Times New Roman" w:hAnsi="Times New Roman" w:cs="Times New Roman"/>
          <w:sz w:val="28"/>
          <w:szCs w:val="28"/>
        </w:rPr>
        <w:t xml:space="preserve">     1. </w:t>
      </w:r>
      <w:r w:rsidRPr="0017307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="00173074" w:rsidRPr="0017307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73074" w:rsidRPr="00173074">
        <w:rPr>
          <w:sz w:val="28"/>
          <w:szCs w:val="28"/>
        </w:rPr>
        <w:t xml:space="preserve"> о </w:t>
      </w:r>
      <w:r w:rsidR="00173074" w:rsidRPr="00173074">
        <w:rPr>
          <w:rFonts w:ascii="Times New Roman" w:hAnsi="Times New Roman" w:cs="Times New Roman"/>
          <w:sz w:val="28"/>
          <w:szCs w:val="28"/>
        </w:rPr>
        <w:t xml:space="preserve">порядке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</w:t>
      </w:r>
      <w:r w:rsidR="00173074" w:rsidRPr="00173074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84407">
        <w:rPr>
          <w:rFonts w:ascii="Times New Roman" w:hAnsi="Times New Roman" w:cs="Times New Roman"/>
          <w:sz w:val="28"/>
          <w:szCs w:val="28"/>
        </w:rPr>
        <w:t xml:space="preserve">, согласно Приложению № 1.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57" w:rsidRPr="00A84407" w:rsidRDefault="001B6257" w:rsidP="001B6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417">
        <w:rPr>
          <w:rFonts w:ascii="Times New Roman" w:hAnsi="Times New Roman" w:cs="Times New Roman"/>
          <w:sz w:val="28"/>
          <w:szCs w:val="28"/>
        </w:rPr>
        <w:t xml:space="preserve"> 2.</w:t>
      </w:r>
      <w:r w:rsidRPr="00A84407">
        <w:rPr>
          <w:rFonts w:ascii="Times New Roman" w:hAnsi="Times New Roman" w:cs="Times New Roman"/>
          <w:sz w:val="28"/>
          <w:szCs w:val="28"/>
        </w:rPr>
        <w:t xml:space="preserve">Настоящее постановление   разместить </w:t>
      </w:r>
      <w:r w:rsidR="0017307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A84407">
        <w:rPr>
          <w:rFonts w:ascii="Times New Roman" w:hAnsi="Times New Roman" w:cs="Times New Roman"/>
          <w:sz w:val="28"/>
          <w:szCs w:val="28"/>
        </w:rPr>
        <w:t>«Интернет».</w:t>
      </w:r>
    </w:p>
    <w:p w:rsidR="001B6257" w:rsidRPr="00A84407" w:rsidRDefault="001B6257" w:rsidP="001B6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4407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A84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44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 w:rsidR="007E44B4">
        <w:rPr>
          <w:rFonts w:ascii="Times New Roman" w:hAnsi="Times New Roman" w:cs="Times New Roman"/>
          <w:sz w:val="28"/>
          <w:szCs w:val="28"/>
        </w:rPr>
        <w:t>О.В. Григорьеву</w:t>
      </w:r>
      <w:r w:rsidRPr="00A84407">
        <w:rPr>
          <w:rFonts w:ascii="Times New Roman" w:hAnsi="Times New Roman" w:cs="Times New Roman"/>
          <w:sz w:val="28"/>
          <w:szCs w:val="28"/>
        </w:rPr>
        <w:t>.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 </w:t>
      </w:r>
    </w:p>
    <w:p w:rsidR="001B6257" w:rsidRPr="00A84407" w:rsidRDefault="001B6257" w:rsidP="001B6257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44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Глава  муниципального образования </w:t>
      </w:r>
    </w:p>
    <w:p w:rsidR="001B6257" w:rsidRPr="00A84407" w:rsidRDefault="001B6257" w:rsidP="001B6257">
      <w:pPr>
        <w:pStyle w:val="a5"/>
        <w:rPr>
          <w:rFonts w:ascii="Times New Roman" w:hAnsi="Times New Roman" w:cs="Times New Roman"/>
          <w:b/>
        </w:rPr>
      </w:pPr>
      <w:r w:rsidRPr="00A84407">
        <w:rPr>
          <w:rStyle w:val="a4"/>
          <w:rFonts w:ascii="Times New Roman" w:hAnsi="Times New Roman" w:cs="Times New Roman"/>
          <w:b w:val="0"/>
          <w:sz w:val="28"/>
          <w:szCs w:val="28"/>
        </w:rPr>
        <w:t>«Темкинский район» Смоленской области                                      С.А. Гуляев</w:t>
      </w:r>
    </w:p>
    <w:p w:rsidR="001B6257" w:rsidRPr="00A84407" w:rsidRDefault="001B6257" w:rsidP="001B6257">
      <w:pPr>
        <w:pStyle w:val="a5"/>
        <w:rPr>
          <w:rFonts w:ascii="Times New Roman" w:hAnsi="Times New Roman" w:cs="Times New Roman"/>
        </w:rPr>
      </w:pP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right"/>
        <w:rPr>
          <w:sz w:val="28"/>
          <w:szCs w:val="28"/>
        </w:rPr>
      </w:pP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right"/>
        <w:rPr>
          <w:sz w:val="28"/>
          <w:szCs w:val="28"/>
        </w:rPr>
      </w:pP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right"/>
        <w:rPr>
          <w:sz w:val="28"/>
          <w:szCs w:val="28"/>
        </w:rPr>
      </w:pP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right"/>
        <w:rPr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5A4" w:rsidRDefault="00DF15A4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B6257" w:rsidRPr="00A84407" w:rsidRDefault="001B6257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440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6257" w:rsidRPr="00A84407" w:rsidRDefault="001B6257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440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40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6257" w:rsidRPr="00A84407" w:rsidRDefault="001B6257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44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6257" w:rsidRPr="00A84407" w:rsidRDefault="001B6257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4407">
        <w:rPr>
          <w:rFonts w:ascii="Times New Roman" w:hAnsi="Times New Roman" w:cs="Times New Roman"/>
          <w:sz w:val="28"/>
          <w:szCs w:val="28"/>
        </w:rPr>
        <w:t xml:space="preserve"> «Темкинский район»</w:t>
      </w:r>
    </w:p>
    <w:p w:rsidR="001B6257" w:rsidRPr="00A84407" w:rsidRDefault="001B6257" w:rsidP="001B62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84407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1B6257" w:rsidRPr="00A84407" w:rsidRDefault="001B6257" w:rsidP="001B62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4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               №  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center"/>
        <w:rPr>
          <w:b/>
          <w:sz w:val="28"/>
          <w:szCs w:val="28"/>
        </w:rPr>
      </w:pPr>
      <w:r w:rsidRPr="00A84407">
        <w:rPr>
          <w:rStyle w:val="a4"/>
          <w:b w:val="0"/>
          <w:sz w:val="28"/>
          <w:szCs w:val="28"/>
        </w:rPr>
        <w:t>ПОЛОЖЕНИЕ</w:t>
      </w:r>
    </w:p>
    <w:p w:rsidR="00DF15A4" w:rsidRDefault="00DF15A4" w:rsidP="001B6257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73074">
        <w:rPr>
          <w:sz w:val="28"/>
          <w:szCs w:val="28"/>
        </w:rPr>
        <w:t xml:space="preserve"> порядке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A84407">
        <w:rPr>
          <w:rStyle w:val="a4"/>
          <w:sz w:val="28"/>
          <w:szCs w:val="28"/>
        </w:rPr>
        <w:t>1. Общие положения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1.1. Настоящее Положение устанавливает порядок </w:t>
      </w:r>
      <w:r w:rsidR="00DF15A4" w:rsidRPr="00173074">
        <w:rPr>
          <w:sz w:val="28"/>
          <w:szCs w:val="28"/>
        </w:rPr>
        <w:t>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A84407">
        <w:rPr>
          <w:sz w:val="28"/>
          <w:szCs w:val="28"/>
        </w:rPr>
        <w:t xml:space="preserve">1.2. </w:t>
      </w:r>
      <w:proofErr w:type="gramStart"/>
      <w:r w:rsidRPr="00A84407">
        <w:rPr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Pr="00A84407">
        <w:rPr>
          <w:rStyle w:val="a4"/>
          <w:b w:val="0"/>
          <w:sz w:val="28"/>
          <w:szCs w:val="28"/>
        </w:rPr>
        <w:t>муниципального образования «Темкинский район» Смоленской области</w:t>
      </w:r>
      <w:r w:rsidRPr="00A84407">
        <w:rPr>
          <w:sz w:val="28"/>
          <w:szCs w:val="28"/>
        </w:rPr>
        <w:t xml:space="preserve">, и организациям, образующим инфраструктуру поддержки субъектов малого и среднего предпринимательства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</w:t>
      </w:r>
      <w:proofErr w:type="gramEnd"/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A84407">
        <w:rPr>
          <w:rStyle w:val="a4"/>
          <w:sz w:val="28"/>
          <w:szCs w:val="28"/>
        </w:rPr>
        <w:t>2. Порядок формирования Перечня</w:t>
      </w: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84407">
        <w:rPr>
          <w:sz w:val="28"/>
          <w:szCs w:val="28"/>
        </w:rPr>
        <w:t xml:space="preserve">Формирование Перечня осуществляется администрацией </w:t>
      </w:r>
      <w:r w:rsidRPr="00A84407">
        <w:rPr>
          <w:rStyle w:val="a4"/>
          <w:b w:val="0"/>
          <w:sz w:val="28"/>
          <w:szCs w:val="28"/>
        </w:rPr>
        <w:t>муниципального образования «Темкинский район» Смоленской области</w:t>
      </w:r>
      <w:proofErr w:type="gramStart"/>
      <w:r w:rsidRPr="00A84407">
        <w:rPr>
          <w:rStyle w:val="a4"/>
          <w:b w:val="0"/>
          <w:sz w:val="28"/>
          <w:szCs w:val="28"/>
        </w:rPr>
        <w:t xml:space="preserve"> </w:t>
      </w:r>
      <w:r w:rsidRPr="00A84407">
        <w:rPr>
          <w:sz w:val="28"/>
          <w:szCs w:val="28"/>
        </w:rPr>
        <w:t>.</w:t>
      </w:r>
      <w:proofErr w:type="gramEnd"/>
    </w:p>
    <w:p w:rsidR="001B6257" w:rsidRPr="00F971B2" w:rsidRDefault="001B6257" w:rsidP="001B6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71B2">
        <w:rPr>
          <w:rFonts w:ascii="Times New Roman" w:hAnsi="Times New Roman" w:cs="Times New Roman"/>
          <w:sz w:val="28"/>
          <w:szCs w:val="28"/>
        </w:rPr>
        <w:t>Имущество,  включаемое  в  Перечень,  должно  быть  пригодно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1B2">
        <w:rPr>
          <w:rFonts w:ascii="Times New Roman" w:hAnsi="Times New Roman" w:cs="Times New Roman"/>
          <w:sz w:val="28"/>
          <w:szCs w:val="28"/>
        </w:rPr>
        <w:t xml:space="preserve">использования  по  целевому  назначению  для  ведения  </w:t>
      </w:r>
      <w:r w:rsidRPr="00F971B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деятельности, заключения соответствующего договора о передаче имущества во  владение  и  (или)  в  пользование  субъекту  МСП,  регистрации соответствующих прав.</w:t>
      </w:r>
      <w:r w:rsidR="00B0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2.2.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  </w:t>
      </w:r>
      <w:r w:rsidRPr="00A84407">
        <w:rPr>
          <w:sz w:val="28"/>
          <w:szCs w:val="28"/>
        </w:rPr>
        <w:t xml:space="preserve">  об утверждении Перечня или о внесении в него изменений на основе предложений администрации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области. </w:t>
      </w:r>
    </w:p>
    <w:p w:rsidR="001B6257" w:rsidRPr="00166ADD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2.3. Предложения, указанные в пункте 2.2. настоящего Положения подаются в администрацию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</w:t>
      </w:r>
      <w:r>
        <w:rPr>
          <w:rStyle w:val="a4"/>
          <w:b w:val="0"/>
          <w:sz w:val="28"/>
          <w:szCs w:val="28"/>
        </w:rPr>
        <w:t xml:space="preserve"> и рассматриваются  </w:t>
      </w:r>
      <w:r w:rsidRPr="00166ADD">
        <w:rPr>
          <w:sz w:val="28"/>
          <w:szCs w:val="28"/>
        </w:rPr>
        <w:t>координационны</w:t>
      </w:r>
      <w:r>
        <w:rPr>
          <w:sz w:val="28"/>
          <w:szCs w:val="28"/>
        </w:rPr>
        <w:t>м Советом по поддержке малого и среднего предпринимательства при администрации муниципального образования «Темкинский район» Смоленской области.</w:t>
      </w:r>
      <w:r w:rsidRPr="00166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6A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B6257" w:rsidRPr="00166ADD" w:rsidRDefault="001B6257" w:rsidP="001B6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6A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6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D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6ADD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66ADD">
        <w:rPr>
          <w:rFonts w:ascii="Times New Roman" w:hAnsi="Times New Roman" w:cs="Times New Roman"/>
          <w:sz w:val="28"/>
          <w:szCs w:val="28"/>
        </w:rPr>
        <w:t xml:space="preserve">  на  рассмотрение  этого  органа.  При 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DD">
        <w:rPr>
          <w:rFonts w:ascii="Times New Roman" w:hAnsi="Times New Roman" w:cs="Times New Roman"/>
          <w:sz w:val="28"/>
          <w:szCs w:val="28"/>
        </w:rPr>
        <w:t>решение  об утверждении  Перечня  принимается  не  ранее  чем 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DD">
        <w:rPr>
          <w:rFonts w:ascii="Times New Roman" w:hAnsi="Times New Roman" w:cs="Times New Roman"/>
          <w:sz w:val="28"/>
          <w:szCs w:val="28"/>
        </w:rPr>
        <w:t>30 (тридцать)  дней  со дня  направления проекта Перечня  в  координационный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DD">
        <w:rPr>
          <w:rFonts w:ascii="Times New Roman" w:hAnsi="Times New Roman" w:cs="Times New Roman"/>
          <w:sz w:val="28"/>
          <w:szCs w:val="28"/>
        </w:rPr>
        <w:t xml:space="preserve">  орган. При поступлении в указанный срок предложений координационного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DD">
        <w:rPr>
          <w:rFonts w:ascii="Times New Roman" w:hAnsi="Times New Roman" w:cs="Times New Roman"/>
          <w:sz w:val="28"/>
          <w:szCs w:val="28"/>
        </w:rPr>
        <w:t xml:space="preserve">  органа  и  наличии  разногласий  с высказанной им позицией  Уполномоченный орган проводит согласительное совещание, информацию о результатах которого рекомендуется размещать на информационных ресурсах, на которых размещен Перечень.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2.4. По результатам рассмотрения предложения администрацией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 </w:t>
      </w:r>
      <w:r w:rsidRPr="00A84407">
        <w:rPr>
          <w:sz w:val="28"/>
          <w:szCs w:val="28"/>
        </w:rPr>
        <w:t xml:space="preserve"> принимается одно из следующих решений: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в) об отказе в учете предложения.</w:t>
      </w:r>
      <w:r>
        <w:rPr>
          <w:sz w:val="28"/>
          <w:szCs w:val="28"/>
        </w:rPr>
        <w:t xml:space="preserve"> 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A84407">
        <w:rPr>
          <w:rStyle w:val="a4"/>
          <w:sz w:val="28"/>
          <w:szCs w:val="28"/>
        </w:rPr>
        <w:t>3. Порядок ведения и опубликования Перечня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lastRenderedPageBreak/>
        <w:t xml:space="preserve">3.1. Ведение Перечня осуществляется </w:t>
      </w:r>
      <w:r w:rsidR="002E7417">
        <w:rPr>
          <w:sz w:val="28"/>
          <w:szCs w:val="28"/>
        </w:rPr>
        <w:t>А</w:t>
      </w:r>
      <w:r w:rsidRPr="00A84407">
        <w:rPr>
          <w:sz w:val="28"/>
          <w:szCs w:val="28"/>
        </w:rPr>
        <w:t xml:space="preserve">дминистрацией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 </w:t>
      </w:r>
      <w:r>
        <w:rPr>
          <w:rStyle w:val="a4"/>
          <w:b w:val="0"/>
          <w:sz w:val="28"/>
          <w:szCs w:val="28"/>
        </w:rPr>
        <w:t>на бумажном носителе и</w:t>
      </w:r>
      <w:r w:rsidRPr="00A84407">
        <w:rPr>
          <w:rStyle w:val="a4"/>
          <w:b w:val="0"/>
          <w:sz w:val="28"/>
          <w:szCs w:val="28"/>
        </w:rPr>
        <w:t xml:space="preserve"> </w:t>
      </w:r>
      <w:r w:rsidRPr="00A84407">
        <w:rPr>
          <w:sz w:val="28"/>
          <w:szCs w:val="28"/>
        </w:rPr>
        <w:t xml:space="preserve"> в электронном виде путем внесения и исключения данных об объектах в соответствии с постановлением администрации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A84407">
        <w:rPr>
          <w:sz w:val="28"/>
          <w:szCs w:val="28"/>
        </w:rPr>
        <w:t xml:space="preserve"> об утверждении Перечня или о внесении изменений в Перечень.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2C3D8E" w:rsidRPr="00F3264B" w:rsidRDefault="002C3D8E" w:rsidP="002C3D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2C3D8E" w:rsidRPr="00F3264B" w:rsidRDefault="002C3D8E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C3D8E" w:rsidRPr="00F3264B" w:rsidRDefault="002C3D8E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2C3D8E" w:rsidRPr="00F3264B" w:rsidRDefault="002C3D8E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Имущество не требует проведения капитального ремонта или реконструкции, не является объектом незавершенного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D8E" w:rsidRPr="00F3264B" w:rsidRDefault="002C3D8E" w:rsidP="002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Имущество не включено в действующий в текущем году и на очередной период акт о планировании приватизации 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3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2C3D8E" w:rsidRPr="00F3264B" w:rsidRDefault="002C3D8E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сносу;</w:t>
      </w:r>
    </w:p>
    <w:p w:rsidR="002C3D8E" w:rsidRPr="00F3264B" w:rsidRDefault="002C3D8E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C3D8E" w:rsidRPr="00F3264B" w:rsidRDefault="002C3D8E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2C3D8E" w:rsidRPr="00F3264B" w:rsidRDefault="002C3D8E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C3D8E" w:rsidRPr="00F3264B" w:rsidRDefault="002C3D8E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отношении имущества, закрепленного за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39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264B">
        <w:rPr>
          <w:rFonts w:ascii="Times New Roman" w:hAnsi="Times New Roman" w:cs="Times New Roman"/>
          <w:sz w:val="28"/>
          <w:szCs w:val="28"/>
        </w:rPr>
        <w:t>унитарным предприятием</w:t>
      </w:r>
      <w:r w:rsidRPr="007B7392">
        <w:rPr>
          <w:rFonts w:ascii="Times New Roman" w:hAnsi="Times New Roman" w:cs="Times New Roman"/>
          <w:sz w:val="28"/>
          <w:szCs w:val="28"/>
        </w:rPr>
        <w:t>,   муниципальным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F3264B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сделки с соответствующим имуществом, на включение имущества в Перечень в целях предоставления такого имущества во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B6257" w:rsidRPr="00B07FB1" w:rsidRDefault="00AE0E04" w:rsidP="002C3D8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0113B">
        <w:rPr>
          <w:rFonts w:ascii="Times New Roman" w:hAnsi="Times New Roman" w:cs="Times New Roman"/>
          <w:sz w:val="28"/>
          <w:szCs w:val="28"/>
        </w:rPr>
        <w:t xml:space="preserve"> </w:t>
      </w:r>
      <w:r w:rsidR="002C3D8E" w:rsidRPr="00F3264B">
        <w:rPr>
          <w:rFonts w:ascii="Times New Roman" w:hAnsi="Times New Roman" w:cs="Times New Roman"/>
          <w:sz w:val="28"/>
          <w:szCs w:val="28"/>
        </w:rPr>
        <w:t xml:space="preserve">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r w:rsidR="002C3D8E">
        <w:rPr>
          <w:color w:val="FF0000"/>
          <w:sz w:val="28"/>
          <w:szCs w:val="28"/>
        </w:rPr>
        <w:t xml:space="preserve"> </w:t>
      </w:r>
      <w:proofErr w:type="gramEnd"/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3.3. </w:t>
      </w:r>
      <w:proofErr w:type="gramStart"/>
      <w:r w:rsidRPr="00A84407">
        <w:rPr>
          <w:sz w:val="28"/>
          <w:szCs w:val="28"/>
        </w:rPr>
        <w:t xml:space="preserve">Администрация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A84407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  <w:proofErr w:type="gramEnd"/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3.4. Администрация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  </w:t>
      </w:r>
      <w:r w:rsidRPr="00A84407">
        <w:rPr>
          <w:sz w:val="28"/>
          <w:szCs w:val="28"/>
        </w:rPr>
        <w:t xml:space="preserve">  исключает сведения о муниципальном имуществе из Перечня в одном из следующих случаев: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proofErr w:type="gramStart"/>
      <w:r w:rsidRPr="00A84407">
        <w:rPr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  </w:t>
      </w:r>
      <w:r w:rsidRPr="00A84407">
        <w:rPr>
          <w:sz w:val="28"/>
          <w:szCs w:val="28"/>
        </w:rPr>
        <w:t xml:space="preserve">  о его использовании для государственных нужд либо для иных целей;</w:t>
      </w:r>
      <w:proofErr w:type="gramEnd"/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3.5. Администрация </w:t>
      </w:r>
      <w:r w:rsidRPr="00A84407">
        <w:rPr>
          <w:rStyle w:val="a4"/>
          <w:b w:val="0"/>
          <w:sz w:val="28"/>
          <w:szCs w:val="28"/>
        </w:rPr>
        <w:t>муниципального образования «Темкинский район» Смоленской области</w:t>
      </w:r>
      <w:r w:rsidRPr="00A84407">
        <w:rPr>
          <w:sz w:val="28"/>
          <w:szCs w:val="28"/>
        </w:rPr>
        <w:t>: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- осуществляет </w:t>
      </w:r>
      <w:proofErr w:type="gramStart"/>
      <w:r w:rsidRPr="00A84407">
        <w:rPr>
          <w:sz w:val="28"/>
          <w:szCs w:val="28"/>
        </w:rPr>
        <w:t>контроль за</w:t>
      </w:r>
      <w:proofErr w:type="gramEnd"/>
      <w:r w:rsidRPr="00A84407">
        <w:rPr>
          <w:sz w:val="28"/>
          <w:szCs w:val="28"/>
        </w:rPr>
        <w:t xml:space="preserve"> целевым использованием имущества, включенного в Перечень;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lastRenderedPageBreak/>
        <w:t xml:space="preserve">- обеспечивает учет объектов муниципального имущества, включенных в Перечень; </w:t>
      </w: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3.6. Перечень и внесенные в него изменения подлежат: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б) размещению на официальном сайте администрации </w:t>
      </w:r>
      <w:r w:rsidRPr="00A84407">
        <w:rPr>
          <w:rStyle w:val="a4"/>
          <w:b w:val="0"/>
          <w:sz w:val="28"/>
          <w:szCs w:val="28"/>
        </w:rPr>
        <w:t xml:space="preserve">муниципального образования «Темкинский район» Смоленской области   </w:t>
      </w:r>
      <w:r w:rsidRPr="00A84407">
        <w:rPr>
          <w:sz w:val="28"/>
          <w:szCs w:val="28"/>
        </w:rPr>
        <w:t xml:space="preserve">  в информационно-телекоммуникационной сети «Интернет» (в том числе в форме открытых данных) — в течение 3 рабочих дней со дня утверждения.    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jc w:val="center"/>
        <w:rPr>
          <w:sz w:val="28"/>
          <w:szCs w:val="28"/>
        </w:rPr>
      </w:pPr>
      <w:r w:rsidRPr="00A84407">
        <w:rPr>
          <w:rStyle w:val="a4"/>
          <w:sz w:val="28"/>
          <w:szCs w:val="28"/>
        </w:rPr>
        <w:t>4. Порядок и условия предоставления имущества в аренду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</w:t>
      </w:r>
      <w:proofErr w:type="gramStart"/>
      <w:r w:rsidRPr="00A84407">
        <w:rPr>
          <w:sz w:val="28"/>
          <w:szCs w:val="28"/>
        </w:rPr>
        <w:t>физические лица, не относящиеся к категории субъектов малого и среднего предпринимательства к участию в торгах не допускаются</w:t>
      </w:r>
      <w:proofErr w:type="gramEnd"/>
      <w:r w:rsidRPr="00A84407">
        <w:rPr>
          <w:sz w:val="28"/>
          <w:szCs w:val="28"/>
        </w:rPr>
        <w:t>.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4.2. </w:t>
      </w:r>
      <w:proofErr w:type="gramStart"/>
      <w:r w:rsidRPr="00A84407">
        <w:rPr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  <w:r w:rsidRPr="00A84407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</w:t>
      </w:r>
      <w:r w:rsidRPr="00A84407">
        <w:rPr>
          <w:spacing w:val="2"/>
          <w:sz w:val="28"/>
          <w:szCs w:val="28"/>
          <w:shd w:val="clear" w:color="auto" w:fill="FFFFFF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</w:t>
      </w:r>
    </w:p>
    <w:p w:rsidR="001B6257" w:rsidRPr="00A8440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  <w:r w:rsidRPr="00A84407">
        <w:rPr>
          <w:sz w:val="28"/>
          <w:szCs w:val="28"/>
        </w:rPr>
        <w:t xml:space="preserve"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</w:t>
      </w:r>
      <w:r w:rsidRPr="00A84407">
        <w:rPr>
          <w:sz w:val="28"/>
          <w:szCs w:val="28"/>
        </w:rPr>
        <w:lastRenderedPageBreak/>
        <w:t xml:space="preserve">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 </w:t>
      </w: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1B6257" w:rsidRDefault="001B6257" w:rsidP="001B6257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6"/>
      </w:tblGrid>
      <w:tr w:rsidR="001B6257" w:rsidTr="00B245B5">
        <w:tc>
          <w:tcPr>
            <w:tcW w:w="4926" w:type="dxa"/>
          </w:tcPr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1B6257" w:rsidRDefault="002E741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62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625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62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А.М. Муравьев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E7417">
              <w:rPr>
                <w:rFonts w:ascii="Times New Roman" w:hAnsi="Times New Roman" w:cs="Times New Roman"/>
                <w:sz w:val="28"/>
                <w:szCs w:val="28"/>
              </w:rPr>
              <w:t>О.В. Григорьева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В.Н. Беляев</w:t>
            </w:r>
          </w:p>
        </w:tc>
        <w:tc>
          <w:tcPr>
            <w:tcW w:w="4926" w:type="dxa"/>
          </w:tcPr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 Е.О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1B6257" w:rsidRDefault="001B6257" w:rsidP="00B245B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1B6257" w:rsidRPr="00A84407" w:rsidRDefault="001B6257" w:rsidP="001B6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3924" w:rsidRDefault="00DC3924"/>
    <w:sectPr w:rsidR="00DC3924" w:rsidSect="00E3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57"/>
    <w:rsid w:val="00052742"/>
    <w:rsid w:val="00173074"/>
    <w:rsid w:val="001B6257"/>
    <w:rsid w:val="002826FB"/>
    <w:rsid w:val="002C3D8E"/>
    <w:rsid w:val="002E7417"/>
    <w:rsid w:val="003E45AD"/>
    <w:rsid w:val="004545FC"/>
    <w:rsid w:val="005B793D"/>
    <w:rsid w:val="007356E6"/>
    <w:rsid w:val="007E44B4"/>
    <w:rsid w:val="00952CF5"/>
    <w:rsid w:val="00961DF1"/>
    <w:rsid w:val="00A05943"/>
    <w:rsid w:val="00AE0E04"/>
    <w:rsid w:val="00B07FB1"/>
    <w:rsid w:val="00BC6ECD"/>
    <w:rsid w:val="00DC3924"/>
    <w:rsid w:val="00DF15A4"/>
    <w:rsid w:val="00F0113B"/>
    <w:rsid w:val="00F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257"/>
    <w:rPr>
      <w:b/>
      <w:bCs/>
    </w:rPr>
  </w:style>
  <w:style w:type="paragraph" w:styleId="a5">
    <w:name w:val="No Spacing"/>
    <w:uiPriority w:val="1"/>
    <w:qFormat/>
    <w:rsid w:val="001B62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257"/>
    <w:rPr>
      <w:b/>
      <w:bCs/>
    </w:rPr>
  </w:style>
  <w:style w:type="paragraph" w:styleId="a5">
    <w:name w:val="No Spacing"/>
    <w:uiPriority w:val="1"/>
    <w:qFormat/>
    <w:rsid w:val="001B62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dcterms:created xsi:type="dcterms:W3CDTF">2019-04-18T11:39:00Z</dcterms:created>
  <dcterms:modified xsi:type="dcterms:W3CDTF">2019-04-18T11:39:00Z</dcterms:modified>
</cp:coreProperties>
</file>