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AE" w:rsidRDefault="00290CAD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sz w:val="16"/>
          <w:szCs w:val="16"/>
        </w:rPr>
        <w:t xml:space="preserve">                         </w:t>
      </w:r>
      <w:r w:rsidR="00C667AE">
        <w:rPr>
          <w:rFonts w:ascii="Arial" w:hAnsi="Arial" w:cs="Arial"/>
          <w:b/>
          <w:bCs/>
          <w:color w:val="auto"/>
          <w:sz w:val="20"/>
          <w:szCs w:val="20"/>
        </w:rPr>
        <w:t xml:space="preserve">АДМИНИСТРАЦИЯ СМОЛЕНСКОЙ ОБЛАСТИ </w:t>
      </w:r>
    </w:p>
    <w:p w:rsidR="00C667AE" w:rsidRDefault="00290CAD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</w:t>
      </w:r>
      <w:r w:rsidR="00C667AE">
        <w:rPr>
          <w:rFonts w:ascii="Arial" w:hAnsi="Arial" w:cs="Arial"/>
          <w:b/>
          <w:bCs/>
          <w:color w:val="auto"/>
          <w:sz w:val="20"/>
          <w:szCs w:val="20"/>
        </w:rPr>
        <w:t xml:space="preserve">ПОСТАНОВЛЕНИЕ </w:t>
      </w:r>
    </w:p>
    <w:p w:rsidR="00C667AE" w:rsidRDefault="00290CAD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</w:t>
      </w:r>
      <w:r w:rsidR="00C667AE">
        <w:rPr>
          <w:rFonts w:ascii="Arial" w:hAnsi="Arial" w:cs="Arial"/>
          <w:b/>
          <w:bCs/>
          <w:color w:val="auto"/>
          <w:sz w:val="20"/>
          <w:szCs w:val="20"/>
        </w:rPr>
        <w:t xml:space="preserve">от 3 августа 2004 г. N 260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О КОМИССИИ ПО ИНВЕСТИЦИОННОЙ ПОЛИТИКЕ ПРИ АДМИНИСТРАЦИИ </w:t>
      </w:r>
    </w:p>
    <w:p w:rsidR="00290CAD" w:rsidRDefault="00C667AE" w:rsidP="00C667A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СМОЛЕНСКОЙ ОБЛАСТИ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(в ред. постановлений Администрации Смоленской области </w:t>
      </w:r>
      <w:proofErr w:type="gramEnd"/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от 09.02.2005 N 28, от 26.12.2007 N 461,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от 15.02.2008 N 116, от 03.12.2009 N 735,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от 09.04.2012 N 253)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В соответствии с областным законом "О государственной поддержке инвестиционной деятельности на территории Смоленской области" Администрация Смоленской области постановляет: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(преамбула в ред. постановления Администрации Смоленской области от 09.02.2005 N 28)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Образовать Комиссию по инвестиционной политике при Администрации Смоленской области (далее - Комиссия).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Утвердить прилагаемое Положение о Комиссии.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Глава Администрации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Смоленской области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В.Н.МАСЛОВ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Утверждено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постановлением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Администрации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Смоленской области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от 03.08.2004 N 260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ПОЛОЖЕНИЕ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О КОМИССИИ ПО ИНВЕСТИЦИОННОЙ ПОЛИТИКЕ ПРИ АДМИНИСТРАЦИИ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СМОЛЕНСКОЙ ОБЛАСТИ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(в ред. постановлений Администрации Смоленской области </w:t>
      </w:r>
      <w:proofErr w:type="gramEnd"/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от 09.02.2005 N 28, от 26.12.2007 N 461,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от 15.02.2008 N 116, от 03.12.2009 N 735,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от 09.04.2012 N 253)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Общие положения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1.1. Комиссия по инвестиционной политике при Администрации Смоленской области (далее - Комиссия) является координационным органом, образуемым Администрацией Смоленской области (далее - Администрация) для рассмотрения и подготовки рекомендаций по вопросам инвестиционной деятельности.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1.2. Комиссия взаимодействует с руководителями и специалистами предприятий, организаций и учреждений, общественными организациями, органами местного самоуправления муниципальных образований Смоленской области и органов исполнительной власти Смоленской области, территориальными органами федеральных органов исполнительной власти по вопросам, входящим в ее компетенцию.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В своей работе Комиссия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областными законами, распоряжениями и указами Губернатора Смоленской области, </w:t>
      </w:r>
      <w:r>
        <w:rPr>
          <w:rFonts w:ascii="Arial" w:hAnsi="Arial" w:cs="Arial"/>
          <w:color w:val="auto"/>
          <w:sz w:val="16"/>
          <w:szCs w:val="16"/>
        </w:rPr>
        <w:t xml:space="preserve">Постановление Администрации Смоленской области от 03.08.2004 N 260 (ред. от 09.04.2012) "О Комиссии по инвестиционной политике при Администрации Смоленской области" </w:t>
      </w:r>
      <w:r>
        <w:rPr>
          <w:rFonts w:ascii="Arial" w:hAnsi="Arial" w:cs="Arial"/>
          <w:color w:val="auto"/>
          <w:sz w:val="18"/>
          <w:szCs w:val="18"/>
        </w:rPr>
        <w:t xml:space="preserve">Документ предоставлен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КонсультантПлюс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Дата сохранения: 18.04.2013 </w:t>
      </w:r>
      <w:proofErr w:type="gramEnd"/>
    </w:p>
    <w:p w:rsidR="00C667AE" w:rsidRDefault="00C667AE" w:rsidP="00C667AE">
      <w:pPr>
        <w:pStyle w:val="Default"/>
        <w:rPr>
          <w:color w:val="auto"/>
        </w:rPr>
      </w:pPr>
    </w:p>
    <w:p w:rsidR="00C667AE" w:rsidRDefault="00C667AE" w:rsidP="00C667AE">
      <w:pPr>
        <w:pStyle w:val="Default"/>
        <w:pageBreakBefore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распоряжениями и постановлениями Администрации и настоящим Положением.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(в ред. постановления Администрации Смоленской области от 26.12.2007 N 461)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Основные задачи Комиссии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(в ред. постановления Администрации Смоленской области </w:t>
      </w:r>
      <w:proofErr w:type="gramEnd"/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от 15.02.2008 N 116)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Основными задачами Комиссии являются: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подготовка предложений в сфере государственной поддержки инвестиционной деятельности на территории Смоленской области;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осуществление конкурсных отборов уполномоченных институтов;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(в ред. постановления Администрации Смоленской области от 09.04.2012 N 253)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оказание содействия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государственно-частного партнерства и обеспечение возможности организации взаимодействия инвесторов с государственными институтами развития;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(абзац введен постановлением Администрации Смоленской области от 03.12.2009 N 735)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оказание содействия внедрению организационных и </w:t>
      </w:r>
      <w:proofErr w:type="gramStart"/>
      <w:r>
        <w:rPr>
          <w:rFonts w:ascii="Arial" w:hAnsi="Arial" w:cs="Arial"/>
          <w:color w:val="auto"/>
          <w:sz w:val="20"/>
          <w:szCs w:val="20"/>
        </w:rPr>
        <w:t>экономических механизмов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, разработанных в ходе реализации в Смоленской области государственной политики развития государственно-частного партнерства;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(абзац введен постановлением Администрации Смоленской области от 03.12.2009 N 735)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создание условий для реализации на территории Смоленской области инвестиционных проектов на принципах государственно-частного партнерства;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(абзац введен постановлением Администрации Смоленской области от 03.12.2009 N 735)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определение возможности включения проектов государственно-частного партнерства в программные документы (программы и стратегии развития Смоленской области).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(абзац введен постановлением Администрации Смоленской области от 03.12.2009 N 735)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3. Функции Комиссии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Комиссия для выполнения возложенных на нее задач осуществляет следующие функции: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принимает участие в разработке проектов областных законов, а также правовых актов Администрации и Губернатора Смоленской области в сфере государственной поддержки инвестиционной деятельности на территории Смоленской области;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(в ред. постановления Администрации Смоленской области от 26.12.2007 N 461)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участвует в рассмотрении вопросов, связанных с предоставлением государственной поддержки инвестиционной деятельности на территории Смоленской области, в том числе субъектам малого предпринимательства;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готовит предложения о включении инвестиционных проектов в перечень одобренных инвестиционных проектов Смоленской области (далее - перечень одобренных проектов);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готовит предложения по исключению инвестиционных проектов из перечня одобренных проектов;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вносит предложения руководителям соответствующих органов государственного контроля (надзора) по проведению проверок соблюдения учреждениями, предприятиями и организациями независимо от организационно-правовых форм и форм собственности (далее - организации) правовых актов в сфере государственной поддержки инвестиционной деятельности на территории Смоленской области;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рассматривает одобренные инвестиционные проекты Смоленской области с корректировками, внесенными инвесторами в ходе реализации указанных проектов, в целях решения вопросов об оказании инвесторам государственной поддержки инвестиционной деятельности.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(абзац введен постановлением Администрации Смоленской области от 26.12.2007 N 461; в ред. постановления Администрации Смоленской области от 09.04.2012 N 253)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принимает решение о победителях конкурсов на предоставление бюджетных инвестиций за счет средств областного бюджета и конкурсов на предоставление государственных гарантий Смоленской области за счет средств областного бюджета (далее - конкурсы);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(в ред. постановления Администрации Смоленской области от 09.04.2012 N 253)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 xml:space="preserve">- осуществляет рассмотрение, оценку, сопоставление инвестиционных проектов в целях определения победителей конкурсов в соответствии с требованиями федерального и областного законодательства, настоящего Положения; </w:t>
      </w:r>
      <w:r>
        <w:rPr>
          <w:rFonts w:ascii="Arial" w:hAnsi="Arial" w:cs="Arial"/>
          <w:color w:val="auto"/>
          <w:sz w:val="16"/>
          <w:szCs w:val="16"/>
        </w:rPr>
        <w:t xml:space="preserve">Постановление Администрации Смоленской области от 03.08.2004 N 260 (ред. от 09.04.2012) "О Комиссии по инвестиционной политике при Администрации Смоленской области" </w:t>
      </w:r>
      <w:r>
        <w:rPr>
          <w:rFonts w:ascii="Arial" w:hAnsi="Arial" w:cs="Arial"/>
          <w:color w:val="auto"/>
          <w:sz w:val="18"/>
          <w:szCs w:val="18"/>
        </w:rPr>
        <w:t xml:space="preserve">Документ предоставлен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КонсультантПлюс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Дата сохранения: 18.04.2013 </w:t>
      </w:r>
    </w:p>
    <w:p w:rsidR="00C667AE" w:rsidRDefault="00C667AE" w:rsidP="00C667AE">
      <w:pPr>
        <w:pStyle w:val="Default"/>
        <w:rPr>
          <w:color w:val="auto"/>
          <w:sz w:val="20"/>
          <w:szCs w:val="20"/>
        </w:rPr>
      </w:pPr>
    </w:p>
    <w:p w:rsidR="00C667AE" w:rsidRDefault="00C667AE" w:rsidP="00C667AE">
      <w:pPr>
        <w:pStyle w:val="Default"/>
        <w:rPr>
          <w:color w:val="auto"/>
        </w:rPr>
      </w:pPr>
    </w:p>
    <w:p w:rsidR="00C667AE" w:rsidRDefault="00C667AE" w:rsidP="00C667AE">
      <w:pPr>
        <w:pStyle w:val="Default"/>
        <w:pageBreakBefore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(абзац введен постановлением Администрации Смоленской области от 15.02.2008 N 116; в ред. постановления Администрации Смоленской области от 09.04.2012 N 253)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утверждает планы мероприятий по развитию государственно-частного партнерства в Смоленской области, осуществляет </w:t>
      </w:r>
      <w:proofErr w:type="gramStart"/>
      <w:r>
        <w:rPr>
          <w:rFonts w:ascii="Arial" w:hAnsi="Arial" w:cs="Arial"/>
          <w:color w:val="auto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их исполнением;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(абзац введен постановлением Администрации Смоленской области от 03.12.2009 N 735)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рассматривает результаты реализации в Смоленской области государственной политики развития государственно-частного партнерства;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(абзац введен постановлением Администрации Смоленской области от 03.12.2009 N 735)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рассматривает материалы, представленные органом исполнительной власти Смоленской области, уполномоченным на выполнение исполнительно-распорядительных функций в сфере лесных отношений, в целях подготовки указанному органу исполнительной власти Смоленской области рекомендаций об утверждении заявки на реализацию в Смоленской области приоритетных инвестиционных проектов в области освоения лесов либо об отказе в ее утверждении.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(абзац введен постановлением Администрации Смоленской области от 09.04.2012 N 253)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4. Права Комиссии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Комиссия имеет право: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4.1. Запрашивать и получать в установленном порядке от органов исполнительной власти Смоленской области, органов местного самоуправления муниципальных образований Смоленской области, учреждений и организаций статистические и отчетные данные, другие материалы и сведения, необходимые Комиссии для осуществления своих функций.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4.2. Создавать рабочие группы с привлечением специалистов для подготовки проектов правовых актов и иных нормативных документов по вопросам государственной поддержки инвестиционной деятельности на территории Смоленской области.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4.3. Требовать у юридических лиц и индивидуальных предпринимателей, претендующих на предоставление государственной поддержки инвестиционной деятельности, разъяснения положений инвестиционных заявок и инвестиционных проектов.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proofErr w:type="gramStart"/>
      <w:r>
        <w:rPr>
          <w:rFonts w:ascii="Arial" w:hAnsi="Arial" w:cs="Arial"/>
          <w:color w:val="auto"/>
          <w:sz w:val="20"/>
          <w:szCs w:val="20"/>
        </w:rPr>
        <w:t>п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. 4.3 введен постановлением Администрации Смоленской области от 15.02.2008 N 116)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4.4. Привлекать для участия в работе Комиссии специалистов государственных, муниципальных и иных органов и организаций.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proofErr w:type="gramStart"/>
      <w:r>
        <w:rPr>
          <w:rFonts w:ascii="Arial" w:hAnsi="Arial" w:cs="Arial"/>
          <w:color w:val="auto"/>
          <w:sz w:val="20"/>
          <w:szCs w:val="20"/>
        </w:rPr>
        <w:t>п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. 4.4 введен постановлением Администрации Смоленской области от 15.02.2008 N 116)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 Организация работы Комиссии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5.1. Комиссию возглавляет председатель Комиссии.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5.2. Председатель Комиссии осуществляет руководство деятельностью Комиссии, формирует экспертные комиссии и группы.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5.3. Заместитель председателя Комиссии выполняет функции председателя Комиссии в его отсутствие или по его поручению.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5.4. Состав Комиссии утверждается распоряжением Администрации.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5.5. Подготовку заседаний Комиссии осуществляет уполномоченный орган исполнительной власти Смоленской области, осуществляющий единую инвестиционную политику на территории Смоленской области.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proofErr w:type="gramStart"/>
      <w:r>
        <w:rPr>
          <w:rFonts w:ascii="Arial" w:hAnsi="Arial" w:cs="Arial"/>
          <w:color w:val="auto"/>
          <w:sz w:val="20"/>
          <w:szCs w:val="20"/>
        </w:rPr>
        <w:t>в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ред. постановления Администрации Смоленской области от 09.02.2005 N 28)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5.6. Заседания Комиссии проводятся по мере необходимости.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proofErr w:type="gramStart"/>
      <w:r>
        <w:rPr>
          <w:rFonts w:ascii="Arial" w:hAnsi="Arial" w:cs="Arial"/>
          <w:color w:val="auto"/>
          <w:sz w:val="20"/>
          <w:szCs w:val="20"/>
        </w:rPr>
        <w:t>в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ред. постановления Администрации Смоленской области от 26.12.2007 N 461)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5.7. Заседание Комиссии правомочно при условии участия в его работе не менее половины списочного состава ее членов.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Замена члена Комиссии другим представителем допускается по согласованию с председателем Комиссии и отражается в протоколе заседания Комиссии.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proofErr w:type="gramStart"/>
      <w:r>
        <w:rPr>
          <w:rFonts w:ascii="Arial" w:hAnsi="Arial" w:cs="Arial"/>
          <w:color w:val="auto"/>
          <w:sz w:val="20"/>
          <w:szCs w:val="20"/>
        </w:rPr>
        <w:t>а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бзац введен постановлением Администрации Смоленской области от 15.02.2008 N 116)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5.8. Решения Комиссии принимаются простым большинством голосов присутствующих на заседании членов Комиссии. При равенстве голосов голос председателя Комиссии является решающим. Решения Комиссии оформляются в виде протоколов, которые подписываются всеми членами Комиссии.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proofErr w:type="gramStart"/>
      <w:r>
        <w:rPr>
          <w:rFonts w:ascii="Arial" w:hAnsi="Arial" w:cs="Arial"/>
          <w:color w:val="auto"/>
          <w:sz w:val="20"/>
          <w:szCs w:val="20"/>
        </w:rPr>
        <w:t>п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. 5.8 в ред. постановления Администрации Смоленской области от 15.02.2008 N 116) </w:t>
      </w:r>
    </w:p>
    <w:p w:rsidR="00C667AE" w:rsidRDefault="00C667AE" w:rsidP="00C667AE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 xml:space="preserve">5.9. Утратил силу. - Постановление Администрации Смоленской области от 15.02.2008 N 116. </w:t>
      </w:r>
      <w:r>
        <w:rPr>
          <w:rFonts w:ascii="Arial" w:hAnsi="Arial" w:cs="Arial"/>
          <w:color w:val="auto"/>
          <w:sz w:val="16"/>
          <w:szCs w:val="16"/>
        </w:rPr>
        <w:t xml:space="preserve">Постановление Администрации Смоленской области от 03.08.2004 N 260 (ред. от 09.04.2012) "О Комиссии по инвестиционной политике при Администрации Смоленской области" </w:t>
      </w:r>
      <w:r>
        <w:rPr>
          <w:rFonts w:ascii="Arial" w:hAnsi="Arial" w:cs="Arial"/>
          <w:color w:val="auto"/>
          <w:sz w:val="18"/>
          <w:szCs w:val="18"/>
        </w:rPr>
        <w:t xml:space="preserve">Документ предоставлен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КонсультантПлюс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Дата сохранения: 18.04.2013 </w:t>
      </w:r>
    </w:p>
    <w:sectPr w:rsidR="00C667AE" w:rsidSect="00E9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AE"/>
    <w:rsid w:val="00290CAD"/>
    <w:rsid w:val="00C667AE"/>
    <w:rsid w:val="00E9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7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1578</Words>
  <Characters>8996</Characters>
  <Application>Microsoft Office Word</Application>
  <DocSecurity>0</DocSecurity>
  <Lines>74</Lines>
  <Paragraphs>21</Paragraphs>
  <ScaleCrop>false</ScaleCrop>
  <Company>Microsoft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2016-05-20T05:12:00Z</dcterms:created>
  <dcterms:modified xsi:type="dcterms:W3CDTF">2016-05-20T05:13:00Z</dcterms:modified>
</cp:coreProperties>
</file>