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549" w:rsidRDefault="003A7549" w:rsidP="003A7549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Приглашаем Вас в Темкинский район Смоленской области для реализации на его территории своих идей и предложений.</w:t>
      </w:r>
    </w:p>
    <w:p w:rsidR="003A7549" w:rsidRDefault="003A7549" w:rsidP="003A7549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70B76">
        <w:rPr>
          <w:rFonts w:ascii="Times New Roman" w:hAnsi="Times New Roman"/>
          <w:sz w:val="28"/>
          <w:szCs w:val="28"/>
          <w:lang w:val="ru-RU"/>
        </w:rPr>
        <w:t xml:space="preserve">Инвестиционная привлекательность Темкинского района </w:t>
      </w:r>
      <w:r>
        <w:rPr>
          <w:rFonts w:ascii="Times New Roman" w:hAnsi="Times New Roman"/>
          <w:sz w:val="28"/>
          <w:szCs w:val="28"/>
          <w:lang w:val="ru-RU"/>
        </w:rPr>
        <w:t xml:space="preserve">обусловлена его комфортным </w:t>
      </w:r>
      <w:r w:rsidRPr="00970B76">
        <w:rPr>
          <w:rFonts w:ascii="Times New Roman" w:hAnsi="Times New Roman"/>
          <w:sz w:val="28"/>
          <w:szCs w:val="28"/>
          <w:lang w:val="ru-RU"/>
        </w:rPr>
        <w:t>географическ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970B76">
        <w:rPr>
          <w:rFonts w:ascii="Times New Roman" w:hAnsi="Times New Roman"/>
          <w:sz w:val="28"/>
          <w:szCs w:val="28"/>
          <w:lang w:val="ru-RU"/>
        </w:rPr>
        <w:t>м положени</w:t>
      </w:r>
      <w:r>
        <w:rPr>
          <w:rFonts w:ascii="Times New Roman" w:hAnsi="Times New Roman"/>
          <w:sz w:val="28"/>
          <w:szCs w:val="28"/>
          <w:lang w:val="ru-RU"/>
        </w:rPr>
        <w:t>ем. Район обладает благоприятными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природ</w:t>
      </w:r>
      <w:r>
        <w:rPr>
          <w:rFonts w:ascii="Times New Roman" w:hAnsi="Times New Roman"/>
          <w:sz w:val="28"/>
          <w:szCs w:val="28"/>
          <w:lang w:val="ru-RU"/>
        </w:rPr>
        <w:t>ными условиями и экологией,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богат</w:t>
      </w:r>
      <w:r>
        <w:rPr>
          <w:rFonts w:ascii="Times New Roman" w:hAnsi="Times New Roman"/>
          <w:sz w:val="28"/>
          <w:szCs w:val="28"/>
          <w:lang w:val="ru-RU"/>
        </w:rPr>
        <w:t>ыми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реками и лесами, </w:t>
      </w:r>
      <w:r>
        <w:rPr>
          <w:rFonts w:ascii="Times New Roman" w:hAnsi="Times New Roman"/>
          <w:sz w:val="28"/>
          <w:szCs w:val="28"/>
          <w:lang w:val="ru-RU"/>
        </w:rPr>
        <w:t xml:space="preserve">что в совокупности </w:t>
      </w:r>
      <w:r w:rsidRPr="00970B76">
        <w:rPr>
          <w:rFonts w:ascii="Times New Roman" w:hAnsi="Times New Roman"/>
          <w:sz w:val="28"/>
          <w:szCs w:val="28"/>
          <w:lang w:val="ru-RU"/>
        </w:rPr>
        <w:t>располага</w:t>
      </w:r>
      <w:r>
        <w:rPr>
          <w:rFonts w:ascii="Times New Roman" w:hAnsi="Times New Roman"/>
          <w:sz w:val="28"/>
          <w:szCs w:val="28"/>
          <w:lang w:val="ru-RU"/>
        </w:rPr>
        <w:t>ет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к развитию </w:t>
      </w:r>
      <w:r>
        <w:rPr>
          <w:rFonts w:ascii="Times New Roman" w:hAnsi="Times New Roman"/>
          <w:sz w:val="28"/>
          <w:szCs w:val="28"/>
          <w:lang w:val="ru-RU"/>
        </w:rPr>
        <w:t>на его территории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зон отдыха и туризма. </w:t>
      </w:r>
      <w:r>
        <w:rPr>
          <w:rFonts w:ascii="Times New Roman" w:hAnsi="Times New Roman"/>
          <w:sz w:val="28"/>
          <w:szCs w:val="28"/>
          <w:lang w:val="ru-RU"/>
        </w:rPr>
        <w:t>Кроме того, в районе развита инженерная инфраструктура, по территории Темкинского рай</w:t>
      </w:r>
      <w:r w:rsidR="00C71A3B"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>на проходит газопроводная сеть высокого и низкого давления.</w:t>
      </w:r>
    </w:p>
    <w:p w:rsidR="003A7549" w:rsidRPr="003436CA" w:rsidRDefault="003A7549" w:rsidP="003A7549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436CA">
        <w:rPr>
          <w:rFonts w:ascii="Times New Roman" w:hAnsi="Times New Roman"/>
          <w:sz w:val="28"/>
          <w:szCs w:val="28"/>
          <w:lang w:val="ru-RU"/>
        </w:rPr>
        <w:t xml:space="preserve">Темкинский район </w:t>
      </w:r>
      <w:r>
        <w:rPr>
          <w:rFonts w:ascii="Times New Roman" w:hAnsi="Times New Roman"/>
          <w:sz w:val="28"/>
          <w:szCs w:val="28"/>
          <w:lang w:val="ru-RU"/>
        </w:rPr>
        <w:t>расположен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 в восточной части Смоленской области.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6CA">
        <w:rPr>
          <w:rFonts w:ascii="Times New Roman" w:hAnsi="Times New Roman"/>
          <w:sz w:val="28"/>
          <w:szCs w:val="28"/>
          <w:lang w:val="ru-RU"/>
        </w:rPr>
        <w:t>На севере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6CA">
        <w:rPr>
          <w:rFonts w:ascii="Times New Roman" w:hAnsi="Times New Roman"/>
          <w:sz w:val="28"/>
          <w:szCs w:val="28"/>
          <w:lang w:val="ru-RU"/>
        </w:rPr>
        <w:t>граничит - с Гагаринским, на северо - западе - с Вяземским, на юго-западе - с Угранским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6CA">
        <w:rPr>
          <w:rFonts w:ascii="Times New Roman" w:hAnsi="Times New Roman"/>
          <w:sz w:val="28"/>
          <w:szCs w:val="28"/>
          <w:lang w:val="ru-RU"/>
        </w:rPr>
        <w:t>район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3436CA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 xml:space="preserve">и Смоленской области. На 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северо-востоке </w:t>
      </w:r>
      <w:r>
        <w:rPr>
          <w:rFonts w:ascii="Times New Roman" w:hAnsi="Times New Roman"/>
          <w:sz w:val="28"/>
          <w:szCs w:val="28"/>
          <w:lang w:val="ru-RU"/>
        </w:rPr>
        <w:t>проходит граница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 с Московской областью (Можай</w:t>
      </w:r>
      <w:r>
        <w:rPr>
          <w:rFonts w:ascii="Times New Roman" w:hAnsi="Times New Roman"/>
          <w:sz w:val="28"/>
          <w:szCs w:val="28"/>
          <w:lang w:val="ru-RU"/>
        </w:rPr>
        <w:t>ский район). Н</w:t>
      </w:r>
      <w:r w:rsidRPr="003436CA">
        <w:rPr>
          <w:rFonts w:ascii="Times New Roman" w:hAnsi="Times New Roman"/>
          <w:sz w:val="28"/>
          <w:szCs w:val="28"/>
          <w:lang w:val="ru-RU"/>
        </w:rPr>
        <w:t>а юге и юго-востоке - с Калужской областью.</w:t>
      </w:r>
    </w:p>
    <w:p w:rsidR="003A7549" w:rsidRPr="003436CA" w:rsidRDefault="003A7549" w:rsidP="003A7549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436CA">
        <w:rPr>
          <w:rFonts w:ascii="Times New Roman" w:hAnsi="Times New Roman"/>
          <w:sz w:val="28"/>
          <w:szCs w:val="28"/>
          <w:lang w:val="ru-RU"/>
        </w:rPr>
        <w:t xml:space="preserve">В состав </w:t>
      </w:r>
      <w:r>
        <w:rPr>
          <w:rFonts w:ascii="Times New Roman" w:hAnsi="Times New Roman"/>
          <w:sz w:val="28"/>
          <w:szCs w:val="28"/>
          <w:lang w:val="ru-RU"/>
        </w:rPr>
        <w:t>муниципального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 образования «Темкинский район» входит </w:t>
      </w:r>
      <w:r w:rsidRPr="002420DC">
        <w:rPr>
          <w:rFonts w:ascii="Times New Roman" w:hAnsi="Times New Roman"/>
          <w:sz w:val="28"/>
          <w:szCs w:val="28"/>
          <w:lang w:val="ru-RU"/>
        </w:rPr>
        <w:t>4 сельских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420DC">
        <w:rPr>
          <w:rFonts w:ascii="Times New Roman" w:hAnsi="Times New Roman"/>
          <w:sz w:val="28"/>
          <w:szCs w:val="28"/>
          <w:lang w:val="ru-RU"/>
        </w:rPr>
        <w:t>поселения.</w:t>
      </w:r>
    </w:p>
    <w:p w:rsidR="003A7549" w:rsidRPr="009E7520" w:rsidRDefault="003A7549" w:rsidP="003A754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3436CA">
        <w:rPr>
          <w:rFonts w:ascii="Times New Roman" w:hAnsi="Times New Roman"/>
          <w:sz w:val="28"/>
          <w:szCs w:val="28"/>
          <w:lang w:val="ru-RU"/>
        </w:rPr>
        <w:t xml:space="preserve">Территория района – составляет </w:t>
      </w:r>
      <w:r w:rsidRPr="00AC441A">
        <w:rPr>
          <w:rFonts w:ascii="Times New Roman" w:hAnsi="Times New Roman"/>
          <w:sz w:val="28"/>
          <w:szCs w:val="28"/>
          <w:lang w:val="ru-RU"/>
        </w:rPr>
        <w:t>132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AC441A">
        <w:rPr>
          <w:rFonts w:ascii="Times New Roman" w:hAnsi="Times New Roman"/>
          <w:sz w:val="28"/>
          <w:szCs w:val="28"/>
          <w:lang w:val="ru-RU"/>
        </w:rPr>
        <w:t>425 га. Темкинский район в целом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C441A">
        <w:rPr>
          <w:rFonts w:ascii="Times New Roman" w:hAnsi="Times New Roman"/>
          <w:sz w:val="28"/>
          <w:szCs w:val="28"/>
          <w:lang w:val="ru-RU"/>
        </w:rPr>
        <w:t xml:space="preserve">является </w:t>
      </w:r>
      <w:r>
        <w:rPr>
          <w:rFonts w:ascii="Times New Roman" w:hAnsi="Times New Roman"/>
          <w:sz w:val="28"/>
          <w:szCs w:val="28"/>
          <w:lang w:val="ru-RU"/>
        </w:rPr>
        <w:t xml:space="preserve">сельскохозяйственным. </w:t>
      </w:r>
      <w:r w:rsidRPr="00AC441A">
        <w:rPr>
          <w:rFonts w:ascii="Times New Roman" w:hAnsi="Times New Roman"/>
          <w:sz w:val="28"/>
          <w:szCs w:val="28"/>
          <w:lang w:val="ru-RU"/>
        </w:rPr>
        <w:t>Из общей площади района сельхозугодия занимают – 58</w:t>
      </w:r>
      <w:r>
        <w:rPr>
          <w:rFonts w:ascii="Times New Roman" w:hAnsi="Times New Roman"/>
          <w:sz w:val="28"/>
          <w:szCs w:val="28"/>
          <w:lang w:val="ru-RU"/>
        </w:rPr>
        <w:t> 222 </w:t>
      </w:r>
      <w:r w:rsidRPr="00AC441A">
        <w:rPr>
          <w:rFonts w:ascii="Times New Roman" w:hAnsi="Times New Roman"/>
          <w:sz w:val="28"/>
          <w:szCs w:val="28"/>
          <w:lang w:val="ru-RU"/>
        </w:rPr>
        <w:t>га, из них пашни – 39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AC441A">
        <w:rPr>
          <w:rFonts w:ascii="Times New Roman" w:hAnsi="Times New Roman"/>
          <w:sz w:val="28"/>
          <w:szCs w:val="28"/>
          <w:lang w:val="ru-RU"/>
        </w:rPr>
        <w:t>750 га, лес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AC441A">
        <w:rPr>
          <w:rFonts w:ascii="Times New Roman" w:hAnsi="Times New Roman"/>
          <w:sz w:val="28"/>
          <w:szCs w:val="28"/>
          <w:lang w:val="ru-RU"/>
        </w:rPr>
        <w:t xml:space="preserve"> – 62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AC441A">
        <w:rPr>
          <w:rFonts w:ascii="Times New Roman" w:hAnsi="Times New Roman"/>
          <w:sz w:val="28"/>
          <w:szCs w:val="28"/>
          <w:lang w:val="ru-RU"/>
        </w:rPr>
        <w:t>758 га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3A7549" w:rsidRDefault="003A7549" w:rsidP="003A7549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126365</wp:posOffset>
            </wp:positionV>
            <wp:extent cx="3962400" cy="4346575"/>
            <wp:effectExtent l="0" t="0" r="0" b="0"/>
            <wp:wrapNone/>
            <wp:docPr id="7" name="Рисунок 5" descr="C:\Users\Ovsyannikova_KA\Desktop\Кристина\KPI\2018\1-е полугодие\Темкинский район\2-й показатель\Темкинский рай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vsyannikova_KA\Desktop\Кристина\KPI\2018\1-е полугодие\Темкинский район\2-й показатель\Темкинский райо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7549" w:rsidRDefault="003A7549" w:rsidP="003A7549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604CCA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13970</wp:posOffset>
            </wp:positionV>
            <wp:extent cx="1268730" cy="1257300"/>
            <wp:effectExtent l="0" t="0" r="0" b="0"/>
            <wp:wrapNone/>
            <wp:docPr id="2" name="Рисунок 6" descr="C:\Users\Ovsyannikova_KA\Desktop\Кристина\KPI\2018\1-е полугодие\Темкинский район\2-й показатель\Темкин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Кристина\KPI\2018\1-е полугодие\Темкинский район\2-й показатель\Темкинск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7549" w:rsidRDefault="003A7549" w:rsidP="003A7549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3A7549" w:rsidRDefault="003A7549" w:rsidP="003A754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A7549" w:rsidRDefault="003A7549" w:rsidP="003A754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A7549" w:rsidRDefault="003A7549" w:rsidP="003A754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A7549" w:rsidRDefault="003A7549" w:rsidP="003A754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A7549" w:rsidRDefault="003A7549" w:rsidP="003A754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A7549" w:rsidRDefault="003A7549" w:rsidP="003A754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A7549" w:rsidRDefault="003A7549" w:rsidP="003A754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A7549" w:rsidRDefault="003A7549" w:rsidP="003A754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A7549" w:rsidRDefault="003A7549" w:rsidP="003A754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A7549" w:rsidRDefault="003A7549" w:rsidP="003A754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3A7549">
      <w:pPr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/>
      </w:tblPr>
      <w:tblGrid>
        <w:gridCol w:w="4560"/>
        <w:gridCol w:w="541"/>
        <w:gridCol w:w="1588"/>
        <w:gridCol w:w="3591"/>
      </w:tblGrid>
      <w:tr w:rsidR="00E63558" w:rsidRPr="009814A5" w:rsidTr="003A7549">
        <w:trPr>
          <w:trHeight w:val="313"/>
        </w:trPr>
        <w:tc>
          <w:tcPr>
            <w:tcW w:w="10265" w:type="dxa"/>
            <w:gridSpan w:val="4"/>
          </w:tcPr>
          <w:p w:rsidR="00E63558" w:rsidRPr="003A7549" w:rsidRDefault="003A7549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3A7549">
              <w:rPr>
                <w:b/>
                <w:lang w:val="ru-RU"/>
              </w:rPr>
              <w:lastRenderedPageBreak/>
              <w:t>Территория бывших помещений зерносклада и зернотока</w:t>
            </w:r>
          </w:p>
        </w:tc>
      </w:tr>
      <w:tr w:rsidR="000E79A6" w:rsidRPr="002108F0" w:rsidTr="009814A5">
        <w:trPr>
          <w:trHeight w:val="3784"/>
        </w:trPr>
        <w:tc>
          <w:tcPr>
            <w:tcW w:w="5556" w:type="dxa"/>
            <w:gridSpan w:val="2"/>
          </w:tcPr>
          <w:p w:rsidR="007F705B" w:rsidRPr="002108F0" w:rsidRDefault="003A7549" w:rsidP="003A7549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85090</wp:posOffset>
                  </wp:positionH>
                  <wp:positionV relativeFrom="margin">
                    <wp:posOffset>81915</wp:posOffset>
                  </wp:positionV>
                  <wp:extent cx="3000375" cy="2305050"/>
                  <wp:effectExtent l="19050" t="19050" r="28575" b="19050"/>
                  <wp:wrapSquare wrapText="bothSides"/>
                  <wp:docPr id="15" name="Рисунок 10" descr="D:\Mary\Площадки\! Реестр\! Площадки ВСЕ\20 Темкино\67-20-07 Г\67-20-07 ка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Mary\Площадки\! Реестр\! Площадки ВСЕ\20 Темкино\67-20-07 Г\67-20-07 карт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8136" r="47143"/>
                          <a:stretch/>
                        </pic:blipFill>
                        <pic:spPr bwMode="auto">
                          <a:xfrm>
                            <a:off x="0" y="0"/>
                            <a:ext cx="300037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09" w:type="dxa"/>
            <w:gridSpan w:val="2"/>
          </w:tcPr>
          <w:p w:rsidR="000E79A6" w:rsidRPr="002108F0" w:rsidRDefault="009814A5" w:rsidP="009814A5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81915</wp:posOffset>
                  </wp:positionV>
                  <wp:extent cx="3038475" cy="2305050"/>
                  <wp:effectExtent l="19050" t="19050" r="28575" b="19050"/>
                  <wp:wrapSquare wrapText="bothSides"/>
                  <wp:docPr id="4" name="Рисунок 1" descr="D:\Ключевые показатели - отчет2019 год\д. Чесал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лючевые показатели - отчет2019 год\д. Чесал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705B" w:rsidRPr="009814A5" w:rsidTr="003A7549">
        <w:trPr>
          <w:trHeight w:val="270"/>
        </w:trPr>
        <w:tc>
          <w:tcPr>
            <w:tcW w:w="4560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 w:rsidR="00F44FA0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</w:p>
        </w:tc>
        <w:tc>
          <w:tcPr>
            <w:tcW w:w="5705" w:type="dxa"/>
            <w:gridSpan w:val="3"/>
            <w:tcBorders>
              <w:bottom w:val="single" w:sz="4" w:space="0" w:color="auto"/>
            </w:tcBorders>
          </w:tcPr>
          <w:p w:rsidR="007F705B" w:rsidRPr="00C71A3B" w:rsidRDefault="003A7549" w:rsidP="00C71A3B">
            <w:pPr>
              <w:rPr>
                <w:rFonts w:ascii="Times New Roman" w:hAnsi="Times New Roman"/>
                <w:lang w:val="ru-RU"/>
              </w:rPr>
            </w:pPr>
            <w:r w:rsidRPr="00C71A3B">
              <w:rPr>
                <w:rFonts w:ascii="Times New Roman" w:hAnsi="Times New Roman"/>
                <w:lang w:val="ru-RU"/>
              </w:rPr>
              <w:t>Смоленская область, Темкинский район, Батюшковское сельское поселение, д. Чесалки</w:t>
            </w:r>
          </w:p>
        </w:tc>
      </w:tr>
      <w:tr w:rsidR="00DE4FC7" w:rsidRPr="009814A5" w:rsidTr="003A7549">
        <w:trPr>
          <w:trHeight w:val="270"/>
        </w:trPr>
        <w:tc>
          <w:tcPr>
            <w:tcW w:w="4560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705" w:type="dxa"/>
            <w:gridSpan w:val="3"/>
            <w:tcBorders>
              <w:top w:val="single" w:sz="4" w:space="0" w:color="auto"/>
            </w:tcBorders>
          </w:tcPr>
          <w:p w:rsidR="003A7549" w:rsidRPr="00C71A3B" w:rsidRDefault="003A7549" w:rsidP="003A7549">
            <w:pPr>
              <w:rPr>
                <w:rFonts w:ascii="Times New Roman" w:hAnsi="Times New Roman"/>
                <w:lang w:val="ru-RU"/>
              </w:rPr>
            </w:pPr>
            <w:r w:rsidRPr="00C71A3B">
              <w:rPr>
                <w:rFonts w:ascii="Times New Roman" w:hAnsi="Times New Roman"/>
                <w:lang w:val="ru-RU"/>
              </w:rPr>
              <w:t xml:space="preserve">земли населенного пункта; </w:t>
            </w:r>
          </w:p>
          <w:p w:rsidR="00DE4FC7" w:rsidRPr="00C71A3B" w:rsidRDefault="003A7549" w:rsidP="001C76D5">
            <w:pPr>
              <w:rPr>
                <w:rFonts w:ascii="Times New Roman" w:hAnsi="Times New Roman"/>
                <w:lang w:val="ru-RU"/>
              </w:rPr>
            </w:pPr>
            <w:r w:rsidRPr="00C71A3B">
              <w:rPr>
                <w:rFonts w:ascii="Times New Roman" w:hAnsi="Times New Roman"/>
                <w:lang w:val="ru-RU"/>
              </w:rPr>
              <w:t>сельскохозяйственное использование (животноводческая ферма).</w:t>
            </w:r>
          </w:p>
        </w:tc>
      </w:tr>
      <w:tr w:rsidR="00DE4FC7" w:rsidRPr="003A7549" w:rsidTr="003A7549">
        <w:trPr>
          <w:trHeight w:val="270"/>
        </w:trPr>
        <w:tc>
          <w:tcPr>
            <w:tcW w:w="4560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705" w:type="dxa"/>
            <w:gridSpan w:val="3"/>
            <w:tcBorders>
              <w:top w:val="single" w:sz="4" w:space="0" w:color="auto"/>
            </w:tcBorders>
          </w:tcPr>
          <w:p w:rsidR="00DE4FC7" w:rsidRPr="00C71A3B" w:rsidRDefault="003A7549" w:rsidP="003A7549">
            <w:pPr>
              <w:rPr>
                <w:rFonts w:ascii="Times New Roman" w:hAnsi="Times New Roman"/>
                <w:lang w:val="ru-RU"/>
              </w:rPr>
            </w:pPr>
            <w:r w:rsidRPr="00C71A3B">
              <w:rPr>
                <w:rFonts w:ascii="Times New Roman" w:hAnsi="Times New Roman"/>
                <w:lang w:val="ru-RU"/>
              </w:rPr>
              <w:t>0,13 га</w:t>
            </w:r>
          </w:p>
        </w:tc>
      </w:tr>
      <w:tr w:rsidR="00FC352D" w:rsidRPr="002108F0" w:rsidTr="003A7549">
        <w:trPr>
          <w:trHeight w:val="270"/>
        </w:trPr>
        <w:tc>
          <w:tcPr>
            <w:tcW w:w="4560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705" w:type="dxa"/>
            <w:gridSpan w:val="3"/>
            <w:tcBorders>
              <w:top w:val="single" w:sz="4" w:space="0" w:color="auto"/>
            </w:tcBorders>
          </w:tcPr>
          <w:p w:rsidR="00FC352D" w:rsidRPr="00C71A3B" w:rsidRDefault="003A7549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C71A3B">
              <w:rPr>
                <w:rFonts w:ascii="Times New Roman" w:hAnsi="Times New Roman"/>
                <w:lang w:val="ru-RU"/>
              </w:rPr>
              <w:t>государственная собственность до разграничения</w:t>
            </w:r>
          </w:p>
        </w:tc>
      </w:tr>
      <w:tr w:rsidR="00966C23" w:rsidRPr="009814A5" w:rsidTr="003A7549">
        <w:trPr>
          <w:trHeight w:val="270"/>
        </w:trPr>
        <w:tc>
          <w:tcPr>
            <w:tcW w:w="4560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5705" w:type="dxa"/>
            <w:gridSpan w:val="3"/>
            <w:tcBorders>
              <w:top w:val="single" w:sz="4" w:space="0" w:color="auto"/>
            </w:tcBorders>
          </w:tcPr>
          <w:p w:rsidR="003A7549" w:rsidRPr="00C71A3B" w:rsidRDefault="003A7549" w:rsidP="003A7549">
            <w:pPr>
              <w:ind w:right="-108"/>
              <w:rPr>
                <w:rFonts w:ascii="Times New Roman" w:hAnsi="Times New Roman"/>
                <w:lang w:val="ru-RU"/>
              </w:rPr>
            </w:pPr>
            <w:r w:rsidRPr="00C71A3B">
              <w:rPr>
                <w:rFonts w:ascii="Times New Roman" w:hAnsi="Times New Roman"/>
                <w:lang w:val="ru-RU"/>
              </w:rPr>
              <w:t>- долгосрочная аренда: 9,6 тыс. рублей;</w:t>
            </w:r>
          </w:p>
          <w:p w:rsidR="00966C23" w:rsidRPr="00C71A3B" w:rsidRDefault="003A7549" w:rsidP="003A7549">
            <w:pPr>
              <w:ind w:right="-108"/>
              <w:rPr>
                <w:rFonts w:ascii="Times New Roman" w:hAnsi="Times New Roman"/>
                <w:i/>
                <w:lang w:val="ru-RU"/>
              </w:rPr>
            </w:pPr>
            <w:r w:rsidRPr="00C71A3B">
              <w:rPr>
                <w:rFonts w:ascii="Times New Roman" w:hAnsi="Times New Roman"/>
                <w:bCs/>
                <w:lang w:val="ru-RU"/>
              </w:rPr>
              <w:t xml:space="preserve"> - п</w:t>
            </w:r>
            <w:r w:rsidRPr="00C71A3B">
              <w:rPr>
                <w:rFonts w:ascii="Times New Roman" w:hAnsi="Times New Roman"/>
                <w:lang w:val="ru-RU"/>
              </w:rPr>
              <w:t>окупка: 107,0 тыс.рублей.</w:t>
            </w:r>
          </w:p>
        </w:tc>
      </w:tr>
      <w:tr w:rsidR="00966C23" w:rsidRPr="003A7549" w:rsidTr="003A7549">
        <w:trPr>
          <w:trHeight w:val="270"/>
        </w:trPr>
        <w:tc>
          <w:tcPr>
            <w:tcW w:w="456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bookmarkStart w:id="0" w:name="_GoBack"/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  <w:bookmarkEnd w:id="0"/>
          </w:p>
        </w:tc>
        <w:tc>
          <w:tcPr>
            <w:tcW w:w="5705" w:type="dxa"/>
            <w:gridSpan w:val="3"/>
            <w:tcBorders>
              <w:top w:val="single" w:sz="4" w:space="0" w:color="auto"/>
            </w:tcBorders>
          </w:tcPr>
          <w:p w:rsidR="00966C23" w:rsidRPr="00C71A3B" w:rsidRDefault="003A7549" w:rsidP="00966C23">
            <w:pPr>
              <w:rPr>
                <w:rFonts w:ascii="Times New Roman" w:hAnsi="Times New Roman"/>
                <w:lang w:val="ru-RU"/>
              </w:rPr>
            </w:pPr>
            <w:r w:rsidRPr="00C71A3B">
              <w:rPr>
                <w:rFonts w:ascii="Times New Roman" w:hAnsi="Times New Roman"/>
                <w:lang w:val="ru-RU"/>
              </w:rPr>
              <w:t>нет</w:t>
            </w:r>
          </w:p>
        </w:tc>
      </w:tr>
      <w:tr w:rsidR="00966C23" w:rsidRPr="003A7549" w:rsidTr="003A7549">
        <w:trPr>
          <w:trHeight w:val="270"/>
        </w:trPr>
        <w:tc>
          <w:tcPr>
            <w:tcW w:w="456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 w:rsidR="00ED66A6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705" w:type="dxa"/>
            <w:gridSpan w:val="3"/>
            <w:tcBorders>
              <w:top w:val="single" w:sz="4" w:space="0" w:color="auto"/>
            </w:tcBorders>
          </w:tcPr>
          <w:p w:rsidR="003A7549" w:rsidRPr="00C71A3B" w:rsidRDefault="003A7549" w:rsidP="003A7549">
            <w:pPr>
              <w:rPr>
                <w:rFonts w:ascii="Times New Roman" w:hAnsi="Times New Roman"/>
                <w:lang w:val="ru-RU"/>
              </w:rPr>
            </w:pPr>
            <w:r w:rsidRPr="00C71A3B">
              <w:rPr>
                <w:rFonts w:ascii="Times New Roman" w:hAnsi="Times New Roman"/>
                <w:lang w:val="ru-RU"/>
              </w:rPr>
              <w:t>- газоснабжение: на территории Батюшковского сельского поселения, в т.ч. и в д. Чесалки газопровод отсутствует;</w:t>
            </w:r>
          </w:p>
          <w:p w:rsidR="003A7549" w:rsidRPr="00C71A3B" w:rsidRDefault="003A7549" w:rsidP="003A7549">
            <w:pPr>
              <w:rPr>
                <w:rFonts w:ascii="Times New Roman" w:hAnsi="Times New Roman"/>
                <w:lang w:val="ru-RU"/>
              </w:rPr>
            </w:pPr>
            <w:r w:rsidRPr="00C71A3B">
              <w:rPr>
                <w:rFonts w:ascii="Times New Roman" w:hAnsi="Times New Roman"/>
                <w:lang w:val="ru-RU"/>
              </w:rPr>
              <w:t>- электроснабжение: в 300 м находится понижающий трансформатор, есть возможность для подключения. ВЛ 10 кВ и установка КТП мощностью 250 кВА;</w:t>
            </w:r>
          </w:p>
          <w:p w:rsidR="003A7549" w:rsidRPr="00C71A3B" w:rsidRDefault="003A7549" w:rsidP="003A7549">
            <w:pPr>
              <w:rPr>
                <w:rFonts w:ascii="Times New Roman" w:hAnsi="Times New Roman"/>
                <w:lang w:val="ru-RU"/>
              </w:rPr>
            </w:pPr>
            <w:r w:rsidRPr="00C71A3B">
              <w:rPr>
                <w:rFonts w:ascii="Times New Roman" w:hAnsi="Times New Roman"/>
                <w:lang w:val="ru-RU"/>
              </w:rPr>
              <w:t>- водоснабжение: расстояние от точки подключения составляет 900 м до границы земельного участка; максимальная мощность – 6 куб. м/ч (труба диаметром 63мм), ориентировочная стоимость тех.присоединения – 1125,0  тыс.рублей, сроки – 1 мес.;</w:t>
            </w:r>
          </w:p>
          <w:p w:rsidR="00966C23" w:rsidRPr="00C71A3B" w:rsidRDefault="003A7549" w:rsidP="00966C23">
            <w:pPr>
              <w:rPr>
                <w:rFonts w:ascii="Times New Roman" w:hAnsi="Times New Roman"/>
                <w:lang w:val="ru-RU"/>
              </w:rPr>
            </w:pPr>
            <w:r w:rsidRPr="00C71A3B">
              <w:rPr>
                <w:rFonts w:ascii="Times New Roman" w:hAnsi="Times New Roman"/>
                <w:lang w:val="ru-RU"/>
              </w:rPr>
              <w:t>- водоотведение: местный септик, ориентировочная стоимость тех.   присоединения – 200,0 тыс.руб.</w:t>
            </w:r>
          </w:p>
        </w:tc>
      </w:tr>
      <w:tr w:rsidR="00966C23" w:rsidRPr="009814A5" w:rsidTr="003A7549">
        <w:trPr>
          <w:trHeight w:val="270"/>
        </w:trPr>
        <w:tc>
          <w:tcPr>
            <w:tcW w:w="456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>(наличие жд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5705" w:type="dxa"/>
            <w:gridSpan w:val="3"/>
            <w:tcBorders>
              <w:top w:val="single" w:sz="4" w:space="0" w:color="auto"/>
            </w:tcBorders>
          </w:tcPr>
          <w:p w:rsidR="003A7549" w:rsidRPr="00C71A3B" w:rsidRDefault="003A7549" w:rsidP="003A7549">
            <w:pPr>
              <w:rPr>
                <w:rFonts w:ascii="Times New Roman" w:hAnsi="Times New Roman"/>
                <w:szCs w:val="18"/>
                <w:lang w:val="ru-RU"/>
              </w:rPr>
            </w:pPr>
            <w:r w:rsidRPr="00C71A3B">
              <w:rPr>
                <w:rFonts w:ascii="Times New Roman" w:hAnsi="Times New Roman"/>
                <w:szCs w:val="18"/>
                <w:lang w:val="ru-RU"/>
              </w:rPr>
              <w:t>- ж/д пути Калуга-Вязьма на расстоянии 43 км;</w:t>
            </w:r>
          </w:p>
          <w:p w:rsidR="003A7549" w:rsidRPr="00C71A3B" w:rsidRDefault="003A7549" w:rsidP="003A7549">
            <w:pPr>
              <w:rPr>
                <w:rFonts w:ascii="Times New Roman" w:hAnsi="Times New Roman"/>
                <w:lang w:val="ru-RU"/>
              </w:rPr>
            </w:pPr>
            <w:r w:rsidRPr="00C71A3B">
              <w:rPr>
                <w:rFonts w:ascii="Times New Roman" w:hAnsi="Times New Roman"/>
                <w:szCs w:val="18"/>
                <w:lang w:val="ru-RU"/>
              </w:rPr>
              <w:t xml:space="preserve">- автодорога Темкино-Гагарин на расстоянии </w:t>
            </w:r>
            <w:r w:rsidRPr="00C71A3B">
              <w:rPr>
                <w:rFonts w:ascii="Times New Roman" w:hAnsi="Times New Roman"/>
                <w:lang w:val="ru-RU"/>
              </w:rPr>
              <w:t>19</w:t>
            </w:r>
            <w:r w:rsidRPr="00C71A3B">
              <w:rPr>
                <w:rFonts w:ascii="Times New Roman" w:hAnsi="Times New Roman"/>
                <w:szCs w:val="18"/>
                <w:lang w:val="ru-RU"/>
              </w:rPr>
              <w:t xml:space="preserve"> км.</w:t>
            </w:r>
          </w:p>
          <w:p w:rsidR="00966C23" w:rsidRPr="00C71A3B" w:rsidRDefault="00966C23" w:rsidP="003A7549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</w:p>
        </w:tc>
      </w:tr>
      <w:tr w:rsidR="00966C23" w:rsidRPr="009814A5" w:rsidTr="003A7549">
        <w:tblPrEx>
          <w:tblLook w:val="0000"/>
        </w:tblPrEx>
        <w:trPr>
          <w:trHeight w:val="419"/>
        </w:trPr>
        <w:tc>
          <w:tcPr>
            <w:tcW w:w="4560" w:type="dxa"/>
          </w:tcPr>
          <w:p w:rsidR="00966C23" w:rsidRPr="002108F0" w:rsidRDefault="00966C23" w:rsidP="003A754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Дополнительны</w:t>
            </w:r>
            <w:r w:rsidR="00F44FA0">
              <w:rPr>
                <w:rFonts w:ascii="Times New Roman" w:hAnsi="Times New Roman"/>
                <w:b/>
                <w:lang w:val="ru-RU"/>
              </w:rPr>
              <w:t>е</w:t>
            </w:r>
            <w:r w:rsidR="003A7549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</w:rPr>
              <w:t>сведения</w:t>
            </w:r>
          </w:p>
        </w:tc>
        <w:tc>
          <w:tcPr>
            <w:tcW w:w="5720" w:type="dxa"/>
            <w:gridSpan w:val="3"/>
            <w:shd w:val="clear" w:color="auto" w:fill="auto"/>
            <w:vAlign w:val="center"/>
          </w:tcPr>
          <w:p w:rsidR="00966C23" w:rsidRPr="00F44FA0" w:rsidRDefault="00F44FA0" w:rsidP="00966C23">
            <w:pPr>
              <w:rPr>
                <w:rFonts w:ascii="Times New Roman" w:hAnsi="Times New Roman"/>
                <w:lang w:val="ru-RU"/>
              </w:rPr>
            </w:pPr>
            <w:r w:rsidRPr="00F44FA0">
              <w:rPr>
                <w:spacing w:val="-3"/>
                <w:lang w:val="ru-RU"/>
              </w:rPr>
              <w:t xml:space="preserve">Направление использования: </w:t>
            </w:r>
            <w:r w:rsidRPr="00F44FA0">
              <w:rPr>
                <w:lang w:val="ru-RU"/>
              </w:rPr>
              <w:t xml:space="preserve"> выращивание поголовья свиней</w:t>
            </w:r>
          </w:p>
        </w:tc>
      </w:tr>
      <w:tr w:rsidR="00966C23" w:rsidRPr="009814A5" w:rsidTr="003A7549">
        <w:tblPrEx>
          <w:tblLook w:val="0000"/>
        </w:tblPrEx>
        <w:trPr>
          <w:trHeight w:val="419"/>
        </w:trPr>
        <w:tc>
          <w:tcPr>
            <w:tcW w:w="456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720" w:type="dxa"/>
            <w:gridSpan w:val="3"/>
            <w:shd w:val="clear" w:color="auto" w:fill="auto"/>
            <w:vAlign w:val="center"/>
          </w:tcPr>
          <w:p w:rsidR="00914657" w:rsidRDefault="00914657" w:rsidP="00914657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Установление льготных ставок арендной платы за земельные участки на период проектирования и строительства, предусмотренных нормативным правовым актом Администрации муниципального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образования «Темкинский район» Смоленской области (далее – Администрация муниципального образования). </w:t>
            </w:r>
          </w:p>
          <w:p w:rsidR="00914657" w:rsidRDefault="00914657" w:rsidP="00914657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Предоставление муниципального имущества в аренду и/ или безвозмездное пользование без проведения торгов в порядке, предусмотренном нормативным правовым актом Администрации муниципального образования.</w:t>
            </w:r>
          </w:p>
          <w:p w:rsidR="00914657" w:rsidRDefault="00914657" w:rsidP="00914657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 Предоставление преимущественного права приобретения недвижимого муниципального имущества, предусмотренного нормативным правовым актом Администрации муниципального образования.</w:t>
            </w:r>
          </w:p>
          <w:p w:rsidR="00966C23" w:rsidRPr="00914657" w:rsidRDefault="00914657" w:rsidP="00914657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4.Оказание инвесторам информационной, консультационной и организационной поддержки. </w:t>
            </w:r>
          </w:p>
        </w:tc>
      </w:tr>
      <w:tr w:rsidR="003A7549" w:rsidTr="003A7549">
        <w:tblPrEx>
          <w:tblLook w:val="0000"/>
        </w:tblPrEx>
        <w:trPr>
          <w:trHeight w:val="585"/>
        </w:trPr>
        <w:tc>
          <w:tcPr>
            <w:tcW w:w="4560" w:type="dxa"/>
            <w:vMerge w:val="restart"/>
          </w:tcPr>
          <w:p w:rsidR="003A7549" w:rsidRPr="00914657" w:rsidRDefault="003A7549" w:rsidP="00966C23">
            <w:pPr>
              <w:rPr>
                <w:rFonts w:ascii="Times New Roman" w:hAnsi="Times New Roman"/>
                <w:lang w:val="ru-RU"/>
              </w:rPr>
            </w:pPr>
          </w:p>
          <w:p w:rsidR="003A7549" w:rsidRPr="00914657" w:rsidRDefault="003A7549" w:rsidP="00966C23">
            <w:pPr>
              <w:rPr>
                <w:rFonts w:ascii="Times New Roman" w:hAnsi="Times New Roman"/>
                <w:lang w:val="ru-RU"/>
              </w:rPr>
            </w:pPr>
          </w:p>
          <w:p w:rsidR="003A7549" w:rsidRPr="00914657" w:rsidRDefault="003A7549" w:rsidP="00966C23">
            <w:pPr>
              <w:rPr>
                <w:rFonts w:ascii="Times New Roman" w:hAnsi="Times New Roman"/>
                <w:lang w:val="ru-RU"/>
              </w:rPr>
            </w:pPr>
          </w:p>
          <w:p w:rsidR="003A7549" w:rsidRPr="007F705B" w:rsidRDefault="003A7549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>Контактные</w:t>
            </w:r>
            <w:r w:rsidR="00CE2AEF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2108F0">
              <w:rPr>
                <w:rFonts w:ascii="Times New Roman" w:hAnsi="Times New Roman"/>
                <w:b/>
              </w:rPr>
              <w:t>данные</w:t>
            </w:r>
            <w:r w:rsidR="00CE2AEF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131" w:type="dxa"/>
            <w:gridSpan w:val="2"/>
            <w:shd w:val="clear" w:color="auto" w:fill="auto"/>
            <w:vAlign w:val="center"/>
          </w:tcPr>
          <w:p w:rsidR="003A7549" w:rsidRPr="002108F0" w:rsidRDefault="003A7549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2589" w:type="dxa"/>
            <w:shd w:val="clear" w:color="auto" w:fill="auto"/>
          </w:tcPr>
          <w:p w:rsidR="003A7549" w:rsidRPr="00C71A3B" w:rsidRDefault="003A7549" w:rsidP="000958BD">
            <w:pPr>
              <w:rPr>
                <w:rFonts w:ascii="Times New Roman" w:hAnsi="Times New Roman"/>
              </w:rPr>
            </w:pPr>
            <w:r w:rsidRPr="00C71A3B">
              <w:rPr>
                <w:rFonts w:ascii="Times New Roman" w:hAnsi="Times New Roman"/>
              </w:rPr>
              <w:t>Петров Сергей Александрович</w:t>
            </w:r>
          </w:p>
        </w:tc>
      </w:tr>
      <w:tr w:rsidR="003A7549" w:rsidTr="00CE2AEF">
        <w:tblPrEx>
          <w:tblLook w:val="0000"/>
        </w:tblPrEx>
        <w:trPr>
          <w:trHeight w:val="585"/>
        </w:trPr>
        <w:tc>
          <w:tcPr>
            <w:tcW w:w="4560" w:type="dxa"/>
            <w:vMerge/>
          </w:tcPr>
          <w:p w:rsidR="003A7549" w:rsidRPr="002108F0" w:rsidRDefault="003A7549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131" w:type="dxa"/>
            <w:gridSpan w:val="2"/>
            <w:shd w:val="clear" w:color="auto" w:fill="auto"/>
            <w:vAlign w:val="center"/>
          </w:tcPr>
          <w:p w:rsidR="003A7549" w:rsidRPr="002108F0" w:rsidRDefault="003A7549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2589" w:type="dxa"/>
            <w:shd w:val="clear" w:color="auto" w:fill="auto"/>
            <w:vAlign w:val="center"/>
          </w:tcPr>
          <w:p w:rsidR="003A7549" w:rsidRPr="00C71A3B" w:rsidRDefault="003A7549" w:rsidP="00CE2AEF">
            <w:pPr>
              <w:rPr>
                <w:rFonts w:ascii="Times New Roman" w:hAnsi="Times New Roman"/>
              </w:rPr>
            </w:pPr>
            <w:r w:rsidRPr="00C71A3B">
              <w:rPr>
                <w:rFonts w:ascii="Times New Roman" w:hAnsi="Times New Roman"/>
              </w:rPr>
              <w:t>(848136) 2-36-33</w:t>
            </w:r>
          </w:p>
        </w:tc>
      </w:tr>
      <w:tr w:rsidR="003A7549" w:rsidTr="00CE2AEF">
        <w:tblPrEx>
          <w:tblLook w:val="0000"/>
        </w:tblPrEx>
        <w:trPr>
          <w:trHeight w:val="585"/>
        </w:trPr>
        <w:tc>
          <w:tcPr>
            <w:tcW w:w="4560" w:type="dxa"/>
            <w:vMerge/>
          </w:tcPr>
          <w:p w:rsidR="003A7549" w:rsidRPr="002108F0" w:rsidRDefault="003A7549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131" w:type="dxa"/>
            <w:gridSpan w:val="2"/>
            <w:shd w:val="clear" w:color="auto" w:fill="auto"/>
            <w:vAlign w:val="center"/>
          </w:tcPr>
          <w:p w:rsidR="003A7549" w:rsidRPr="002108F0" w:rsidRDefault="003A7549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2589" w:type="dxa"/>
            <w:shd w:val="clear" w:color="auto" w:fill="auto"/>
            <w:vAlign w:val="center"/>
          </w:tcPr>
          <w:p w:rsidR="003A7549" w:rsidRPr="00CE2AEF" w:rsidRDefault="00B16B77" w:rsidP="00CE2AEF">
            <w:pPr>
              <w:rPr>
                <w:lang w:val="ru-RU"/>
              </w:rPr>
            </w:pPr>
            <w:r>
              <w:rPr>
                <w:rFonts w:ascii="Times New Roman" w:hAnsi="Times New Roman"/>
              </w:rPr>
              <w:t>BatushkovoSP@yandex.ru</w:t>
            </w:r>
          </w:p>
        </w:tc>
      </w:tr>
      <w:tr w:rsidR="003A7549" w:rsidRPr="009814A5" w:rsidTr="00CE2AEF">
        <w:tblPrEx>
          <w:tblLook w:val="0000"/>
        </w:tblPrEx>
        <w:trPr>
          <w:trHeight w:val="629"/>
        </w:trPr>
        <w:tc>
          <w:tcPr>
            <w:tcW w:w="4560" w:type="dxa"/>
            <w:vMerge/>
          </w:tcPr>
          <w:p w:rsidR="003A7549" w:rsidRPr="002108F0" w:rsidRDefault="003A7549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131" w:type="dxa"/>
            <w:gridSpan w:val="2"/>
            <w:shd w:val="clear" w:color="auto" w:fill="auto"/>
            <w:vAlign w:val="center"/>
          </w:tcPr>
          <w:p w:rsidR="003A7549" w:rsidRPr="002108F0" w:rsidRDefault="003A7549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2589" w:type="dxa"/>
            <w:shd w:val="clear" w:color="auto" w:fill="auto"/>
            <w:vAlign w:val="center"/>
          </w:tcPr>
          <w:p w:rsidR="003A7549" w:rsidRPr="002108F0" w:rsidRDefault="00B16B77" w:rsidP="00CE2AEF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http://temkino.admin-smolensk.ru/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2"/>
      <w:footerReference w:type="default" r:id="rId13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32E9" w:rsidRDefault="000532E9" w:rsidP="002D1550">
      <w:pPr>
        <w:spacing w:after="0" w:line="240" w:lineRule="auto"/>
      </w:pPr>
      <w:r>
        <w:separator/>
      </w:r>
    </w:p>
  </w:endnote>
  <w:endnote w:type="continuationSeparator" w:id="1">
    <w:p w:rsidR="000532E9" w:rsidRDefault="000532E9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32E9" w:rsidRDefault="000532E9" w:rsidP="002D1550">
      <w:pPr>
        <w:spacing w:after="0" w:line="240" w:lineRule="auto"/>
      </w:pPr>
      <w:r>
        <w:separator/>
      </w:r>
    </w:p>
  </w:footnote>
  <w:footnote w:type="continuationSeparator" w:id="1">
    <w:p w:rsidR="000532E9" w:rsidRDefault="000532E9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70"/>
    </w:tblGrid>
    <w:tr w:rsidR="00476A13" w:rsidRPr="009814A5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3A7549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«Темкинский район»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2D1550"/>
    <w:rsid w:val="000532E9"/>
    <w:rsid w:val="000E78D2"/>
    <w:rsid w:val="000E79A6"/>
    <w:rsid w:val="001035A1"/>
    <w:rsid w:val="0011238E"/>
    <w:rsid w:val="001C76D5"/>
    <w:rsid w:val="002108F0"/>
    <w:rsid w:val="00287A4B"/>
    <w:rsid w:val="002B2F16"/>
    <w:rsid w:val="002D1550"/>
    <w:rsid w:val="003216EF"/>
    <w:rsid w:val="00376727"/>
    <w:rsid w:val="003A6683"/>
    <w:rsid w:val="003A7549"/>
    <w:rsid w:val="004249D6"/>
    <w:rsid w:val="00476A13"/>
    <w:rsid w:val="00484753"/>
    <w:rsid w:val="004B0FC8"/>
    <w:rsid w:val="005511A5"/>
    <w:rsid w:val="00570F0D"/>
    <w:rsid w:val="00602F16"/>
    <w:rsid w:val="0061120A"/>
    <w:rsid w:val="00637FF7"/>
    <w:rsid w:val="006649A3"/>
    <w:rsid w:val="006C48B9"/>
    <w:rsid w:val="006E6EF3"/>
    <w:rsid w:val="007019C9"/>
    <w:rsid w:val="0072438B"/>
    <w:rsid w:val="00735BF9"/>
    <w:rsid w:val="00765734"/>
    <w:rsid w:val="007B5478"/>
    <w:rsid w:val="007F6CDA"/>
    <w:rsid w:val="007F705B"/>
    <w:rsid w:val="008837BE"/>
    <w:rsid w:val="00892292"/>
    <w:rsid w:val="008C4318"/>
    <w:rsid w:val="008F22C1"/>
    <w:rsid w:val="00914657"/>
    <w:rsid w:val="00953BF0"/>
    <w:rsid w:val="00966C23"/>
    <w:rsid w:val="009814A5"/>
    <w:rsid w:val="009827F8"/>
    <w:rsid w:val="00A11BFB"/>
    <w:rsid w:val="00A31C98"/>
    <w:rsid w:val="00A504D5"/>
    <w:rsid w:val="00A603B1"/>
    <w:rsid w:val="00A62BB2"/>
    <w:rsid w:val="00A9080C"/>
    <w:rsid w:val="00AC7A7E"/>
    <w:rsid w:val="00B16B77"/>
    <w:rsid w:val="00B22579"/>
    <w:rsid w:val="00B30DD1"/>
    <w:rsid w:val="00BC5941"/>
    <w:rsid w:val="00BD2E31"/>
    <w:rsid w:val="00C04B58"/>
    <w:rsid w:val="00C71A3B"/>
    <w:rsid w:val="00CA5198"/>
    <w:rsid w:val="00CE2AEF"/>
    <w:rsid w:val="00D1663D"/>
    <w:rsid w:val="00D642E0"/>
    <w:rsid w:val="00DB6FF0"/>
    <w:rsid w:val="00DD7B68"/>
    <w:rsid w:val="00DE4FC7"/>
    <w:rsid w:val="00E04BC7"/>
    <w:rsid w:val="00E54B88"/>
    <w:rsid w:val="00E63558"/>
    <w:rsid w:val="00EC6C43"/>
    <w:rsid w:val="00ED66A6"/>
    <w:rsid w:val="00EF119C"/>
    <w:rsid w:val="00F44FA0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FAA32-3E0D-4D54-8B55-E142CB603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558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user</cp:lastModifiedBy>
  <cp:revision>18</cp:revision>
  <dcterms:created xsi:type="dcterms:W3CDTF">2017-01-10T12:26:00Z</dcterms:created>
  <dcterms:modified xsi:type="dcterms:W3CDTF">2020-01-16T13:37:00Z</dcterms:modified>
</cp:coreProperties>
</file>