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A8" w:rsidRDefault="008D6FA8" w:rsidP="008D6FA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r w:rsidR="00C93E96">
        <w:rPr>
          <w:rFonts w:ascii="Times New Roman" w:hAnsi="Times New Roman" w:cs="Times New Roman"/>
          <w:b/>
          <w:sz w:val="28"/>
          <w:szCs w:val="28"/>
        </w:rPr>
        <w:t>ИНФОРМИРУЕТ</w:t>
      </w:r>
    </w:p>
    <w:p w:rsidR="00C93E96" w:rsidRDefault="00C93E96" w:rsidP="00C93E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F6B" w:rsidRDefault="000E1F54" w:rsidP="00A25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25F6B" w:rsidRPr="00A25F6B">
        <w:rPr>
          <w:rFonts w:ascii="Times New Roman" w:hAnsi="Times New Roman" w:cs="Times New Roman"/>
          <w:sz w:val="28"/>
          <w:szCs w:val="28"/>
        </w:rPr>
        <w:t>Федеральны</w:t>
      </w:r>
      <w:r w:rsidR="00A25F6B">
        <w:rPr>
          <w:rFonts w:ascii="Times New Roman" w:hAnsi="Times New Roman" w:cs="Times New Roman"/>
          <w:sz w:val="28"/>
          <w:szCs w:val="28"/>
        </w:rPr>
        <w:t>м</w:t>
      </w:r>
      <w:r w:rsidR="00A25F6B" w:rsidRPr="00A25F6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25F6B">
        <w:rPr>
          <w:rFonts w:ascii="Times New Roman" w:hAnsi="Times New Roman" w:cs="Times New Roman"/>
          <w:sz w:val="28"/>
          <w:szCs w:val="28"/>
        </w:rPr>
        <w:t>ом</w:t>
      </w:r>
      <w:r w:rsidR="00A25F6B" w:rsidRPr="00A25F6B">
        <w:rPr>
          <w:rFonts w:ascii="Times New Roman" w:hAnsi="Times New Roman" w:cs="Times New Roman"/>
          <w:sz w:val="28"/>
          <w:szCs w:val="28"/>
        </w:rPr>
        <w:t xml:space="preserve"> от 25.12.2018 N 480-ФЗ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 w:rsidR="00A25F6B"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="00A25F6B" w:rsidRPr="00A25F6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" w:history="1">
        <w:r w:rsidR="00A25F6B" w:rsidRPr="00A25F6B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="00A25F6B" w:rsidRPr="00A25F6B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A25F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5F6B" w:rsidRPr="00A25F6B" w:rsidRDefault="00A25F6B" w:rsidP="00A25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ст. 26.2 </w:t>
      </w:r>
      <w:r w:rsidRPr="00A25F6B">
        <w:rPr>
          <w:rFonts w:ascii="Times New Roman" w:hAnsi="Times New Roman" w:cs="Times New Roman"/>
          <w:sz w:val="28"/>
          <w:szCs w:val="28"/>
        </w:rPr>
        <w:t>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п</w:t>
      </w:r>
      <w:r w:rsidRPr="00A25F6B">
        <w:rPr>
          <w:rFonts w:ascii="Times New Roman" w:hAnsi="Times New Roman" w:cs="Times New Roman"/>
          <w:sz w:val="28"/>
          <w:szCs w:val="28"/>
        </w:rPr>
        <w:t>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</w:t>
      </w:r>
      <w:proofErr w:type="gramEnd"/>
      <w:r w:rsidRPr="00A25F6B">
        <w:rPr>
          <w:rFonts w:ascii="Times New Roman" w:hAnsi="Times New Roman" w:cs="Times New Roman"/>
          <w:sz w:val="28"/>
          <w:szCs w:val="28"/>
        </w:rPr>
        <w:t>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случаев предусмотренных федеральным законом.</w:t>
      </w:r>
    </w:p>
    <w:p w:rsidR="00C63D96" w:rsidRDefault="00A25F6B" w:rsidP="00A25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5F6B" w:rsidRDefault="00A25F6B" w:rsidP="00A25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5F6B" w:rsidRDefault="00A25F6B" w:rsidP="00A25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F6B" w:rsidRDefault="00A25F6B" w:rsidP="00A25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Прокуратура района сообщает, что ежемесячно каждый первый вторник месяца в прокуратур</w:t>
      </w:r>
      <w:r w:rsidR="00A401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40118">
        <w:rPr>
          <w:rFonts w:ascii="Times New Roman" w:hAnsi="Times New Roman" w:cs="Times New Roman"/>
          <w:sz w:val="28"/>
          <w:szCs w:val="28"/>
        </w:rPr>
        <w:t>организован,</w:t>
      </w:r>
      <w:r>
        <w:rPr>
          <w:rFonts w:ascii="Times New Roman" w:hAnsi="Times New Roman" w:cs="Times New Roman"/>
          <w:sz w:val="28"/>
          <w:szCs w:val="28"/>
        </w:rPr>
        <w:t xml:space="preserve"> примем предпринимателей по всем вопросам.</w:t>
      </w:r>
    </w:p>
    <w:p w:rsidR="00A40118" w:rsidRDefault="00A40118" w:rsidP="00A25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Ленина д.29, по всем вопросам: +7(48131)4-25-85</w:t>
      </w:r>
    </w:p>
    <w:p w:rsidR="00A40118" w:rsidRDefault="00A40118" w:rsidP="00A25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118" w:rsidRPr="00A40118" w:rsidRDefault="00A40118" w:rsidP="00A4011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0118">
        <w:rPr>
          <w:rFonts w:ascii="Times New Roman" w:hAnsi="Times New Roman" w:cs="Times New Roman"/>
          <w:b/>
          <w:sz w:val="28"/>
          <w:szCs w:val="28"/>
        </w:rPr>
        <w:t xml:space="preserve">Вероятно, бизнесу не придется предоставлять в </w:t>
      </w:r>
      <w:hyperlink r:id="rId6" w:history="1">
        <w:r w:rsidRPr="00A40118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реестр фактов деятельности </w:t>
        </w:r>
        <w:proofErr w:type="spellStart"/>
        <w:r w:rsidRPr="00A40118">
          <w:rPr>
            <w:rStyle w:val="a3"/>
            <w:rFonts w:ascii="Times New Roman" w:hAnsi="Times New Roman" w:cs="Times New Roman"/>
            <w:b/>
            <w:sz w:val="28"/>
            <w:szCs w:val="28"/>
          </w:rPr>
          <w:t>юрлиц</w:t>
        </w:r>
        <w:proofErr w:type="spellEnd"/>
      </w:hyperlink>
      <w:r w:rsidRPr="00A40118">
        <w:rPr>
          <w:rFonts w:ascii="Times New Roman" w:hAnsi="Times New Roman" w:cs="Times New Roman"/>
          <w:b/>
          <w:sz w:val="28"/>
          <w:szCs w:val="28"/>
        </w:rPr>
        <w:t xml:space="preserve"> сведения о лицензиях. Проект внесен в Госдуму 7 февраля.</w:t>
      </w:r>
    </w:p>
    <w:p w:rsidR="00A40118" w:rsidRPr="00A40118" w:rsidRDefault="00A40118" w:rsidP="00A40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118">
        <w:rPr>
          <w:rFonts w:ascii="Times New Roman" w:hAnsi="Times New Roman" w:cs="Times New Roman"/>
          <w:sz w:val="28"/>
          <w:szCs w:val="28"/>
        </w:rPr>
        <w:t xml:space="preserve">Напомним, сейчас и </w:t>
      </w:r>
      <w:hyperlink r:id="rId7" w:history="1">
        <w:proofErr w:type="spellStart"/>
        <w:r w:rsidRPr="00A40118">
          <w:rPr>
            <w:rStyle w:val="a3"/>
            <w:rFonts w:ascii="Times New Roman" w:hAnsi="Times New Roman" w:cs="Times New Roman"/>
            <w:sz w:val="28"/>
            <w:szCs w:val="28"/>
          </w:rPr>
          <w:t>юрлица</w:t>
        </w:r>
        <w:proofErr w:type="spellEnd"/>
      </w:hyperlink>
      <w:r w:rsidRPr="00A40118">
        <w:rPr>
          <w:rFonts w:ascii="Times New Roman" w:hAnsi="Times New Roman" w:cs="Times New Roman"/>
          <w:sz w:val="28"/>
          <w:szCs w:val="28"/>
        </w:rPr>
        <w:t xml:space="preserve">, и </w:t>
      </w:r>
      <w:hyperlink r:id="rId8" w:history="1">
        <w:r w:rsidRPr="00A40118">
          <w:rPr>
            <w:rStyle w:val="a3"/>
            <w:rFonts w:ascii="Times New Roman" w:hAnsi="Times New Roman" w:cs="Times New Roman"/>
            <w:sz w:val="28"/>
            <w:szCs w:val="28"/>
          </w:rPr>
          <w:t>предприниматели</w:t>
        </w:r>
      </w:hyperlink>
      <w:r w:rsidRPr="00A40118">
        <w:rPr>
          <w:rFonts w:ascii="Times New Roman" w:hAnsi="Times New Roman" w:cs="Times New Roman"/>
          <w:sz w:val="28"/>
          <w:szCs w:val="28"/>
        </w:rPr>
        <w:t xml:space="preserve"> в обязательном порядке направляют в ЕФРС </w:t>
      </w:r>
      <w:hyperlink r:id="rId9" w:history="1">
        <w:r w:rsidRPr="00A40118">
          <w:rPr>
            <w:rStyle w:val="a3"/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A40118">
        <w:rPr>
          <w:rFonts w:ascii="Times New Roman" w:hAnsi="Times New Roman" w:cs="Times New Roman"/>
          <w:sz w:val="28"/>
          <w:szCs w:val="28"/>
        </w:rPr>
        <w:t>:</w:t>
      </w:r>
    </w:p>
    <w:p w:rsidR="00A40118" w:rsidRPr="00A40118" w:rsidRDefault="00A40118" w:rsidP="00A40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118">
        <w:rPr>
          <w:rFonts w:ascii="Times New Roman" w:hAnsi="Times New Roman" w:cs="Times New Roman"/>
          <w:sz w:val="28"/>
          <w:szCs w:val="28"/>
        </w:rPr>
        <w:t>- о получении лицензии;</w:t>
      </w:r>
    </w:p>
    <w:p w:rsidR="00A40118" w:rsidRPr="00A40118" w:rsidRDefault="00A40118" w:rsidP="00A40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11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40118">
        <w:rPr>
          <w:rFonts w:ascii="Times New Roman" w:hAnsi="Times New Roman" w:cs="Times New Roman"/>
          <w:sz w:val="28"/>
          <w:szCs w:val="28"/>
        </w:rPr>
        <w:t>приостановлении</w:t>
      </w:r>
      <w:proofErr w:type="gramEnd"/>
      <w:r w:rsidRPr="00A40118">
        <w:rPr>
          <w:rFonts w:ascii="Times New Roman" w:hAnsi="Times New Roman" w:cs="Times New Roman"/>
          <w:sz w:val="28"/>
          <w:szCs w:val="28"/>
        </w:rPr>
        <w:t>, возобновлении ее действия;</w:t>
      </w:r>
    </w:p>
    <w:p w:rsidR="00A40118" w:rsidRPr="00A40118" w:rsidRDefault="00A40118" w:rsidP="00A40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11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40118">
        <w:rPr>
          <w:rFonts w:ascii="Times New Roman" w:hAnsi="Times New Roman" w:cs="Times New Roman"/>
          <w:sz w:val="28"/>
          <w:szCs w:val="28"/>
        </w:rPr>
        <w:t>переоформлении</w:t>
      </w:r>
      <w:proofErr w:type="gramEnd"/>
      <w:r w:rsidRPr="00A40118">
        <w:rPr>
          <w:rFonts w:ascii="Times New Roman" w:hAnsi="Times New Roman" w:cs="Times New Roman"/>
          <w:sz w:val="28"/>
          <w:szCs w:val="28"/>
        </w:rPr>
        <w:t>;</w:t>
      </w:r>
    </w:p>
    <w:p w:rsidR="00A40118" w:rsidRPr="00A40118" w:rsidRDefault="00A40118" w:rsidP="00A40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11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40118"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 w:rsidRPr="00A40118">
        <w:rPr>
          <w:rFonts w:ascii="Times New Roman" w:hAnsi="Times New Roman" w:cs="Times New Roman"/>
          <w:sz w:val="28"/>
          <w:szCs w:val="28"/>
        </w:rPr>
        <w:t xml:space="preserve"> или прекращении действия лицензии по иным основаниям.</w:t>
      </w:r>
    </w:p>
    <w:p w:rsidR="00A40118" w:rsidRPr="00A40118" w:rsidRDefault="00A40118" w:rsidP="00A40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118">
        <w:rPr>
          <w:rFonts w:ascii="Times New Roman" w:hAnsi="Times New Roman" w:cs="Times New Roman"/>
          <w:sz w:val="28"/>
          <w:szCs w:val="28"/>
        </w:rPr>
        <w:t xml:space="preserve">Названные сведения (кроме информации о лицензиях, выданных Банком России) вместо них будет подавать ФНС. Это проще: </w:t>
      </w:r>
      <w:proofErr w:type="gramStart"/>
      <w:r w:rsidRPr="00A40118">
        <w:rPr>
          <w:rFonts w:ascii="Times New Roman" w:hAnsi="Times New Roman" w:cs="Times New Roman"/>
          <w:sz w:val="28"/>
          <w:szCs w:val="28"/>
        </w:rPr>
        <w:t>налоговая</w:t>
      </w:r>
      <w:proofErr w:type="gramEnd"/>
      <w:r w:rsidRPr="00A40118">
        <w:rPr>
          <w:rFonts w:ascii="Times New Roman" w:hAnsi="Times New Roman" w:cs="Times New Roman"/>
          <w:sz w:val="28"/>
          <w:szCs w:val="28"/>
        </w:rPr>
        <w:t xml:space="preserve"> и так </w:t>
      </w:r>
      <w:hyperlink r:id="rId10" w:history="1">
        <w:r w:rsidRPr="00A40118">
          <w:rPr>
            <w:rStyle w:val="a3"/>
            <w:rFonts w:ascii="Times New Roman" w:hAnsi="Times New Roman" w:cs="Times New Roman"/>
            <w:sz w:val="28"/>
            <w:szCs w:val="28"/>
          </w:rPr>
          <w:t>получает подобную информацию</w:t>
        </w:r>
      </w:hyperlink>
      <w:r w:rsidRPr="00A40118">
        <w:rPr>
          <w:rFonts w:ascii="Times New Roman" w:hAnsi="Times New Roman" w:cs="Times New Roman"/>
          <w:sz w:val="28"/>
          <w:szCs w:val="28"/>
        </w:rPr>
        <w:t xml:space="preserve"> от лицензирующих органов для ЕГРЮЛ и ЕГРИП.</w:t>
      </w:r>
    </w:p>
    <w:p w:rsidR="00A40118" w:rsidRDefault="00A40118" w:rsidP="00A25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118" w:rsidRDefault="00A40118" w:rsidP="00A25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118" w:rsidRPr="00A40118" w:rsidRDefault="00A40118" w:rsidP="00A4011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0118">
        <w:rPr>
          <w:rFonts w:ascii="Times New Roman" w:hAnsi="Times New Roman" w:cs="Times New Roman"/>
          <w:b/>
          <w:sz w:val="28"/>
          <w:szCs w:val="28"/>
        </w:rPr>
        <w:t>Юрлицу</w:t>
      </w:r>
      <w:proofErr w:type="spellEnd"/>
      <w:r w:rsidRPr="00A40118">
        <w:rPr>
          <w:rFonts w:ascii="Times New Roman" w:hAnsi="Times New Roman" w:cs="Times New Roman"/>
          <w:b/>
          <w:sz w:val="28"/>
          <w:szCs w:val="28"/>
        </w:rPr>
        <w:t xml:space="preserve"> не нужно будет </w:t>
      </w:r>
      <w:hyperlink r:id="rId11" w:history="1">
        <w:r w:rsidRPr="00A40118">
          <w:rPr>
            <w:rStyle w:val="a3"/>
            <w:rFonts w:ascii="Times New Roman" w:hAnsi="Times New Roman" w:cs="Times New Roman"/>
            <w:b/>
            <w:sz w:val="28"/>
            <w:szCs w:val="28"/>
          </w:rPr>
          <w:t>сообщать</w:t>
        </w:r>
      </w:hyperlink>
      <w:r w:rsidRPr="00A40118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A40118">
        <w:rPr>
          <w:rFonts w:ascii="Times New Roman" w:hAnsi="Times New Roman" w:cs="Times New Roman"/>
          <w:b/>
          <w:sz w:val="28"/>
          <w:szCs w:val="28"/>
        </w:rPr>
        <w:t>налоговую</w:t>
      </w:r>
      <w:proofErr w:type="gramEnd"/>
      <w:r w:rsidRPr="00A40118">
        <w:rPr>
          <w:rFonts w:ascii="Times New Roman" w:hAnsi="Times New Roman" w:cs="Times New Roman"/>
          <w:b/>
          <w:sz w:val="28"/>
          <w:szCs w:val="28"/>
        </w:rPr>
        <w:t xml:space="preserve"> об изменении наименования организации, которая:</w:t>
      </w:r>
    </w:p>
    <w:p w:rsidR="00A40118" w:rsidRPr="00A40118" w:rsidRDefault="00A40118" w:rsidP="00A40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118">
        <w:rPr>
          <w:rFonts w:ascii="Times New Roman" w:hAnsi="Times New Roman" w:cs="Times New Roman"/>
          <w:sz w:val="28"/>
          <w:szCs w:val="28"/>
        </w:rPr>
        <w:lastRenderedPageBreak/>
        <w:t>- является его участником;</w:t>
      </w:r>
    </w:p>
    <w:p w:rsidR="00A40118" w:rsidRPr="00A40118" w:rsidRDefault="00A40118" w:rsidP="00A40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118">
        <w:rPr>
          <w:rFonts w:ascii="Times New Roman" w:hAnsi="Times New Roman" w:cs="Times New Roman"/>
          <w:sz w:val="28"/>
          <w:szCs w:val="28"/>
        </w:rPr>
        <w:t xml:space="preserve">- имеет право без доверенности действовать от имени </w:t>
      </w:r>
      <w:proofErr w:type="spellStart"/>
      <w:r w:rsidRPr="00A40118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A40118">
        <w:rPr>
          <w:rFonts w:ascii="Times New Roman" w:hAnsi="Times New Roman" w:cs="Times New Roman"/>
          <w:sz w:val="28"/>
          <w:szCs w:val="28"/>
        </w:rPr>
        <w:t>;</w:t>
      </w:r>
    </w:p>
    <w:p w:rsidR="00A40118" w:rsidRPr="00A40118" w:rsidRDefault="00A40118" w:rsidP="00A40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118">
        <w:rPr>
          <w:rFonts w:ascii="Times New Roman" w:hAnsi="Times New Roman" w:cs="Times New Roman"/>
          <w:sz w:val="28"/>
          <w:szCs w:val="28"/>
        </w:rPr>
        <w:t>- выступает держателем реестра акционеров.</w:t>
      </w:r>
    </w:p>
    <w:p w:rsidR="00A40118" w:rsidRPr="00A40118" w:rsidRDefault="00A40118" w:rsidP="00A40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118">
        <w:rPr>
          <w:rFonts w:ascii="Times New Roman" w:hAnsi="Times New Roman" w:cs="Times New Roman"/>
          <w:sz w:val="28"/>
          <w:szCs w:val="28"/>
        </w:rPr>
        <w:t xml:space="preserve">Как только налоговая зарегистрирует новое наименование, она сама исправит в ЕГРЮЛ старую информацию в составе сведений </w:t>
      </w:r>
      <w:proofErr w:type="gramStart"/>
      <w:r w:rsidRPr="00A4011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40118">
        <w:rPr>
          <w:rFonts w:ascii="Times New Roman" w:hAnsi="Times New Roman" w:cs="Times New Roman"/>
          <w:sz w:val="28"/>
          <w:szCs w:val="28"/>
        </w:rPr>
        <w:t xml:space="preserve"> указанном </w:t>
      </w:r>
      <w:proofErr w:type="spellStart"/>
      <w:r w:rsidRPr="00A40118">
        <w:rPr>
          <w:rFonts w:ascii="Times New Roman" w:hAnsi="Times New Roman" w:cs="Times New Roman"/>
          <w:sz w:val="28"/>
          <w:szCs w:val="28"/>
        </w:rPr>
        <w:t>юрлице</w:t>
      </w:r>
      <w:proofErr w:type="spellEnd"/>
      <w:r w:rsidRPr="00A40118">
        <w:rPr>
          <w:rFonts w:ascii="Times New Roman" w:hAnsi="Times New Roman" w:cs="Times New Roman"/>
          <w:sz w:val="28"/>
          <w:szCs w:val="28"/>
        </w:rPr>
        <w:t>.</w:t>
      </w:r>
    </w:p>
    <w:p w:rsidR="00A40118" w:rsidRPr="00A40118" w:rsidRDefault="00A40118" w:rsidP="00A40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118">
        <w:rPr>
          <w:rFonts w:ascii="Times New Roman" w:hAnsi="Times New Roman" w:cs="Times New Roman"/>
          <w:sz w:val="28"/>
          <w:szCs w:val="28"/>
        </w:rPr>
        <w:t xml:space="preserve">Уведомление о начале разработки таких поправок к </w:t>
      </w:r>
      <w:hyperlink r:id="rId12" w:history="1">
        <w:r w:rsidRPr="00A40118">
          <w:rPr>
            <w:rStyle w:val="a3"/>
            <w:rFonts w:ascii="Times New Roman" w:hAnsi="Times New Roman" w:cs="Times New Roman"/>
            <w:sz w:val="28"/>
            <w:szCs w:val="28"/>
          </w:rPr>
          <w:t>Закону</w:t>
        </w:r>
      </w:hyperlink>
      <w:r w:rsidRPr="00A40118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A40118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A40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118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A40118">
        <w:rPr>
          <w:rFonts w:ascii="Times New Roman" w:hAnsi="Times New Roman" w:cs="Times New Roman"/>
          <w:sz w:val="28"/>
          <w:szCs w:val="28"/>
        </w:rPr>
        <w:t xml:space="preserve"> и ИП опубликовал Минфин. Планируется, что изменения должны вступить в силу в январе 2020 года.</w:t>
      </w:r>
    </w:p>
    <w:p w:rsidR="00A40118" w:rsidRPr="00A40118" w:rsidRDefault="00A40118" w:rsidP="00A40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118">
        <w:rPr>
          <w:rFonts w:ascii="Times New Roman" w:hAnsi="Times New Roman" w:cs="Times New Roman"/>
          <w:sz w:val="28"/>
          <w:szCs w:val="28"/>
        </w:rPr>
        <w:t xml:space="preserve">Рассмотренная инициатива </w:t>
      </w:r>
      <w:hyperlink r:id="rId13" w:history="1">
        <w:r w:rsidRPr="00A40118">
          <w:rPr>
            <w:rStyle w:val="a3"/>
            <w:rFonts w:ascii="Times New Roman" w:hAnsi="Times New Roman" w:cs="Times New Roman"/>
            <w:sz w:val="28"/>
            <w:szCs w:val="28"/>
          </w:rPr>
          <w:t>предусмотрена</w:t>
        </w:r>
      </w:hyperlink>
      <w:r w:rsidRPr="00A40118">
        <w:rPr>
          <w:rFonts w:ascii="Times New Roman" w:hAnsi="Times New Roman" w:cs="Times New Roman"/>
          <w:sz w:val="28"/>
          <w:szCs w:val="28"/>
        </w:rPr>
        <w:t xml:space="preserve"> в правительственном плане "Трансформация делового климата". Подробнее о других его важных положениях читайте в </w:t>
      </w:r>
      <w:hyperlink r:id="rId14" w:history="1">
        <w:r w:rsidRPr="00A40118">
          <w:rPr>
            <w:rStyle w:val="a3"/>
            <w:rFonts w:ascii="Times New Roman" w:hAnsi="Times New Roman" w:cs="Times New Roman"/>
            <w:sz w:val="28"/>
            <w:szCs w:val="28"/>
          </w:rPr>
          <w:t>нашем обзоре</w:t>
        </w:r>
      </w:hyperlink>
      <w:r w:rsidRPr="00A40118">
        <w:rPr>
          <w:rFonts w:ascii="Times New Roman" w:hAnsi="Times New Roman" w:cs="Times New Roman"/>
          <w:sz w:val="28"/>
          <w:szCs w:val="28"/>
        </w:rPr>
        <w:t>.</w:t>
      </w:r>
    </w:p>
    <w:p w:rsidR="00A40118" w:rsidRDefault="00A40118" w:rsidP="00A25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118" w:rsidRDefault="00A40118" w:rsidP="00A25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118" w:rsidRPr="00A40118" w:rsidRDefault="00A40118" w:rsidP="00A4011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118">
        <w:rPr>
          <w:rFonts w:ascii="Times New Roman" w:hAnsi="Times New Roman" w:cs="Times New Roman"/>
          <w:b/>
          <w:sz w:val="28"/>
          <w:szCs w:val="28"/>
        </w:rPr>
        <w:t>Правительство снижает давление на организации и ИП при проверках</w:t>
      </w:r>
    </w:p>
    <w:p w:rsidR="00A40118" w:rsidRPr="00A40118" w:rsidRDefault="00A40118" w:rsidP="00A40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118">
        <w:rPr>
          <w:rFonts w:ascii="Times New Roman" w:hAnsi="Times New Roman" w:cs="Times New Roman"/>
          <w:sz w:val="28"/>
          <w:szCs w:val="28"/>
        </w:rPr>
        <w:t xml:space="preserve">Расширен перечень информации и документов, которые контрольно-надзорные органы получают без запроса у проверяемых лиц. Организациям и ИП не нужно </w:t>
      </w:r>
      <w:proofErr w:type="gramStart"/>
      <w:r w:rsidRPr="00A40118">
        <w:rPr>
          <w:rFonts w:ascii="Times New Roman" w:hAnsi="Times New Roman" w:cs="Times New Roman"/>
          <w:sz w:val="28"/>
          <w:szCs w:val="28"/>
        </w:rPr>
        <w:t>предоставлять эти документы</w:t>
      </w:r>
      <w:proofErr w:type="gramEnd"/>
      <w:r w:rsidRPr="00A40118">
        <w:rPr>
          <w:rFonts w:ascii="Times New Roman" w:hAnsi="Times New Roman" w:cs="Times New Roman"/>
          <w:sz w:val="28"/>
          <w:szCs w:val="28"/>
        </w:rPr>
        <w:t xml:space="preserve"> и сведения, ведь они уже есть у госорганов.</w:t>
      </w:r>
    </w:p>
    <w:p w:rsidR="00A40118" w:rsidRPr="00A40118" w:rsidRDefault="00A40118" w:rsidP="00A40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118">
        <w:rPr>
          <w:rFonts w:ascii="Times New Roman" w:hAnsi="Times New Roman" w:cs="Times New Roman"/>
          <w:sz w:val="28"/>
          <w:szCs w:val="28"/>
        </w:rPr>
        <w:t xml:space="preserve">В перечень добавили 48 новых позиций. </w:t>
      </w:r>
      <w:proofErr w:type="gramStart"/>
      <w:r w:rsidRPr="00A40118">
        <w:rPr>
          <w:rFonts w:ascii="Times New Roman" w:hAnsi="Times New Roman" w:cs="Times New Roman"/>
          <w:sz w:val="28"/>
          <w:szCs w:val="28"/>
        </w:rPr>
        <w:t>Среди них следующие:</w:t>
      </w:r>
      <w:proofErr w:type="gramEnd"/>
    </w:p>
    <w:p w:rsidR="00A40118" w:rsidRPr="00A40118" w:rsidRDefault="00A40118" w:rsidP="00A40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118">
        <w:rPr>
          <w:rFonts w:ascii="Times New Roman" w:hAnsi="Times New Roman" w:cs="Times New Roman"/>
          <w:sz w:val="28"/>
          <w:szCs w:val="28"/>
        </w:rPr>
        <w:t>- сведения из лицензий на экспорт, импорт отдельных видов товаров;</w:t>
      </w:r>
    </w:p>
    <w:p w:rsidR="00A40118" w:rsidRPr="00A40118" w:rsidRDefault="00A40118" w:rsidP="00A40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118">
        <w:rPr>
          <w:rFonts w:ascii="Times New Roman" w:hAnsi="Times New Roman" w:cs="Times New Roman"/>
          <w:sz w:val="28"/>
          <w:szCs w:val="28"/>
        </w:rPr>
        <w:t>- сведения из паспорта безопасности опасного объекта;</w:t>
      </w:r>
    </w:p>
    <w:p w:rsidR="00A40118" w:rsidRPr="00A40118" w:rsidRDefault="00A40118" w:rsidP="00A40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118">
        <w:rPr>
          <w:rFonts w:ascii="Times New Roman" w:hAnsi="Times New Roman" w:cs="Times New Roman"/>
          <w:sz w:val="28"/>
          <w:szCs w:val="28"/>
        </w:rPr>
        <w:t>- коп</w:t>
      </w:r>
      <w:proofErr w:type="gramStart"/>
      <w:r w:rsidRPr="00A4011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40118">
        <w:rPr>
          <w:rFonts w:ascii="Times New Roman" w:hAnsi="Times New Roman" w:cs="Times New Roman"/>
          <w:sz w:val="28"/>
          <w:szCs w:val="28"/>
        </w:rPr>
        <w:t>диторских заключений о бухгалтерской (финансовой) отчетности организаций, в уставных (складочных) капиталах которых доля госсобственности составляет не менее 25%;</w:t>
      </w:r>
    </w:p>
    <w:p w:rsidR="00A40118" w:rsidRPr="00A40118" w:rsidRDefault="00A40118" w:rsidP="00A40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118">
        <w:rPr>
          <w:rFonts w:ascii="Times New Roman" w:hAnsi="Times New Roman" w:cs="Times New Roman"/>
          <w:sz w:val="28"/>
          <w:szCs w:val="28"/>
        </w:rPr>
        <w:t>- выписка из реестра операторов, которые обрабатывают персональные данные;</w:t>
      </w:r>
    </w:p>
    <w:p w:rsidR="00A40118" w:rsidRPr="00A40118" w:rsidRDefault="00A40118" w:rsidP="00A40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118">
        <w:rPr>
          <w:rFonts w:ascii="Times New Roman" w:hAnsi="Times New Roman" w:cs="Times New Roman"/>
          <w:sz w:val="28"/>
          <w:szCs w:val="28"/>
        </w:rPr>
        <w:t>- сведения из реестра уведомлений о начале бизнеса в сфере общепита;</w:t>
      </w:r>
    </w:p>
    <w:p w:rsidR="00A40118" w:rsidRPr="00A40118" w:rsidRDefault="00A40118" w:rsidP="00A40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118">
        <w:rPr>
          <w:rFonts w:ascii="Times New Roman" w:hAnsi="Times New Roman" w:cs="Times New Roman"/>
          <w:sz w:val="28"/>
          <w:szCs w:val="28"/>
        </w:rPr>
        <w:t xml:space="preserve">- сведения из </w:t>
      </w:r>
      <w:proofErr w:type="spellStart"/>
      <w:r w:rsidRPr="00A40118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A40118">
        <w:rPr>
          <w:rFonts w:ascii="Times New Roman" w:hAnsi="Times New Roman" w:cs="Times New Roman"/>
          <w:sz w:val="28"/>
          <w:szCs w:val="28"/>
        </w:rPr>
        <w:t xml:space="preserve"> объектов, оказывающих негативное воздействие на окружающую среду (НВОС);</w:t>
      </w:r>
    </w:p>
    <w:p w:rsidR="00A40118" w:rsidRPr="00A40118" w:rsidRDefault="00A40118" w:rsidP="00A40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118">
        <w:rPr>
          <w:rFonts w:ascii="Times New Roman" w:hAnsi="Times New Roman" w:cs="Times New Roman"/>
          <w:sz w:val="28"/>
          <w:szCs w:val="28"/>
        </w:rPr>
        <w:t>- сведения о представлении декларации о плате за НВОС;</w:t>
      </w:r>
    </w:p>
    <w:p w:rsidR="00A40118" w:rsidRPr="00A40118" w:rsidRDefault="00A40118" w:rsidP="00A40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118">
        <w:rPr>
          <w:rFonts w:ascii="Times New Roman" w:hAnsi="Times New Roman" w:cs="Times New Roman"/>
          <w:sz w:val="28"/>
          <w:szCs w:val="28"/>
        </w:rPr>
        <w:t>- отчет об организации и о результатах осуществления производственного экологического контроля;</w:t>
      </w:r>
    </w:p>
    <w:p w:rsidR="00A40118" w:rsidRPr="00A40118" w:rsidRDefault="00A40118" w:rsidP="00A40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118">
        <w:rPr>
          <w:rFonts w:ascii="Times New Roman" w:hAnsi="Times New Roman" w:cs="Times New Roman"/>
          <w:sz w:val="28"/>
          <w:szCs w:val="28"/>
        </w:rPr>
        <w:t>- сведения о том, выполняют ли производители и импортеры товаров нормативы утилизации отходов от использования товаров после утраты ими потребительских свойств;</w:t>
      </w:r>
    </w:p>
    <w:p w:rsidR="00A40118" w:rsidRPr="00A40118" w:rsidRDefault="00A40118" w:rsidP="00A40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118">
        <w:rPr>
          <w:rFonts w:ascii="Times New Roman" w:hAnsi="Times New Roman" w:cs="Times New Roman"/>
          <w:sz w:val="28"/>
          <w:szCs w:val="28"/>
        </w:rPr>
        <w:t>- сведения из реестра недобросовестных поставщиков (подрядчиков, исполнителей) по Законам N 44-ФЗ и N 223-ФЗ;</w:t>
      </w:r>
    </w:p>
    <w:p w:rsidR="00A40118" w:rsidRPr="00A40118" w:rsidRDefault="00A40118" w:rsidP="00A40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118">
        <w:rPr>
          <w:rFonts w:ascii="Times New Roman" w:hAnsi="Times New Roman" w:cs="Times New Roman"/>
          <w:sz w:val="28"/>
          <w:szCs w:val="28"/>
        </w:rPr>
        <w:t>- сведения из реестра владельцев магазинов беспошлинной торговли;</w:t>
      </w:r>
    </w:p>
    <w:p w:rsidR="00A40118" w:rsidRPr="00A40118" w:rsidRDefault="00A40118" w:rsidP="00A40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118">
        <w:rPr>
          <w:rFonts w:ascii="Times New Roman" w:hAnsi="Times New Roman" w:cs="Times New Roman"/>
          <w:sz w:val="28"/>
          <w:szCs w:val="28"/>
        </w:rPr>
        <w:t xml:space="preserve">- сведения из Единого </w:t>
      </w:r>
      <w:proofErr w:type="spellStart"/>
      <w:r w:rsidRPr="00A40118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A40118">
        <w:rPr>
          <w:rFonts w:ascii="Times New Roman" w:hAnsi="Times New Roman" w:cs="Times New Roman"/>
          <w:sz w:val="28"/>
          <w:szCs w:val="28"/>
        </w:rPr>
        <w:t xml:space="preserve"> заключений экспертизы проектной документации объектов капстроительства (предоставляются с 1 декабря 2019 года).</w:t>
      </w:r>
    </w:p>
    <w:p w:rsidR="00A40118" w:rsidRDefault="00A40118" w:rsidP="00A40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118">
        <w:rPr>
          <w:rFonts w:ascii="Times New Roman" w:hAnsi="Times New Roman" w:cs="Times New Roman"/>
          <w:sz w:val="28"/>
          <w:szCs w:val="28"/>
        </w:rPr>
        <w:t>Документ: Распоряжение Правительства РФ от 19.01.2019 N 35-р (вступило в силу 19 января 2019 года)</w:t>
      </w:r>
    </w:p>
    <w:p w:rsidR="00A40118" w:rsidRDefault="00A40118" w:rsidP="00A40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118" w:rsidRPr="00C63D96" w:rsidRDefault="00A40118" w:rsidP="00A40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D96" w:rsidRPr="00C63D96" w:rsidRDefault="00C63D96" w:rsidP="008D6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D96" w:rsidRDefault="00C63D96" w:rsidP="008D6F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4348" w:rsidRPr="008D6FA8" w:rsidRDefault="008D6FA8" w:rsidP="008D6F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6FA8">
        <w:rPr>
          <w:rFonts w:ascii="Times New Roman" w:hAnsi="Times New Roman" w:cs="Times New Roman"/>
          <w:b/>
          <w:sz w:val="28"/>
          <w:szCs w:val="28"/>
        </w:rPr>
        <w:t>А.Д. Санников</w:t>
      </w:r>
    </w:p>
    <w:sectPr w:rsidR="00114348" w:rsidRPr="008D6FA8" w:rsidSect="0008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F0"/>
    <w:rsid w:val="00053CF4"/>
    <w:rsid w:val="000E1F54"/>
    <w:rsid w:val="00114348"/>
    <w:rsid w:val="002A74F5"/>
    <w:rsid w:val="006F1B3E"/>
    <w:rsid w:val="008C19DD"/>
    <w:rsid w:val="008D6FA8"/>
    <w:rsid w:val="009775A5"/>
    <w:rsid w:val="00A13CF0"/>
    <w:rsid w:val="00A25F6B"/>
    <w:rsid w:val="00A40118"/>
    <w:rsid w:val="00B6709F"/>
    <w:rsid w:val="00C63D96"/>
    <w:rsid w:val="00C93E96"/>
    <w:rsid w:val="00F80F25"/>
    <w:rsid w:val="00F9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D6F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D6F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74FC3B3389FAE181B6A7DB0DC0928B6CDA9B58AE8A689F14379F748C373BE7348E78C7FE71D6114E7F3FB91F55C0173235FBB3E0Av7G" TargetMode="External"/><Relationship Id="rId13" Type="http://schemas.openxmlformats.org/officeDocument/2006/relationships/hyperlink" Target="consultantplus://offline/ref=CB2D9A55D02B4B4CBAEA3C22A440F4F93623FFFCBE9AD3F4869B7C59F5961B3A03C0525D53B15CBAC746FBE12CC8728CB16429D0C6A977C1iAw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F74FC3B3389FAE181B6A7DB0DC0928B6CDA9B58AE8A689F14379F748C373BE7348E78F78EE123440A8F2A7D7A24F0373235DB921AC2EC209vCG" TargetMode="External"/><Relationship Id="rId12" Type="http://schemas.openxmlformats.org/officeDocument/2006/relationships/hyperlink" Target="consultantplus://offline/ref=CB2D9A55D02B4B4CBAEA3C22A440F4F93622FDF9B895D3F4869B7C59F5961B3A11C00A5151B243B9CD53ADB069i9w4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74FC3B3389FAE181B6A7DB0DC0928B6CDA9B58AE8A689F14379F748C373BE7348E78D7EE61D6114E7F3FB91F55C0173235FBB3E0Av7G" TargetMode="External"/><Relationship Id="rId11" Type="http://schemas.openxmlformats.org/officeDocument/2006/relationships/hyperlink" Target="consultantplus://offline/ref=CB2D9A55D02B4B4CBAEA3C22A440F4F93622FDF9B895D3F4869B7C59F5961B3A03C0525D53B456ED9E09FABD6A9F618EB1642BD2D9iAw2G" TargetMode="External"/><Relationship Id="rId5" Type="http://schemas.openxmlformats.org/officeDocument/2006/relationships/hyperlink" Target="consultantplus://offline/ref=518ECDBCDB2EB38EBA4420A9475A49B7C27E2A0A20FB782D0D649F7BD54042C9642DA412FD1D07D08A7DAB80ACB1o0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CF74FC3B3389FAE181B6A7DB0DC0928B6CDA9B58AE8A689F14379F748C373BE7348E78F78EE153D4DA8F2A7D7A24F0373235DB921AC2EC209v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F74FC3B3389FAE181B6A7DB0DC0928B6CDA9B58AE8A689F14379F748C373BE7348E78F7CEC1D6114E7F3FB91F55C0173235FBB3E0Av7G" TargetMode="External"/><Relationship Id="rId14" Type="http://schemas.openxmlformats.org/officeDocument/2006/relationships/hyperlink" Target="consultantplus://offline/ref=CB2D9A55D02B4B4CBAEA3C22A440F4F93623FFFFBC9BD3F4869B7C59F5961B3A11C00A5151B243B9CD53ADB069i9w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</dc:creator>
  <cp:lastModifiedBy>Прокуратура</cp:lastModifiedBy>
  <cp:revision>10</cp:revision>
  <cp:lastPrinted>2019-02-22T06:51:00Z</cp:lastPrinted>
  <dcterms:created xsi:type="dcterms:W3CDTF">2018-06-05T12:22:00Z</dcterms:created>
  <dcterms:modified xsi:type="dcterms:W3CDTF">2019-06-10T12:05:00Z</dcterms:modified>
</cp:coreProperties>
</file>