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32" w:rsidRPr="0034016D" w:rsidRDefault="00382332" w:rsidP="00382332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Протокол №1</w:t>
      </w:r>
    </w:p>
    <w:p w:rsidR="00382332" w:rsidRPr="0034016D" w:rsidRDefault="00382332" w:rsidP="00382332">
      <w:pPr>
        <w:pStyle w:val="ConsPlusNormal"/>
        <w:jc w:val="center"/>
        <w:rPr>
          <w:sz w:val="26"/>
          <w:szCs w:val="26"/>
        </w:rPr>
      </w:pPr>
      <w:r w:rsidRPr="0034016D">
        <w:rPr>
          <w:sz w:val="26"/>
          <w:szCs w:val="26"/>
        </w:rPr>
        <w:t>рассмотрения заявок на участие в аукционе на право заключения договора аренды земельного участка</w:t>
      </w:r>
    </w:p>
    <w:p w:rsidR="00382332" w:rsidRPr="0034016D" w:rsidRDefault="00382332" w:rsidP="00382332">
      <w:pPr>
        <w:pStyle w:val="a3"/>
        <w:jc w:val="both"/>
        <w:rPr>
          <w:sz w:val="26"/>
          <w:szCs w:val="26"/>
        </w:rPr>
      </w:pPr>
    </w:p>
    <w:p w:rsidR="00382332" w:rsidRPr="0034016D" w:rsidRDefault="00382332" w:rsidP="00382332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с. Темкино                                                                                                   </w:t>
      </w:r>
      <w:r>
        <w:rPr>
          <w:sz w:val="26"/>
          <w:szCs w:val="26"/>
        </w:rPr>
        <w:t>10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34016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34016D">
        <w:rPr>
          <w:sz w:val="26"/>
          <w:szCs w:val="26"/>
        </w:rPr>
        <w:t xml:space="preserve"> года</w:t>
      </w:r>
    </w:p>
    <w:p w:rsidR="00382332" w:rsidRPr="0034016D" w:rsidRDefault="00382332" w:rsidP="00382332">
      <w:pPr>
        <w:pStyle w:val="a3"/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                                                                                                                      1</w:t>
      </w:r>
      <w:r>
        <w:rPr>
          <w:sz w:val="26"/>
          <w:szCs w:val="26"/>
        </w:rPr>
        <w:t>5</w:t>
      </w:r>
      <w:r w:rsidRPr="0034016D">
        <w:rPr>
          <w:sz w:val="26"/>
          <w:szCs w:val="26"/>
        </w:rPr>
        <w:t xml:space="preserve"> час. </w:t>
      </w:r>
      <w:r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34016D">
        <w:rPr>
          <w:sz w:val="26"/>
          <w:szCs w:val="26"/>
        </w:rPr>
        <w:t xml:space="preserve"> мин.</w:t>
      </w:r>
    </w:p>
    <w:p w:rsidR="00382332" w:rsidRPr="0034016D" w:rsidRDefault="00382332" w:rsidP="00382332">
      <w:pPr>
        <w:jc w:val="both"/>
        <w:rPr>
          <w:b/>
          <w:sz w:val="26"/>
          <w:szCs w:val="26"/>
        </w:rPr>
      </w:pPr>
    </w:p>
    <w:p w:rsidR="00382332" w:rsidRDefault="00382332" w:rsidP="00382332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Присутствовали:</w:t>
      </w:r>
      <w:r w:rsidRPr="0034016D">
        <w:rPr>
          <w:sz w:val="26"/>
          <w:szCs w:val="26"/>
        </w:rPr>
        <w:t xml:space="preserve"> </w:t>
      </w:r>
      <w:r>
        <w:rPr>
          <w:sz w:val="26"/>
          <w:szCs w:val="26"/>
        </w:rPr>
        <w:t>О.В. Григорьева</w:t>
      </w:r>
      <w:r w:rsidRPr="0034016D">
        <w:rPr>
          <w:sz w:val="26"/>
          <w:szCs w:val="26"/>
        </w:rPr>
        <w:t xml:space="preserve"> – председатель комиссии;</w:t>
      </w:r>
      <w:r>
        <w:rPr>
          <w:sz w:val="26"/>
          <w:szCs w:val="26"/>
        </w:rPr>
        <w:t xml:space="preserve"> </w:t>
      </w:r>
    </w:p>
    <w:p w:rsidR="00382332" w:rsidRDefault="00382332" w:rsidP="00382332">
      <w:pPr>
        <w:jc w:val="both"/>
        <w:rPr>
          <w:sz w:val="26"/>
          <w:szCs w:val="26"/>
        </w:rPr>
      </w:pPr>
      <w:r>
        <w:rPr>
          <w:sz w:val="26"/>
          <w:szCs w:val="26"/>
        </w:rPr>
        <w:t>А.Н. Ручкина – заместитель председателя комиссии;</w:t>
      </w:r>
    </w:p>
    <w:p w:rsidR="00382332" w:rsidRPr="0034016D" w:rsidRDefault="00382332" w:rsidP="00382332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>Петров Ю.Е.– секретарь комиссии.</w:t>
      </w:r>
    </w:p>
    <w:p w:rsidR="00382332" w:rsidRPr="0034016D" w:rsidRDefault="00382332" w:rsidP="00382332">
      <w:pPr>
        <w:jc w:val="both"/>
        <w:rPr>
          <w:sz w:val="26"/>
          <w:szCs w:val="26"/>
        </w:rPr>
      </w:pPr>
      <w:r w:rsidRPr="0034016D">
        <w:rPr>
          <w:b/>
          <w:sz w:val="26"/>
          <w:szCs w:val="26"/>
        </w:rPr>
        <w:t>Члены комиссии:</w:t>
      </w:r>
      <w:r w:rsidRPr="0034016D">
        <w:rPr>
          <w:sz w:val="26"/>
          <w:szCs w:val="26"/>
        </w:rPr>
        <w:t xml:space="preserve"> Колосова Н.Л., </w:t>
      </w:r>
      <w:r>
        <w:rPr>
          <w:sz w:val="26"/>
          <w:szCs w:val="26"/>
        </w:rPr>
        <w:t xml:space="preserve">Ширяева Н.Д., </w:t>
      </w:r>
      <w:proofErr w:type="spellStart"/>
      <w:r w:rsidRPr="0034016D">
        <w:rPr>
          <w:sz w:val="26"/>
          <w:szCs w:val="26"/>
        </w:rPr>
        <w:t>Маслик</w:t>
      </w:r>
      <w:proofErr w:type="spellEnd"/>
      <w:r w:rsidRPr="0034016D">
        <w:rPr>
          <w:sz w:val="26"/>
          <w:szCs w:val="26"/>
        </w:rPr>
        <w:t xml:space="preserve"> О.В..</w:t>
      </w:r>
    </w:p>
    <w:p w:rsidR="00382332" w:rsidRPr="0034016D" w:rsidRDefault="00382332" w:rsidP="00382332">
      <w:pPr>
        <w:jc w:val="center"/>
        <w:rPr>
          <w:sz w:val="26"/>
          <w:szCs w:val="26"/>
        </w:rPr>
      </w:pPr>
      <w:r w:rsidRPr="0034016D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382332" w:rsidRPr="0034016D" w:rsidRDefault="00382332" w:rsidP="00382332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9B1D7A">
        <w:rPr>
          <w:b/>
          <w:color w:val="000000"/>
          <w:spacing w:val="-10"/>
          <w:sz w:val="26"/>
          <w:szCs w:val="26"/>
        </w:rPr>
        <w:t xml:space="preserve">Лот № </w:t>
      </w:r>
      <w:r>
        <w:rPr>
          <w:b/>
          <w:color w:val="000000"/>
          <w:spacing w:val="-10"/>
          <w:sz w:val="26"/>
          <w:szCs w:val="26"/>
        </w:rPr>
        <w:t>3</w:t>
      </w:r>
      <w:r>
        <w:rPr>
          <w:color w:val="000000"/>
          <w:spacing w:val="-10"/>
          <w:sz w:val="26"/>
          <w:szCs w:val="26"/>
        </w:rPr>
        <w:t xml:space="preserve">- </w:t>
      </w:r>
      <w:r w:rsidRPr="0034016D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proofErr w:type="gramStart"/>
      <w:r w:rsidRPr="0034016D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Pr="0034016D">
        <w:rPr>
          <w:color w:val="000000"/>
          <w:spacing w:val="-7"/>
          <w:sz w:val="26"/>
          <w:szCs w:val="26"/>
        </w:rPr>
        <w:t>участка</w:t>
      </w:r>
      <w:r w:rsidRPr="0034016D">
        <w:rPr>
          <w:color w:val="000000"/>
          <w:spacing w:val="-8"/>
          <w:sz w:val="26"/>
          <w:szCs w:val="26"/>
        </w:rPr>
        <w:t xml:space="preserve"> сроком на </w:t>
      </w:r>
      <w:r>
        <w:rPr>
          <w:color w:val="000000"/>
          <w:spacing w:val="-8"/>
          <w:sz w:val="26"/>
          <w:szCs w:val="26"/>
        </w:rPr>
        <w:t>20</w:t>
      </w:r>
      <w:r w:rsidRPr="0034016D">
        <w:rPr>
          <w:color w:val="000000"/>
          <w:spacing w:val="-8"/>
          <w:sz w:val="26"/>
          <w:szCs w:val="26"/>
        </w:rPr>
        <w:t xml:space="preserve"> лет</w:t>
      </w:r>
      <w:r w:rsidRPr="0034016D">
        <w:rPr>
          <w:color w:val="000000"/>
          <w:spacing w:val="-7"/>
          <w:sz w:val="26"/>
          <w:szCs w:val="26"/>
        </w:rPr>
        <w:t>, государственная собственность на который не разграничена, из категории земли населенных пунктов</w:t>
      </w:r>
      <w:r w:rsidRPr="0034016D">
        <w:rPr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с видом разрешенного использования:</w:t>
      </w:r>
      <w:r>
        <w:rPr>
          <w:color w:val="000000"/>
          <w:sz w:val="26"/>
          <w:szCs w:val="26"/>
        </w:rPr>
        <w:t xml:space="preserve"> для ведения личного подсобного хозяйства</w:t>
      </w:r>
      <w:r w:rsidRPr="003C304D">
        <w:rPr>
          <w:color w:val="000000"/>
          <w:sz w:val="26"/>
          <w:szCs w:val="26"/>
        </w:rPr>
        <w:t>,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15</w:t>
      </w:r>
      <w:r>
        <w:rPr>
          <w:sz w:val="26"/>
          <w:szCs w:val="26"/>
        </w:rPr>
        <w:t>00</w:t>
      </w:r>
      <w:r w:rsidRPr="0034016D">
        <w:rPr>
          <w:sz w:val="26"/>
          <w:szCs w:val="26"/>
        </w:rPr>
        <w:t xml:space="preserve"> кв. м, с кадастровым номером 67:20:</w:t>
      </w:r>
      <w:r>
        <w:rPr>
          <w:sz w:val="26"/>
          <w:szCs w:val="26"/>
        </w:rPr>
        <w:t>0260101</w:t>
      </w:r>
      <w:r w:rsidRPr="0034016D">
        <w:rPr>
          <w:sz w:val="26"/>
          <w:szCs w:val="26"/>
        </w:rPr>
        <w:t>:</w:t>
      </w:r>
      <w:r>
        <w:rPr>
          <w:sz w:val="26"/>
          <w:szCs w:val="26"/>
        </w:rPr>
        <w:t>4</w:t>
      </w:r>
      <w:r>
        <w:rPr>
          <w:sz w:val="26"/>
          <w:szCs w:val="26"/>
        </w:rPr>
        <w:t>50</w:t>
      </w:r>
      <w:r w:rsidRPr="0034016D">
        <w:rPr>
          <w:sz w:val="26"/>
          <w:szCs w:val="26"/>
        </w:rPr>
        <w:t xml:space="preserve">, расположенного </w:t>
      </w:r>
      <w:r w:rsidRPr="0034016D">
        <w:rPr>
          <w:color w:val="000000"/>
          <w:spacing w:val="-8"/>
          <w:sz w:val="26"/>
          <w:szCs w:val="26"/>
        </w:rPr>
        <w:t>по адресу:</w:t>
      </w:r>
      <w:proofErr w:type="gramEnd"/>
      <w:r w:rsidRPr="0034016D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 xml:space="preserve">Российская Федерация, </w:t>
      </w:r>
      <w:r w:rsidRPr="0034016D">
        <w:rPr>
          <w:color w:val="000000"/>
          <w:spacing w:val="-8"/>
          <w:sz w:val="26"/>
          <w:szCs w:val="26"/>
        </w:rPr>
        <w:t xml:space="preserve">Смоленская область, </w:t>
      </w:r>
      <w:r>
        <w:rPr>
          <w:color w:val="000000"/>
          <w:spacing w:val="-8"/>
          <w:sz w:val="26"/>
          <w:szCs w:val="26"/>
        </w:rPr>
        <w:t xml:space="preserve">р-н </w:t>
      </w:r>
      <w:r w:rsidRPr="0034016D">
        <w:rPr>
          <w:color w:val="000000"/>
          <w:spacing w:val="-8"/>
          <w:sz w:val="26"/>
          <w:szCs w:val="26"/>
        </w:rPr>
        <w:t xml:space="preserve">Темкинский, </w:t>
      </w:r>
      <w:r>
        <w:rPr>
          <w:color w:val="000000"/>
          <w:spacing w:val="-8"/>
          <w:sz w:val="26"/>
          <w:szCs w:val="26"/>
        </w:rPr>
        <w:t>с/</w:t>
      </w:r>
      <w:proofErr w:type="gramStart"/>
      <w:r>
        <w:rPr>
          <w:color w:val="000000"/>
          <w:spacing w:val="-8"/>
          <w:sz w:val="26"/>
          <w:szCs w:val="26"/>
        </w:rPr>
        <w:t>п</w:t>
      </w:r>
      <w:proofErr w:type="gramEnd"/>
      <w:r>
        <w:rPr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color w:val="000000"/>
          <w:spacing w:val="-8"/>
          <w:sz w:val="26"/>
          <w:szCs w:val="26"/>
        </w:rPr>
        <w:t>Батюшковское</w:t>
      </w:r>
      <w:proofErr w:type="spellEnd"/>
      <w:r>
        <w:rPr>
          <w:color w:val="000000"/>
          <w:spacing w:val="-8"/>
          <w:sz w:val="26"/>
          <w:szCs w:val="26"/>
        </w:rPr>
        <w:t xml:space="preserve">, д. </w:t>
      </w:r>
      <w:proofErr w:type="spellStart"/>
      <w:r>
        <w:rPr>
          <w:color w:val="000000"/>
          <w:spacing w:val="-8"/>
          <w:sz w:val="26"/>
          <w:szCs w:val="26"/>
        </w:rPr>
        <w:t>Бекрино</w:t>
      </w:r>
      <w:proofErr w:type="spellEnd"/>
      <w:r>
        <w:rPr>
          <w:color w:val="000000"/>
          <w:spacing w:val="-8"/>
          <w:sz w:val="26"/>
          <w:szCs w:val="26"/>
        </w:rPr>
        <w:t>, ул. Хуторская</w:t>
      </w:r>
      <w:r w:rsidRPr="0034016D">
        <w:rPr>
          <w:color w:val="000000"/>
          <w:spacing w:val="-8"/>
          <w:sz w:val="26"/>
          <w:szCs w:val="26"/>
        </w:rPr>
        <w:t>.</w:t>
      </w:r>
    </w:p>
    <w:p w:rsidR="00382332" w:rsidRPr="0034016D" w:rsidRDefault="00382332" w:rsidP="00382332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Начальный размер арендной платы– </w:t>
      </w:r>
      <w:r>
        <w:rPr>
          <w:sz w:val="26"/>
          <w:szCs w:val="26"/>
        </w:rPr>
        <w:t>11600</w:t>
      </w:r>
      <w:r w:rsidRPr="0034016D">
        <w:rPr>
          <w:sz w:val="26"/>
          <w:szCs w:val="26"/>
        </w:rPr>
        <w:t xml:space="preserve"> рублей 00 копеек</w:t>
      </w:r>
    </w:p>
    <w:p w:rsidR="00382332" w:rsidRPr="0034016D" w:rsidRDefault="00382332" w:rsidP="00382332">
      <w:pPr>
        <w:jc w:val="both"/>
        <w:rPr>
          <w:sz w:val="26"/>
          <w:szCs w:val="26"/>
        </w:rPr>
      </w:pPr>
      <w:r w:rsidRPr="0034016D">
        <w:rPr>
          <w:sz w:val="26"/>
          <w:szCs w:val="26"/>
        </w:rPr>
        <w:t xml:space="preserve">Шаг аукциона – </w:t>
      </w:r>
      <w:r>
        <w:rPr>
          <w:sz w:val="26"/>
          <w:szCs w:val="26"/>
        </w:rPr>
        <w:t>348</w:t>
      </w:r>
      <w:r w:rsidRPr="0034016D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34016D">
        <w:rPr>
          <w:sz w:val="26"/>
          <w:szCs w:val="26"/>
        </w:rPr>
        <w:t xml:space="preserve"> 00 копеек.</w:t>
      </w:r>
    </w:p>
    <w:p w:rsidR="00382332" w:rsidRPr="0034016D" w:rsidRDefault="00382332" w:rsidP="00382332">
      <w:pPr>
        <w:jc w:val="both"/>
        <w:rPr>
          <w:b/>
          <w:sz w:val="26"/>
          <w:szCs w:val="26"/>
        </w:rPr>
      </w:pPr>
    </w:p>
    <w:p w:rsidR="00382332" w:rsidRPr="0034016D" w:rsidRDefault="00382332" w:rsidP="00382332">
      <w:pPr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Претенденты на участие в аукционе:</w:t>
      </w:r>
    </w:p>
    <w:p w:rsidR="00382332" w:rsidRPr="0034016D" w:rsidRDefault="00382332" w:rsidP="00382332">
      <w:pPr>
        <w:ind w:firstLine="708"/>
        <w:jc w:val="both"/>
        <w:rPr>
          <w:b/>
          <w:bCs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Файзулаева</w:t>
      </w:r>
      <w:proofErr w:type="spellEnd"/>
      <w:r>
        <w:rPr>
          <w:color w:val="000000"/>
          <w:sz w:val="26"/>
          <w:szCs w:val="26"/>
        </w:rPr>
        <w:t xml:space="preserve"> Диана </w:t>
      </w:r>
      <w:proofErr w:type="spellStart"/>
      <w:r>
        <w:rPr>
          <w:color w:val="000000"/>
          <w:sz w:val="26"/>
          <w:szCs w:val="26"/>
        </w:rPr>
        <w:t>Исламовна</w:t>
      </w:r>
      <w:proofErr w:type="spellEnd"/>
      <w:r w:rsidRPr="0034016D">
        <w:rPr>
          <w:color w:val="000000"/>
          <w:sz w:val="26"/>
          <w:szCs w:val="26"/>
        </w:rPr>
        <w:t xml:space="preserve">,  </w:t>
      </w:r>
      <w:r>
        <w:rPr>
          <w:color w:val="000000"/>
          <w:sz w:val="26"/>
          <w:szCs w:val="26"/>
        </w:rPr>
        <w:t>проживающая по а</w:t>
      </w:r>
      <w:r w:rsidRPr="0034016D">
        <w:rPr>
          <w:color w:val="000000"/>
          <w:sz w:val="26"/>
          <w:szCs w:val="26"/>
        </w:rPr>
        <w:t xml:space="preserve">дрес: Смоленская область, Темкинский район, </w:t>
      </w:r>
      <w:r>
        <w:rPr>
          <w:color w:val="000000"/>
          <w:sz w:val="26"/>
          <w:szCs w:val="26"/>
        </w:rPr>
        <w:t>д</w:t>
      </w:r>
      <w:r w:rsidRPr="0034016D"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Бекрино</w:t>
      </w:r>
      <w:proofErr w:type="spellEnd"/>
      <w:r>
        <w:rPr>
          <w:color w:val="000000"/>
          <w:sz w:val="26"/>
          <w:szCs w:val="26"/>
        </w:rPr>
        <w:t xml:space="preserve">, ул. Набережная, д. 6, кв. 1, </w:t>
      </w:r>
      <w:r w:rsidRPr="0034016D">
        <w:rPr>
          <w:color w:val="000000"/>
          <w:sz w:val="26"/>
          <w:szCs w:val="26"/>
        </w:rPr>
        <w:t xml:space="preserve"> </w:t>
      </w:r>
      <w:r w:rsidRPr="0034016D">
        <w:rPr>
          <w:b/>
          <w:bCs/>
          <w:sz w:val="26"/>
          <w:szCs w:val="26"/>
        </w:rPr>
        <w:t xml:space="preserve">дата подачи заявки – </w:t>
      </w:r>
      <w:r>
        <w:rPr>
          <w:b/>
          <w:bCs/>
          <w:sz w:val="26"/>
          <w:szCs w:val="26"/>
        </w:rPr>
        <w:t>13.07.</w:t>
      </w:r>
      <w:r w:rsidRPr="0034016D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 № </w:t>
      </w:r>
      <w:r>
        <w:rPr>
          <w:b/>
          <w:bCs/>
          <w:sz w:val="26"/>
          <w:szCs w:val="26"/>
        </w:rPr>
        <w:t>1</w:t>
      </w:r>
      <w:r w:rsidRPr="0034016D">
        <w:rPr>
          <w:b/>
          <w:bCs/>
          <w:sz w:val="26"/>
          <w:szCs w:val="26"/>
        </w:rPr>
        <w:t xml:space="preserve">, задаток  в размере </w:t>
      </w:r>
      <w:r>
        <w:rPr>
          <w:b/>
          <w:bCs/>
          <w:sz w:val="26"/>
          <w:szCs w:val="26"/>
        </w:rPr>
        <w:t>2320</w:t>
      </w:r>
      <w:r w:rsidRPr="0034016D">
        <w:rPr>
          <w:b/>
          <w:bCs/>
          <w:sz w:val="26"/>
          <w:szCs w:val="26"/>
        </w:rPr>
        <w:t xml:space="preserve"> рублей 00 копеек внесен </w:t>
      </w:r>
      <w:r>
        <w:rPr>
          <w:b/>
          <w:bCs/>
          <w:sz w:val="26"/>
          <w:szCs w:val="26"/>
        </w:rPr>
        <w:t>16</w:t>
      </w:r>
      <w:r w:rsidRPr="0034016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07</w:t>
      </w:r>
      <w:r w:rsidRPr="0034016D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8</w:t>
      </w:r>
      <w:r w:rsidRPr="0034016D">
        <w:rPr>
          <w:b/>
          <w:bCs/>
          <w:sz w:val="26"/>
          <w:szCs w:val="26"/>
        </w:rPr>
        <w:t xml:space="preserve"> года</w:t>
      </w:r>
    </w:p>
    <w:p w:rsidR="00382332" w:rsidRPr="0034016D" w:rsidRDefault="00382332" w:rsidP="00382332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382332" w:rsidRPr="0034016D" w:rsidRDefault="00382332" w:rsidP="00382332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>Комиссия решила:</w:t>
      </w:r>
    </w:p>
    <w:p w:rsidR="00382332" w:rsidRPr="00EF4788" w:rsidRDefault="00382332" w:rsidP="00382332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line="278" w:lineRule="exact"/>
        <w:ind w:left="0" w:firstLine="709"/>
        <w:jc w:val="both"/>
        <w:rPr>
          <w:sz w:val="26"/>
          <w:szCs w:val="26"/>
        </w:rPr>
      </w:pPr>
      <w:r w:rsidRPr="00EF4788">
        <w:rPr>
          <w:sz w:val="26"/>
          <w:szCs w:val="26"/>
        </w:rPr>
        <w:t xml:space="preserve">Признать лот № </w:t>
      </w:r>
      <w:r>
        <w:rPr>
          <w:sz w:val="26"/>
          <w:szCs w:val="26"/>
        </w:rPr>
        <w:t>3</w:t>
      </w:r>
      <w:r w:rsidRPr="00EF4788">
        <w:rPr>
          <w:sz w:val="26"/>
          <w:szCs w:val="26"/>
        </w:rPr>
        <w:t xml:space="preserve"> участником аукциона на  право </w:t>
      </w:r>
      <w:r w:rsidRPr="00EF4788">
        <w:rPr>
          <w:color w:val="000000"/>
          <w:spacing w:val="-8"/>
          <w:sz w:val="26"/>
          <w:szCs w:val="26"/>
        </w:rPr>
        <w:t xml:space="preserve">заключения договора аренды сроком на </w:t>
      </w:r>
      <w:r w:rsidR="00892CB9">
        <w:rPr>
          <w:color w:val="000000"/>
          <w:spacing w:val="-8"/>
          <w:sz w:val="26"/>
          <w:szCs w:val="26"/>
        </w:rPr>
        <w:t>20</w:t>
      </w:r>
      <w:bookmarkStart w:id="0" w:name="_GoBack"/>
      <w:bookmarkEnd w:id="0"/>
      <w:r w:rsidRPr="00EF4788">
        <w:rPr>
          <w:color w:val="000000"/>
          <w:spacing w:val="-8"/>
          <w:sz w:val="26"/>
          <w:szCs w:val="26"/>
        </w:rPr>
        <w:t xml:space="preserve"> лет </w:t>
      </w:r>
      <w:r w:rsidRPr="00EF4788">
        <w:rPr>
          <w:sz w:val="26"/>
          <w:szCs w:val="26"/>
        </w:rPr>
        <w:t xml:space="preserve">земельного участка. </w:t>
      </w:r>
    </w:p>
    <w:p w:rsidR="00382332" w:rsidRPr="0034016D" w:rsidRDefault="00382332" w:rsidP="00382332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34016D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34016D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Pr="0034016D">
        <w:rPr>
          <w:color w:val="000000"/>
          <w:sz w:val="26"/>
          <w:szCs w:val="26"/>
        </w:rPr>
        <w:t xml:space="preserve"> </w:t>
      </w:r>
      <w:proofErr w:type="spellStart"/>
      <w:r w:rsidRPr="003A0A62">
        <w:rPr>
          <w:color w:val="000000"/>
          <w:sz w:val="26"/>
          <w:szCs w:val="26"/>
        </w:rPr>
        <w:t>Файзулаевой</w:t>
      </w:r>
      <w:proofErr w:type="spellEnd"/>
      <w:r w:rsidRPr="003A0A62">
        <w:rPr>
          <w:color w:val="000000"/>
          <w:sz w:val="26"/>
          <w:szCs w:val="26"/>
        </w:rPr>
        <w:t xml:space="preserve"> Диане </w:t>
      </w:r>
      <w:proofErr w:type="spellStart"/>
      <w:r w:rsidRPr="003A0A62">
        <w:rPr>
          <w:color w:val="000000"/>
          <w:sz w:val="26"/>
          <w:szCs w:val="26"/>
        </w:rPr>
        <w:t>Исламовне</w:t>
      </w:r>
      <w:proofErr w:type="spellEnd"/>
      <w:r w:rsidRPr="003F6DA2">
        <w:rPr>
          <w:b w:val="0"/>
          <w:bCs w:val="0"/>
          <w:sz w:val="26"/>
          <w:szCs w:val="26"/>
        </w:rPr>
        <w:t xml:space="preserve"> </w:t>
      </w:r>
      <w:r w:rsidRPr="0034016D">
        <w:rPr>
          <w:b w:val="0"/>
          <w:bCs w:val="0"/>
          <w:sz w:val="26"/>
          <w:szCs w:val="26"/>
        </w:rPr>
        <w:t xml:space="preserve">три экземпляра подписанного проекта договора аренды земельного участка. </w:t>
      </w:r>
    </w:p>
    <w:p w:rsidR="00382332" w:rsidRPr="0034016D" w:rsidRDefault="00382332" w:rsidP="00382332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  <w:r w:rsidRPr="0034016D">
        <w:rPr>
          <w:sz w:val="26"/>
          <w:szCs w:val="26"/>
        </w:rPr>
        <w:t>2.Направить заявителю уведомление о принятом решении.</w:t>
      </w:r>
    </w:p>
    <w:p w:rsidR="00382332" w:rsidRPr="0034016D" w:rsidRDefault="00382332" w:rsidP="00382332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382332" w:rsidRDefault="00382332" w:rsidP="00382332">
      <w:pPr>
        <w:shd w:val="clear" w:color="auto" w:fill="FFFFFF"/>
        <w:spacing w:line="322" w:lineRule="exact"/>
        <w:ind w:left="10" w:right="19" w:hanging="10"/>
        <w:jc w:val="both"/>
        <w:rPr>
          <w:b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>
        <w:rPr>
          <w:b/>
          <w:sz w:val="26"/>
          <w:szCs w:val="26"/>
        </w:rPr>
        <w:t>_______________О.В. Григорьева</w:t>
      </w:r>
    </w:p>
    <w:p w:rsidR="00382332" w:rsidRDefault="00382332" w:rsidP="00382332">
      <w:pPr>
        <w:shd w:val="clear" w:color="auto" w:fill="FFFFFF"/>
        <w:spacing w:line="322" w:lineRule="exact"/>
        <w:ind w:left="10" w:right="19" w:hanging="10"/>
        <w:jc w:val="both"/>
        <w:rPr>
          <w:b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Заместитель п</w:t>
      </w:r>
      <w:r w:rsidRPr="0034016D">
        <w:rPr>
          <w:b/>
          <w:color w:val="000000"/>
          <w:spacing w:val="-10"/>
          <w:sz w:val="26"/>
          <w:szCs w:val="26"/>
        </w:rPr>
        <w:t>редседател</w:t>
      </w:r>
      <w:r>
        <w:rPr>
          <w:b/>
          <w:color w:val="000000"/>
          <w:spacing w:val="-10"/>
          <w:sz w:val="26"/>
          <w:szCs w:val="26"/>
        </w:rPr>
        <w:t>я</w:t>
      </w:r>
      <w:r w:rsidRPr="0034016D">
        <w:rPr>
          <w:b/>
          <w:color w:val="000000"/>
          <w:spacing w:val="-10"/>
          <w:sz w:val="26"/>
          <w:szCs w:val="26"/>
        </w:rPr>
        <w:t xml:space="preserve"> комиссии:             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 xml:space="preserve">   </w:t>
      </w:r>
      <w:r>
        <w:rPr>
          <w:b/>
          <w:sz w:val="26"/>
          <w:szCs w:val="26"/>
        </w:rPr>
        <w:t>_______________А.Н. Ручкина</w:t>
      </w:r>
    </w:p>
    <w:p w:rsidR="00382332" w:rsidRPr="0034016D" w:rsidRDefault="00382332" w:rsidP="00382332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34016D">
        <w:rPr>
          <w:b/>
          <w:color w:val="000000"/>
          <w:spacing w:val="-10"/>
          <w:sz w:val="26"/>
          <w:szCs w:val="26"/>
        </w:rPr>
        <w:t>Секретарь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</w:t>
      </w:r>
      <w:r>
        <w:rPr>
          <w:b/>
          <w:color w:val="000000"/>
          <w:spacing w:val="-10"/>
          <w:sz w:val="26"/>
          <w:szCs w:val="26"/>
        </w:rPr>
        <w:t xml:space="preserve">   </w:t>
      </w:r>
      <w:r w:rsidRPr="0034016D">
        <w:rPr>
          <w:b/>
          <w:color w:val="000000"/>
          <w:spacing w:val="-10"/>
          <w:sz w:val="26"/>
          <w:szCs w:val="26"/>
        </w:rPr>
        <w:t xml:space="preserve">  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>_______________   Ю.Е. Петров</w:t>
      </w:r>
    </w:p>
    <w:p w:rsidR="00382332" w:rsidRPr="0034016D" w:rsidRDefault="00382332" w:rsidP="00382332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34016D">
        <w:rPr>
          <w:b/>
          <w:color w:val="000000"/>
          <w:spacing w:val="-10"/>
          <w:sz w:val="26"/>
          <w:szCs w:val="26"/>
        </w:rPr>
        <w:t>Члены комиссии:</w:t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</w:r>
      <w:r w:rsidRPr="0034016D">
        <w:rPr>
          <w:b/>
          <w:color w:val="000000"/>
          <w:spacing w:val="-10"/>
          <w:sz w:val="26"/>
          <w:szCs w:val="26"/>
        </w:rPr>
        <w:tab/>
        <w:t xml:space="preserve">                   </w:t>
      </w:r>
      <w:r>
        <w:rPr>
          <w:b/>
          <w:color w:val="000000"/>
          <w:spacing w:val="-10"/>
          <w:sz w:val="26"/>
          <w:szCs w:val="26"/>
        </w:rPr>
        <w:t xml:space="preserve">  </w:t>
      </w:r>
      <w:r w:rsidRPr="0034016D">
        <w:rPr>
          <w:b/>
          <w:color w:val="000000"/>
          <w:spacing w:val="-10"/>
          <w:sz w:val="26"/>
          <w:szCs w:val="26"/>
        </w:rPr>
        <w:t>___</w:t>
      </w:r>
      <w:r>
        <w:rPr>
          <w:b/>
          <w:color w:val="000000"/>
          <w:spacing w:val="-10"/>
          <w:sz w:val="26"/>
          <w:szCs w:val="26"/>
        </w:rPr>
        <w:t>_</w:t>
      </w:r>
      <w:r w:rsidRPr="0034016D">
        <w:rPr>
          <w:b/>
          <w:color w:val="000000"/>
          <w:spacing w:val="-10"/>
          <w:sz w:val="26"/>
          <w:szCs w:val="26"/>
        </w:rPr>
        <w:t xml:space="preserve">_____________Н.Л. Колосова   </w:t>
      </w:r>
    </w:p>
    <w:p w:rsidR="00382332" w:rsidRPr="0034016D" w:rsidRDefault="00382332" w:rsidP="00382332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 w:rsidRPr="0034016D"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 xml:space="preserve">                  </w:t>
      </w:r>
      <w:r w:rsidRPr="0034016D">
        <w:rPr>
          <w:b/>
          <w:sz w:val="26"/>
          <w:szCs w:val="26"/>
        </w:rPr>
        <w:t xml:space="preserve">  ______________</w:t>
      </w:r>
      <w:r>
        <w:rPr>
          <w:b/>
          <w:sz w:val="26"/>
          <w:szCs w:val="26"/>
        </w:rPr>
        <w:t>__Н.Д. Ширяева</w:t>
      </w:r>
    </w:p>
    <w:p w:rsidR="00382332" w:rsidRPr="0034016D" w:rsidRDefault="00382332" w:rsidP="00382332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34016D">
        <w:rPr>
          <w:b/>
          <w:sz w:val="26"/>
          <w:szCs w:val="26"/>
        </w:rPr>
        <w:t xml:space="preserve">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34016D">
        <w:rPr>
          <w:b/>
          <w:sz w:val="26"/>
          <w:szCs w:val="26"/>
        </w:rPr>
        <w:t xml:space="preserve"> ________________О.В. </w:t>
      </w:r>
      <w:proofErr w:type="spellStart"/>
      <w:r w:rsidRPr="0034016D">
        <w:rPr>
          <w:b/>
          <w:sz w:val="26"/>
          <w:szCs w:val="26"/>
        </w:rPr>
        <w:t>Маслик</w:t>
      </w:r>
      <w:proofErr w:type="spellEnd"/>
      <w:r w:rsidRPr="0034016D">
        <w:rPr>
          <w:b/>
          <w:sz w:val="26"/>
          <w:szCs w:val="26"/>
        </w:rPr>
        <w:t xml:space="preserve">     </w:t>
      </w:r>
    </w:p>
    <w:p w:rsidR="00967AD4" w:rsidRDefault="00967AD4"/>
    <w:sectPr w:rsidR="00967AD4" w:rsidSect="0038233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ACC2894"/>
    <w:multiLevelType w:val="hybridMultilevel"/>
    <w:tmpl w:val="81FC25B6"/>
    <w:lvl w:ilvl="0" w:tplc="FFDA1A7C">
      <w:start w:val="1"/>
      <w:numFmt w:val="decimal"/>
      <w:lvlText w:val="%1."/>
      <w:lvlJc w:val="left"/>
      <w:pPr>
        <w:ind w:left="6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7" w:hanging="360"/>
      </w:pPr>
    </w:lvl>
    <w:lvl w:ilvl="2" w:tplc="0419001B" w:tentative="1">
      <w:start w:val="1"/>
      <w:numFmt w:val="lowerRoman"/>
      <w:lvlText w:val="%3."/>
      <w:lvlJc w:val="right"/>
      <w:pPr>
        <w:ind w:left="7767" w:hanging="180"/>
      </w:pPr>
    </w:lvl>
    <w:lvl w:ilvl="3" w:tplc="0419000F" w:tentative="1">
      <w:start w:val="1"/>
      <w:numFmt w:val="decimal"/>
      <w:lvlText w:val="%4."/>
      <w:lvlJc w:val="left"/>
      <w:pPr>
        <w:ind w:left="8487" w:hanging="360"/>
      </w:pPr>
    </w:lvl>
    <w:lvl w:ilvl="4" w:tplc="04190019" w:tentative="1">
      <w:start w:val="1"/>
      <w:numFmt w:val="lowerLetter"/>
      <w:lvlText w:val="%5."/>
      <w:lvlJc w:val="left"/>
      <w:pPr>
        <w:ind w:left="9207" w:hanging="360"/>
      </w:pPr>
    </w:lvl>
    <w:lvl w:ilvl="5" w:tplc="0419001B" w:tentative="1">
      <w:start w:val="1"/>
      <w:numFmt w:val="lowerRoman"/>
      <w:lvlText w:val="%6."/>
      <w:lvlJc w:val="right"/>
      <w:pPr>
        <w:ind w:left="9927" w:hanging="180"/>
      </w:pPr>
    </w:lvl>
    <w:lvl w:ilvl="6" w:tplc="0419000F" w:tentative="1">
      <w:start w:val="1"/>
      <w:numFmt w:val="decimal"/>
      <w:lvlText w:val="%7."/>
      <w:lvlJc w:val="left"/>
      <w:pPr>
        <w:ind w:left="10647" w:hanging="360"/>
      </w:pPr>
    </w:lvl>
    <w:lvl w:ilvl="7" w:tplc="04190019" w:tentative="1">
      <w:start w:val="1"/>
      <w:numFmt w:val="lowerLetter"/>
      <w:lvlText w:val="%8."/>
      <w:lvlJc w:val="left"/>
      <w:pPr>
        <w:ind w:left="11367" w:hanging="360"/>
      </w:pPr>
    </w:lvl>
    <w:lvl w:ilvl="8" w:tplc="0419001B" w:tentative="1">
      <w:start w:val="1"/>
      <w:numFmt w:val="lowerRoman"/>
      <w:lvlText w:val="%9."/>
      <w:lvlJc w:val="right"/>
      <w:pPr>
        <w:ind w:left="120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2"/>
    <w:rsid w:val="00382332"/>
    <w:rsid w:val="00892CB9"/>
    <w:rsid w:val="009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82332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823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8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82332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823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8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2018-08-13T07:34:00Z</dcterms:created>
  <dcterms:modified xsi:type="dcterms:W3CDTF">2018-08-13T07:39:00Z</dcterms:modified>
</cp:coreProperties>
</file>