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29" w:rsidRPr="00F83636" w:rsidRDefault="004C3F29" w:rsidP="003B2A1F">
      <w:pPr>
        <w:ind w:right="14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8" name="Рисунок 2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29" w:rsidRPr="00F83636" w:rsidRDefault="004C3F29" w:rsidP="003B2A1F">
      <w:pPr>
        <w:ind w:left="-585" w:right="14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4C3F29" w:rsidRPr="00F83636" w:rsidRDefault="004C3F29" w:rsidP="003B2A1F">
      <w:pPr>
        <w:ind w:right="14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4C3F29" w:rsidRPr="00F83636" w:rsidRDefault="004C3F29" w:rsidP="003B2A1F">
      <w:pPr>
        <w:ind w:right="14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4C3F29" w:rsidRPr="00F83636" w:rsidRDefault="004C3F29" w:rsidP="003B2A1F">
      <w:pPr>
        <w:ind w:right="14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4C3F29" w:rsidRPr="005A095A" w:rsidRDefault="004C3F29" w:rsidP="003B2A1F">
      <w:pPr>
        <w:ind w:right="14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5A095A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4C3F29" w:rsidRPr="005A095A" w:rsidRDefault="004C3F29" w:rsidP="003B2A1F">
      <w:pPr>
        <w:ind w:left="-585" w:right="14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4C3F29" w:rsidRPr="005A095A" w:rsidRDefault="004C3F29" w:rsidP="003B2A1F">
      <w:pPr>
        <w:ind w:right="14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4C3F29" w:rsidRPr="00F650B9" w:rsidRDefault="00CE4C95" w:rsidP="003B2A1F">
      <w:pPr>
        <w:ind w:right="140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от</w:t>
      </w:r>
      <w:r w:rsidRPr="00CE4C95">
        <w:rPr>
          <w:rFonts w:eastAsia="Times New Roman CYR"/>
          <w:sz w:val="28"/>
          <w:szCs w:val="28"/>
        </w:rPr>
        <w:t xml:space="preserve"> 30</w:t>
      </w:r>
      <w:r>
        <w:rPr>
          <w:rFonts w:eastAsia="Times New Roman CYR"/>
          <w:sz w:val="28"/>
          <w:szCs w:val="28"/>
        </w:rPr>
        <w:t>.01.2019 г. № 34</w:t>
      </w:r>
      <w:r w:rsidR="004C3F29" w:rsidRPr="00F650B9">
        <w:rPr>
          <w:rFonts w:eastAsia="Times New Roman CYR"/>
          <w:sz w:val="28"/>
          <w:szCs w:val="28"/>
        </w:rPr>
        <w:t xml:space="preserve">                                          </w:t>
      </w:r>
      <w:r w:rsidR="003B2A1F">
        <w:rPr>
          <w:rFonts w:eastAsia="Times New Roman CYR"/>
          <w:sz w:val="28"/>
          <w:szCs w:val="28"/>
        </w:rPr>
        <w:t xml:space="preserve">                              </w:t>
      </w:r>
      <w:r w:rsidR="004C3F29" w:rsidRPr="00F650B9">
        <w:rPr>
          <w:rFonts w:eastAsia="Times New Roman CYR"/>
          <w:sz w:val="28"/>
          <w:szCs w:val="28"/>
        </w:rPr>
        <w:t xml:space="preserve"> с. Темкино</w:t>
      </w:r>
    </w:p>
    <w:p w:rsidR="004C3F29" w:rsidRPr="00F650B9" w:rsidRDefault="004C3F29" w:rsidP="003B2A1F">
      <w:pPr>
        <w:widowControl w:val="0"/>
        <w:autoSpaceDE w:val="0"/>
        <w:autoSpaceDN w:val="0"/>
        <w:adjustRightInd w:val="0"/>
        <w:ind w:right="140"/>
        <w:rPr>
          <w:b/>
          <w:bCs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062"/>
      </w:tblGrid>
      <w:tr w:rsidR="003D3688" w:rsidRPr="00F650B9" w:rsidTr="00F363E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D3688" w:rsidRPr="00F650B9" w:rsidRDefault="00D8436D" w:rsidP="003B2A1F">
            <w:pPr>
              <w:tabs>
                <w:tab w:val="left" w:pos="1995"/>
              </w:tabs>
              <w:ind w:righ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«</w:t>
            </w:r>
            <w:r w:rsidR="003D3688" w:rsidRPr="00F650B9">
              <w:rPr>
                <w:sz w:val="28"/>
                <w:szCs w:val="28"/>
                <w:lang w:eastAsia="en-US"/>
              </w:rPr>
              <w:t>Об утверждении муниципальной программы «Формирование современной городской среды</w:t>
            </w:r>
            <w:r w:rsidR="004C3F29" w:rsidRPr="00F650B9">
              <w:rPr>
                <w:sz w:val="28"/>
                <w:szCs w:val="28"/>
                <w:lang w:eastAsia="en-US"/>
              </w:rPr>
              <w:t xml:space="preserve"> </w:t>
            </w:r>
            <w:r w:rsidR="003D3688" w:rsidRPr="00F650B9">
              <w:rPr>
                <w:sz w:val="28"/>
                <w:szCs w:val="28"/>
                <w:lang w:eastAsia="en-US"/>
              </w:rPr>
              <w:t xml:space="preserve">на территории </w:t>
            </w:r>
            <w:r w:rsidR="004C3F29" w:rsidRPr="00F650B9">
              <w:rPr>
                <w:sz w:val="28"/>
                <w:szCs w:val="28"/>
                <w:lang w:eastAsia="en-US"/>
              </w:rPr>
              <w:t>Темкинс</w:t>
            </w:r>
            <w:r w:rsidR="003D3688" w:rsidRPr="00F650B9">
              <w:rPr>
                <w:sz w:val="28"/>
                <w:szCs w:val="28"/>
                <w:lang w:eastAsia="en-US"/>
              </w:rPr>
              <w:t>кого сельского поселения</w:t>
            </w:r>
            <w:r w:rsidR="004C3F29" w:rsidRPr="00F650B9">
              <w:rPr>
                <w:sz w:val="28"/>
                <w:szCs w:val="28"/>
                <w:lang w:eastAsia="en-US"/>
              </w:rPr>
              <w:t xml:space="preserve"> Темкинского района </w:t>
            </w:r>
            <w:r w:rsidR="003D3688" w:rsidRPr="00F650B9">
              <w:rPr>
                <w:sz w:val="28"/>
                <w:szCs w:val="28"/>
                <w:lang w:eastAsia="en-US"/>
              </w:rPr>
              <w:t>Смоленской области»</w:t>
            </w:r>
            <w:r w:rsidR="004C3F29" w:rsidRPr="00F650B9">
              <w:rPr>
                <w:sz w:val="28"/>
                <w:szCs w:val="28"/>
                <w:lang w:eastAsia="en-US"/>
              </w:rPr>
              <w:t xml:space="preserve"> </w:t>
            </w:r>
            <w:r w:rsidR="003D3688" w:rsidRPr="00F650B9">
              <w:rPr>
                <w:sz w:val="28"/>
                <w:szCs w:val="28"/>
                <w:lang w:eastAsia="en-US"/>
              </w:rPr>
              <w:t>на 2018-2022 годы</w:t>
            </w:r>
          </w:p>
        </w:tc>
      </w:tr>
    </w:tbl>
    <w:p w:rsidR="004C3F29" w:rsidRPr="00F650B9" w:rsidRDefault="004C3F29" w:rsidP="003B2A1F">
      <w:pPr>
        <w:autoSpaceDE w:val="0"/>
        <w:autoSpaceDN w:val="0"/>
        <w:adjustRightInd w:val="0"/>
        <w:ind w:right="140" w:firstLine="709"/>
        <w:jc w:val="both"/>
        <w:rPr>
          <w:bCs/>
          <w:sz w:val="28"/>
          <w:szCs w:val="28"/>
        </w:rPr>
      </w:pPr>
    </w:p>
    <w:p w:rsidR="003D3688" w:rsidRDefault="003D3688" w:rsidP="003B2A1F">
      <w:pPr>
        <w:autoSpaceDE w:val="0"/>
        <w:autoSpaceDN w:val="0"/>
        <w:adjustRightInd w:val="0"/>
        <w:ind w:right="140" w:firstLine="709"/>
        <w:jc w:val="both"/>
        <w:rPr>
          <w:bCs/>
          <w:sz w:val="28"/>
          <w:szCs w:val="28"/>
        </w:rPr>
      </w:pPr>
      <w:r w:rsidRPr="00F650B9">
        <w:rPr>
          <w:bCs/>
          <w:sz w:val="28"/>
          <w:szCs w:val="28"/>
        </w:rPr>
        <w:t>В соответствии с Федеральным</w:t>
      </w:r>
      <w:r w:rsidR="004C3F29" w:rsidRPr="00F650B9">
        <w:rPr>
          <w:bCs/>
          <w:sz w:val="28"/>
          <w:szCs w:val="28"/>
        </w:rPr>
        <w:t xml:space="preserve"> </w:t>
      </w:r>
      <w:r w:rsidRPr="00F650B9">
        <w:rPr>
          <w:bCs/>
          <w:color w:val="000000" w:themeColor="text1"/>
          <w:sz w:val="28"/>
          <w:szCs w:val="28"/>
        </w:rPr>
        <w:t>законом от</w:t>
      </w:r>
      <w:r w:rsidR="00F650B9" w:rsidRPr="00F650B9">
        <w:rPr>
          <w:bCs/>
          <w:color w:val="000000" w:themeColor="text1"/>
          <w:sz w:val="28"/>
          <w:szCs w:val="28"/>
        </w:rPr>
        <w:t xml:space="preserve"> 0</w:t>
      </w:r>
      <w:r w:rsidRPr="00F650B9">
        <w:rPr>
          <w:bCs/>
          <w:color w:val="000000" w:themeColor="text1"/>
          <w:sz w:val="28"/>
          <w:szCs w:val="28"/>
        </w:rPr>
        <w:t>6</w:t>
      </w:r>
      <w:r w:rsidR="00F650B9">
        <w:rPr>
          <w:bCs/>
          <w:color w:val="000000" w:themeColor="text1"/>
          <w:sz w:val="28"/>
          <w:szCs w:val="28"/>
        </w:rPr>
        <w:t>.10.</w:t>
      </w:r>
      <w:r w:rsidRPr="00F650B9">
        <w:rPr>
          <w:bCs/>
          <w:color w:val="000000" w:themeColor="text1"/>
          <w:sz w:val="28"/>
          <w:szCs w:val="28"/>
        </w:rPr>
        <w:t>2003 года N 131-ФЗ «Об</w:t>
      </w:r>
      <w:r w:rsidR="00F650B9">
        <w:rPr>
          <w:bCs/>
          <w:color w:val="000000" w:themeColor="text1"/>
          <w:sz w:val="28"/>
          <w:szCs w:val="28"/>
        </w:rPr>
        <w:t xml:space="preserve"> </w:t>
      </w:r>
      <w:r w:rsidRPr="00F650B9">
        <w:rPr>
          <w:bCs/>
          <w:color w:val="000000" w:themeColor="text1"/>
          <w:sz w:val="28"/>
          <w:szCs w:val="28"/>
        </w:rPr>
        <w:t>общих принципах организации местного самоуправления в Российской Федерации»</w:t>
      </w:r>
      <w:r w:rsidR="004709E7">
        <w:rPr>
          <w:bCs/>
          <w:color w:val="000000" w:themeColor="text1"/>
          <w:sz w:val="28"/>
          <w:szCs w:val="28"/>
        </w:rPr>
        <w:t xml:space="preserve"> и </w:t>
      </w:r>
      <w:r w:rsidRPr="00F650B9">
        <w:rPr>
          <w:bCs/>
          <w:sz w:val="28"/>
          <w:szCs w:val="28"/>
        </w:rPr>
        <w:t xml:space="preserve"> Уставом </w:t>
      </w:r>
      <w:r w:rsidR="004709E7">
        <w:rPr>
          <w:bCs/>
          <w:sz w:val="28"/>
          <w:szCs w:val="28"/>
        </w:rPr>
        <w:t>Темкинск</w:t>
      </w:r>
      <w:r w:rsidRPr="00F650B9">
        <w:rPr>
          <w:bCs/>
          <w:sz w:val="28"/>
          <w:szCs w:val="28"/>
        </w:rPr>
        <w:t xml:space="preserve">ого сельского поселения </w:t>
      </w:r>
      <w:r w:rsidR="004709E7">
        <w:rPr>
          <w:bCs/>
          <w:sz w:val="28"/>
          <w:szCs w:val="28"/>
        </w:rPr>
        <w:t>Темкинского</w:t>
      </w:r>
      <w:r w:rsidRPr="00F650B9">
        <w:rPr>
          <w:bCs/>
          <w:sz w:val="28"/>
          <w:szCs w:val="28"/>
        </w:rPr>
        <w:t xml:space="preserve"> района Смоленской области </w:t>
      </w:r>
    </w:p>
    <w:p w:rsidR="004709E7" w:rsidRDefault="004709E7" w:rsidP="003B2A1F">
      <w:pPr>
        <w:autoSpaceDE w:val="0"/>
        <w:autoSpaceDN w:val="0"/>
        <w:adjustRightInd w:val="0"/>
        <w:ind w:right="140" w:firstLine="709"/>
        <w:jc w:val="both"/>
        <w:rPr>
          <w:bCs/>
          <w:sz w:val="28"/>
          <w:szCs w:val="28"/>
        </w:rPr>
      </w:pPr>
    </w:p>
    <w:p w:rsidR="004709E7" w:rsidRPr="004709E7" w:rsidRDefault="004709E7" w:rsidP="003B2A1F">
      <w:pPr>
        <w:ind w:right="140" w:firstLine="720"/>
        <w:jc w:val="both"/>
        <w:rPr>
          <w:sz w:val="28"/>
          <w:szCs w:val="28"/>
        </w:rPr>
      </w:pPr>
      <w:r w:rsidRPr="004709E7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4709E7">
        <w:rPr>
          <w:b/>
          <w:sz w:val="28"/>
          <w:szCs w:val="28"/>
        </w:rPr>
        <w:t>п</w:t>
      </w:r>
      <w:proofErr w:type="gramEnd"/>
      <w:r w:rsidRPr="004709E7">
        <w:rPr>
          <w:b/>
          <w:sz w:val="28"/>
          <w:szCs w:val="28"/>
        </w:rPr>
        <w:t xml:space="preserve"> о с т а н о в л я е т:</w:t>
      </w:r>
    </w:p>
    <w:p w:rsidR="003D3688" w:rsidRPr="00F650B9" w:rsidRDefault="003D3688" w:rsidP="003B2A1F">
      <w:pPr>
        <w:ind w:right="140"/>
        <w:rPr>
          <w:b/>
          <w:sz w:val="28"/>
          <w:szCs w:val="28"/>
          <w:lang w:eastAsia="en-US"/>
        </w:rPr>
      </w:pPr>
    </w:p>
    <w:p w:rsidR="003D3688" w:rsidRPr="00F650B9" w:rsidRDefault="004709E7" w:rsidP="003B2A1F">
      <w:pPr>
        <w:suppressAutoHyphens/>
        <w:autoSpaceDE w:val="0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D8436D" w:rsidRPr="00D8436D">
        <w:rPr>
          <w:sz w:val="28"/>
          <w:szCs w:val="28"/>
        </w:rPr>
        <w:t xml:space="preserve"> </w:t>
      </w:r>
      <w:r w:rsidR="00D8436D">
        <w:rPr>
          <w:sz w:val="28"/>
          <w:szCs w:val="28"/>
        </w:rPr>
        <w:t>Внести изменения в муниципальную программу</w:t>
      </w:r>
      <w:r w:rsidR="00D8436D" w:rsidRPr="0068615B">
        <w:rPr>
          <w:sz w:val="28"/>
          <w:szCs w:val="28"/>
        </w:rPr>
        <w:t xml:space="preserve"> </w:t>
      </w:r>
      <w:r w:rsidR="003D3688" w:rsidRPr="00F650B9">
        <w:rPr>
          <w:bCs/>
          <w:sz w:val="28"/>
          <w:szCs w:val="28"/>
        </w:rPr>
        <w:t>«</w:t>
      </w:r>
      <w:r w:rsidR="003D3688" w:rsidRPr="00F650B9">
        <w:rPr>
          <w:sz w:val="28"/>
          <w:szCs w:val="28"/>
          <w:lang w:eastAsia="en-US"/>
        </w:rPr>
        <w:t>Формирование современной городской среды</w:t>
      </w:r>
      <w:r>
        <w:rPr>
          <w:sz w:val="28"/>
          <w:szCs w:val="28"/>
          <w:lang w:eastAsia="en-US"/>
        </w:rPr>
        <w:t xml:space="preserve"> </w:t>
      </w:r>
      <w:r w:rsidR="003D3688" w:rsidRPr="00F650B9">
        <w:rPr>
          <w:sz w:val="28"/>
          <w:szCs w:val="28"/>
          <w:lang w:eastAsia="en-US"/>
        </w:rPr>
        <w:t xml:space="preserve">на территории </w:t>
      </w:r>
      <w:r>
        <w:rPr>
          <w:sz w:val="28"/>
          <w:szCs w:val="28"/>
          <w:lang w:eastAsia="en-US"/>
        </w:rPr>
        <w:t>Темкин</w:t>
      </w:r>
      <w:r w:rsidR="003D3688" w:rsidRPr="00F650B9">
        <w:rPr>
          <w:sz w:val="28"/>
          <w:szCs w:val="28"/>
          <w:lang w:eastAsia="en-US"/>
        </w:rPr>
        <w:t>ского сельского поселения</w:t>
      </w:r>
      <w:r>
        <w:rPr>
          <w:sz w:val="28"/>
          <w:szCs w:val="28"/>
          <w:lang w:eastAsia="en-US"/>
        </w:rPr>
        <w:t xml:space="preserve"> Темкинского </w:t>
      </w:r>
      <w:r w:rsidR="003D3688" w:rsidRPr="00F650B9"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  <w:lang w:eastAsia="en-US"/>
        </w:rPr>
        <w:t xml:space="preserve"> </w:t>
      </w:r>
      <w:r w:rsidR="003D3688" w:rsidRPr="00F650B9">
        <w:rPr>
          <w:sz w:val="28"/>
          <w:szCs w:val="28"/>
          <w:lang w:eastAsia="en-US"/>
        </w:rPr>
        <w:t xml:space="preserve"> Смоленской области»</w:t>
      </w:r>
      <w:r>
        <w:rPr>
          <w:sz w:val="28"/>
          <w:szCs w:val="28"/>
          <w:lang w:eastAsia="en-US"/>
        </w:rPr>
        <w:t xml:space="preserve"> </w:t>
      </w:r>
      <w:r w:rsidR="003D3688" w:rsidRPr="00F650B9">
        <w:rPr>
          <w:sz w:val="28"/>
          <w:szCs w:val="28"/>
          <w:lang w:eastAsia="en-US"/>
        </w:rPr>
        <w:t>на 2018-2022 годы</w:t>
      </w:r>
      <w:r w:rsidR="005B3F8E">
        <w:rPr>
          <w:sz w:val="28"/>
          <w:szCs w:val="28"/>
          <w:lang w:eastAsia="en-US"/>
        </w:rPr>
        <w:t>, изложив ее в новой редакции, согласно приложению</w:t>
      </w:r>
      <w:r w:rsidR="003D3688" w:rsidRPr="00F650B9">
        <w:rPr>
          <w:bCs/>
          <w:sz w:val="28"/>
          <w:szCs w:val="28"/>
        </w:rPr>
        <w:t>.</w:t>
      </w:r>
    </w:p>
    <w:p w:rsidR="003D3688" w:rsidRPr="00F650B9" w:rsidRDefault="00683849" w:rsidP="003B2A1F">
      <w:pPr>
        <w:ind w:right="1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D3688" w:rsidRPr="00F650B9">
        <w:rPr>
          <w:sz w:val="28"/>
          <w:szCs w:val="28"/>
          <w:lang w:eastAsia="en-US"/>
        </w:rPr>
        <w:t>2.Настоящее постановление разместить на официальном сайте Администрации муниципального образования «</w:t>
      </w:r>
      <w:r w:rsidR="00D471EE">
        <w:rPr>
          <w:sz w:val="28"/>
          <w:szCs w:val="28"/>
          <w:lang w:eastAsia="en-US"/>
        </w:rPr>
        <w:t xml:space="preserve">Темкинский </w:t>
      </w:r>
      <w:r w:rsidR="003D3688" w:rsidRPr="00F650B9">
        <w:rPr>
          <w:sz w:val="28"/>
          <w:szCs w:val="28"/>
          <w:lang w:eastAsia="en-US"/>
        </w:rPr>
        <w:t xml:space="preserve">район» Смоленской области в </w:t>
      </w:r>
      <w:r w:rsidR="00D471EE">
        <w:rPr>
          <w:sz w:val="28"/>
          <w:szCs w:val="28"/>
          <w:lang w:eastAsia="en-US"/>
        </w:rPr>
        <w:t xml:space="preserve"> информационно-телекоммуникационной </w:t>
      </w:r>
      <w:r w:rsidR="003D3688" w:rsidRPr="00F650B9">
        <w:rPr>
          <w:sz w:val="28"/>
          <w:szCs w:val="28"/>
          <w:lang w:eastAsia="en-US"/>
        </w:rPr>
        <w:t>сети «Интернет».</w:t>
      </w:r>
    </w:p>
    <w:p w:rsidR="003D3688" w:rsidRDefault="00683849" w:rsidP="003B2A1F">
      <w:pPr>
        <w:ind w:right="1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D3688" w:rsidRPr="00F650B9">
        <w:rPr>
          <w:sz w:val="28"/>
          <w:szCs w:val="28"/>
          <w:lang w:eastAsia="en-US"/>
        </w:rPr>
        <w:t>3.</w:t>
      </w:r>
      <w:proofErr w:type="gramStart"/>
      <w:r w:rsidR="003D3688" w:rsidRPr="00F650B9">
        <w:rPr>
          <w:sz w:val="28"/>
          <w:szCs w:val="28"/>
          <w:lang w:eastAsia="en-US"/>
        </w:rPr>
        <w:t>Контроль за</w:t>
      </w:r>
      <w:proofErr w:type="gramEnd"/>
      <w:r w:rsidR="003D3688" w:rsidRPr="00F650B9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535AB6">
        <w:rPr>
          <w:sz w:val="28"/>
          <w:szCs w:val="28"/>
          <w:lang w:eastAsia="en-US"/>
        </w:rPr>
        <w:t xml:space="preserve">возложить на заместителя Главы муниципального образования «Темкинский район» Смоленской области </w:t>
      </w:r>
      <w:proofErr w:type="spellStart"/>
      <w:r w:rsidR="00535AB6">
        <w:rPr>
          <w:sz w:val="28"/>
          <w:szCs w:val="28"/>
          <w:lang w:eastAsia="en-US"/>
        </w:rPr>
        <w:t>В.И.Волкова</w:t>
      </w:r>
      <w:proofErr w:type="spellEnd"/>
      <w:r w:rsidR="003D3688" w:rsidRPr="00F650B9">
        <w:rPr>
          <w:sz w:val="28"/>
          <w:szCs w:val="28"/>
          <w:lang w:eastAsia="en-US"/>
        </w:rPr>
        <w:t>.</w:t>
      </w:r>
    </w:p>
    <w:p w:rsidR="00D471EE" w:rsidRDefault="00D471EE" w:rsidP="003B2A1F">
      <w:pPr>
        <w:ind w:right="140" w:firstLine="709"/>
        <w:jc w:val="both"/>
        <w:rPr>
          <w:sz w:val="28"/>
          <w:szCs w:val="28"/>
          <w:lang w:eastAsia="en-US"/>
        </w:rPr>
      </w:pPr>
    </w:p>
    <w:p w:rsidR="00D471EE" w:rsidRDefault="00D471EE" w:rsidP="003B2A1F">
      <w:pPr>
        <w:ind w:right="140" w:firstLine="709"/>
        <w:jc w:val="both"/>
        <w:rPr>
          <w:sz w:val="28"/>
          <w:szCs w:val="28"/>
          <w:lang w:eastAsia="en-US"/>
        </w:rPr>
      </w:pPr>
    </w:p>
    <w:p w:rsidR="00D471EE" w:rsidRDefault="00D471EE" w:rsidP="003B2A1F">
      <w:pPr>
        <w:ind w:right="1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</w:t>
      </w:r>
      <w:r w:rsidR="00A62F94">
        <w:rPr>
          <w:sz w:val="28"/>
          <w:szCs w:val="28"/>
          <w:lang w:eastAsia="en-US"/>
        </w:rPr>
        <w:t xml:space="preserve">а </w:t>
      </w:r>
      <w:r>
        <w:rPr>
          <w:sz w:val="28"/>
          <w:szCs w:val="28"/>
          <w:lang w:eastAsia="en-US"/>
        </w:rPr>
        <w:t xml:space="preserve">муниципального  образования </w:t>
      </w:r>
    </w:p>
    <w:p w:rsidR="00D471EE" w:rsidRPr="00F650B9" w:rsidRDefault="00D471EE" w:rsidP="003B2A1F">
      <w:pPr>
        <w:ind w:right="1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«Темкинский район» Смоленской области                                            </w:t>
      </w:r>
      <w:r w:rsidR="003B2A1F">
        <w:rPr>
          <w:sz w:val="28"/>
          <w:szCs w:val="28"/>
          <w:lang w:eastAsia="en-US"/>
        </w:rPr>
        <w:t xml:space="preserve">       </w:t>
      </w:r>
      <w:r w:rsidR="00A62F94">
        <w:rPr>
          <w:sz w:val="28"/>
          <w:szCs w:val="28"/>
          <w:lang w:eastAsia="en-US"/>
        </w:rPr>
        <w:t>С.А.Гуляев</w:t>
      </w:r>
    </w:p>
    <w:p w:rsidR="0015077E" w:rsidRDefault="0015077E" w:rsidP="003670C0">
      <w:pPr>
        <w:tabs>
          <w:tab w:val="left" w:pos="1995"/>
        </w:tabs>
        <w:jc w:val="right"/>
        <w:rPr>
          <w:sz w:val="24"/>
          <w:szCs w:val="24"/>
          <w:lang w:eastAsia="en-US"/>
        </w:rPr>
      </w:pPr>
    </w:p>
    <w:p w:rsidR="0015077E" w:rsidRDefault="0015077E" w:rsidP="003670C0">
      <w:pPr>
        <w:tabs>
          <w:tab w:val="left" w:pos="1995"/>
        </w:tabs>
        <w:jc w:val="right"/>
        <w:rPr>
          <w:sz w:val="24"/>
          <w:szCs w:val="24"/>
          <w:lang w:eastAsia="en-US"/>
        </w:rPr>
      </w:pPr>
    </w:p>
    <w:p w:rsidR="0015077E" w:rsidRDefault="0015077E" w:rsidP="003670C0">
      <w:pPr>
        <w:tabs>
          <w:tab w:val="left" w:pos="1995"/>
        </w:tabs>
        <w:jc w:val="right"/>
        <w:rPr>
          <w:sz w:val="24"/>
          <w:szCs w:val="24"/>
          <w:lang w:eastAsia="en-US"/>
        </w:rPr>
      </w:pPr>
    </w:p>
    <w:p w:rsidR="0015077E" w:rsidRDefault="0015077E" w:rsidP="003670C0">
      <w:pPr>
        <w:tabs>
          <w:tab w:val="left" w:pos="1995"/>
        </w:tabs>
        <w:jc w:val="right"/>
        <w:rPr>
          <w:sz w:val="24"/>
          <w:szCs w:val="24"/>
          <w:lang w:eastAsia="en-US"/>
        </w:rPr>
      </w:pPr>
    </w:p>
    <w:p w:rsidR="00D8436D" w:rsidRDefault="00D8436D" w:rsidP="003670C0">
      <w:pPr>
        <w:tabs>
          <w:tab w:val="left" w:pos="1995"/>
        </w:tabs>
        <w:jc w:val="right"/>
        <w:rPr>
          <w:sz w:val="24"/>
          <w:szCs w:val="24"/>
          <w:lang w:eastAsia="en-US"/>
        </w:rPr>
      </w:pPr>
    </w:p>
    <w:p w:rsidR="00B51FB3" w:rsidRDefault="00B51FB3" w:rsidP="003670C0">
      <w:pPr>
        <w:tabs>
          <w:tab w:val="left" w:pos="1995"/>
        </w:tabs>
        <w:jc w:val="right"/>
        <w:rPr>
          <w:sz w:val="24"/>
          <w:szCs w:val="24"/>
          <w:lang w:eastAsia="en-US"/>
        </w:rPr>
      </w:pPr>
      <w:bookmarkStart w:id="0" w:name="_GoBack"/>
      <w:bookmarkEnd w:id="0"/>
    </w:p>
    <w:p w:rsidR="00D8436D" w:rsidRDefault="00D8436D" w:rsidP="003670C0">
      <w:pPr>
        <w:tabs>
          <w:tab w:val="left" w:pos="1995"/>
        </w:tabs>
        <w:jc w:val="right"/>
        <w:rPr>
          <w:sz w:val="24"/>
          <w:szCs w:val="24"/>
          <w:lang w:eastAsia="en-US"/>
        </w:rPr>
      </w:pPr>
    </w:p>
    <w:p w:rsidR="003670C0" w:rsidRPr="003670C0" w:rsidRDefault="003670C0" w:rsidP="00D8436D">
      <w:pPr>
        <w:tabs>
          <w:tab w:val="left" w:pos="1995"/>
        </w:tabs>
        <w:rPr>
          <w:sz w:val="28"/>
          <w:szCs w:val="28"/>
          <w:lang w:eastAsia="en-US"/>
        </w:rPr>
      </w:pPr>
    </w:p>
    <w:p w:rsidR="00CB1933" w:rsidRPr="00147CA9" w:rsidRDefault="00CB1933" w:rsidP="00CB1933">
      <w:pPr>
        <w:keepNext/>
        <w:keepLines/>
        <w:jc w:val="center"/>
        <w:rPr>
          <w:b/>
          <w:sz w:val="28"/>
          <w:szCs w:val="28"/>
        </w:rPr>
      </w:pPr>
      <w:r w:rsidRPr="00147CA9">
        <w:rPr>
          <w:b/>
          <w:sz w:val="28"/>
          <w:szCs w:val="28"/>
        </w:rPr>
        <w:t>П</w:t>
      </w:r>
      <w:r w:rsidR="003670C0">
        <w:rPr>
          <w:b/>
          <w:sz w:val="28"/>
          <w:szCs w:val="28"/>
        </w:rPr>
        <w:t>аспорт</w:t>
      </w:r>
    </w:p>
    <w:p w:rsidR="00CB1933" w:rsidRDefault="00CB1933" w:rsidP="00CB1933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147CA9">
        <w:rPr>
          <w:b/>
          <w:sz w:val="28"/>
          <w:szCs w:val="28"/>
        </w:rPr>
        <w:t xml:space="preserve"> программы</w:t>
      </w:r>
    </w:p>
    <w:p w:rsidR="00CB1933" w:rsidRDefault="00CB1933" w:rsidP="00CB1933">
      <w:pPr>
        <w:ind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Pr="00DF174C">
        <w:rPr>
          <w:rFonts w:eastAsia="Calibri"/>
          <w:b/>
          <w:sz w:val="28"/>
          <w:szCs w:val="28"/>
        </w:rPr>
        <w:t>Формирование современной городской среды</w:t>
      </w:r>
      <w:r w:rsidR="003670C0">
        <w:rPr>
          <w:rFonts w:eastAsia="Calibri"/>
          <w:b/>
          <w:sz w:val="28"/>
          <w:szCs w:val="28"/>
        </w:rPr>
        <w:t xml:space="preserve"> </w:t>
      </w:r>
      <w:r w:rsidRPr="00DF174C">
        <w:rPr>
          <w:b/>
          <w:sz w:val="28"/>
          <w:szCs w:val="28"/>
        </w:rPr>
        <w:t>на территории</w:t>
      </w:r>
      <w:r w:rsidR="003670C0">
        <w:rPr>
          <w:b/>
          <w:sz w:val="28"/>
          <w:szCs w:val="28"/>
        </w:rPr>
        <w:t xml:space="preserve"> Темкин</w:t>
      </w:r>
      <w:r w:rsidR="0067336E">
        <w:rPr>
          <w:b/>
          <w:sz w:val="28"/>
          <w:szCs w:val="28"/>
        </w:rPr>
        <w:t>ского сельского поселения</w:t>
      </w:r>
      <w:r w:rsidR="003670C0">
        <w:rPr>
          <w:b/>
          <w:sz w:val="28"/>
          <w:szCs w:val="28"/>
        </w:rPr>
        <w:t xml:space="preserve">  Темкинского</w:t>
      </w:r>
      <w:r w:rsidRPr="00DF174C">
        <w:rPr>
          <w:b/>
          <w:sz w:val="28"/>
          <w:szCs w:val="28"/>
        </w:rPr>
        <w:t xml:space="preserve"> района Смоленской области</w:t>
      </w:r>
      <w:r w:rsidRPr="00DF174C">
        <w:rPr>
          <w:rFonts w:eastAsia="Calibri"/>
          <w:b/>
          <w:sz w:val="28"/>
          <w:szCs w:val="28"/>
        </w:rPr>
        <w:t>»</w:t>
      </w:r>
    </w:p>
    <w:p w:rsidR="00CB1933" w:rsidRDefault="00CB1933" w:rsidP="00CB1933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rFonts w:eastAsia="Calibri"/>
          <w:b/>
          <w:sz w:val="28"/>
          <w:szCs w:val="28"/>
        </w:rPr>
        <w:t>на 2018-2022 годы</w:t>
      </w:r>
    </w:p>
    <w:p w:rsidR="00AD6204" w:rsidRDefault="00AD6204" w:rsidP="00CB1933">
      <w:pPr>
        <w:ind w:right="-1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683849" w:rsidRPr="00732D8E" w:rsidTr="00AE10F2">
        <w:tc>
          <w:tcPr>
            <w:tcW w:w="2093" w:type="dxa"/>
            <w:shd w:val="clear" w:color="auto" w:fill="auto"/>
          </w:tcPr>
          <w:p w:rsidR="00683849" w:rsidRPr="00466C0A" w:rsidRDefault="00683849" w:rsidP="00AE10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6C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328" w:type="dxa"/>
            <w:shd w:val="clear" w:color="auto" w:fill="auto"/>
          </w:tcPr>
          <w:p w:rsidR="00683849" w:rsidRPr="00AD6204" w:rsidRDefault="00683849" w:rsidP="00AD6204">
            <w:pPr>
              <w:tabs>
                <w:tab w:val="left" w:pos="39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D6204">
              <w:rPr>
                <w:rFonts w:eastAsia="Calibri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r w:rsidR="00AD6204">
              <w:rPr>
                <w:rFonts w:eastAsia="Calibri"/>
                <w:sz w:val="24"/>
                <w:szCs w:val="24"/>
              </w:rPr>
              <w:t>Темкинского</w:t>
            </w:r>
            <w:r w:rsidRPr="00AD6204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r w:rsidR="00AD6204">
              <w:rPr>
                <w:rFonts w:eastAsia="Calibri"/>
                <w:sz w:val="24"/>
                <w:szCs w:val="24"/>
              </w:rPr>
              <w:t xml:space="preserve"> Темкинского района</w:t>
            </w:r>
            <w:r w:rsidRPr="00AD6204">
              <w:rPr>
                <w:rFonts w:eastAsia="Calibri"/>
                <w:sz w:val="24"/>
                <w:szCs w:val="24"/>
              </w:rPr>
              <w:t xml:space="preserve"> Смоленской области» на 2018-2022 годы </w:t>
            </w:r>
          </w:p>
        </w:tc>
      </w:tr>
      <w:tr w:rsidR="00683849" w:rsidRPr="00466C0A" w:rsidTr="00AE10F2">
        <w:tc>
          <w:tcPr>
            <w:tcW w:w="2093" w:type="dxa"/>
            <w:shd w:val="clear" w:color="auto" w:fill="auto"/>
          </w:tcPr>
          <w:p w:rsidR="00683849" w:rsidRPr="00466C0A" w:rsidRDefault="00AD6204" w:rsidP="00AE10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программа</w:t>
            </w:r>
          </w:p>
        </w:tc>
        <w:tc>
          <w:tcPr>
            <w:tcW w:w="8328" w:type="dxa"/>
            <w:shd w:val="clear" w:color="auto" w:fill="auto"/>
          </w:tcPr>
          <w:p w:rsidR="00683849" w:rsidRPr="00AD6204" w:rsidRDefault="00683849" w:rsidP="00AD6204">
            <w:pPr>
              <w:tabs>
                <w:tab w:val="left" w:pos="39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D620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AD6204">
              <w:rPr>
                <w:rFonts w:eastAsia="Calibri"/>
                <w:sz w:val="24"/>
                <w:szCs w:val="24"/>
              </w:rPr>
              <w:t>муниципального образования «Темкинский район»</w:t>
            </w:r>
            <w:r w:rsidRPr="00AD6204">
              <w:rPr>
                <w:rFonts w:eastAsia="Calibri"/>
                <w:bCs/>
                <w:sz w:val="24"/>
                <w:szCs w:val="24"/>
              </w:rPr>
              <w:t xml:space="preserve"> Смоленской области</w:t>
            </w:r>
          </w:p>
        </w:tc>
      </w:tr>
      <w:tr w:rsidR="00AD6204" w:rsidRPr="00466C0A" w:rsidTr="00AE10F2">
        <w:tc>
          <w:tcPr>
            <w:tcW w:w="2093" w:type="dxa"/>
            <w:shd w:val="clear" w:color="auto" w:fill="auto"/>
          </w:tcPr>
          <w:p w:rsidR="00AD6204" w:rsidRPr="00466C0A" w:rsidRDefault="00AD6204" w:rsidP="00AE10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328" w:type="dxa"/>
            <w:shd w:val="clear" w:color="auto" w:fill="auto"/>
          </w:tcPr>
          <w:p w:rsidR="00AD6204" w:rsidRPr="00AD6204" w:rsidRDefault="00AD6204" w:rsidP="00AD6204">
            <w:pPr>
              <w:pStyle w:val="ConsPlusCell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организации и обеспечению исполнительно-распорядительных полномочий Темкинского сельского поселения Темкинского района Смоленской области Администрации </w:t>
            </w:r>
            <w:r w:rsidRPr="00AD620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«Темкинский район»</w:t>
            </w:r>
            <w:r w:rsidRPr="00AD62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Смоленской области</w:t>
            </w:r>
          </w:p>
        </w:tc>
      </w:tr>
      <w:tr w:rsidR="00AD6204" w:rsidRPr="00466C0A" w:rsidTr="00AE10F2">
        <w:tc>
          <w:tcPr>
            <w:tcW w:w="2093" w:type="dxa"/>
            <w:shd w:val="clear" w:color="auto" w:fill="auto"/>
          </w:tcPr>
          <w:p w:rsidR="00AD6204" w:rsidRPr="00466C0A" w:rsidRDefault="00AD6204" w:rsidP="00AE10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6C0A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</w:t>
            </w:r>
          </w:p>
        </w:tc>
        <w:tc>
          <w:tcPr>
            <w:tcW w:w="8328" w:type="dxa"/>
            <w:shd w:val="clear" w:color="auto" w:fill="auto"/>
          </w:tcPr>
          <w:p w:rsidR="00AD6204" w:rsidRPr="00AD6204" w:rsidRDefault="00AD6204" w:rsidP="00947A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04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</w:t>
            </w:r>
            <w:r w:rsidR="00947ABA">
              <w:rPr>
                <w:rFonts w:ascii="Times New Roman" w:hAnsi="Times New Roman"/>
                <w:bCs/>
                <w:sz w:val="24"/>
                <w:szCs w:val="24"/>
              </w:rPr>
              <w:t xml:space="preserve">уровня благоустройства </w:t>
            </w:r>
            <w:r w:rsidRPr="00AD6204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</w:t>
            </w:r>
            <w:r w:rsidR="00947ABA">
              <w:rPr>
                <w:rFonts w:ascii="Times New Roman" w:hAnsi="Times New Roman"/>
                <w:bCs/>
                <w:sz w:val="24"/>
                <w:szCs w:val="24"/>
              </w:rPr>
              <w:t xml:space="preserve"> Темкинского</w:t>
            </w:r>
            <w:r w:rsidRPr="00AD620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947ABA">
              <w:rPr>
                <w:rFonts w:ascii="Times New Roman" w:hAnsi="Times New Roman"/>
                <w:bCs/>
                <w:sz w:val="24"/>
                <w:szCs w:val="24"/>
              </w:rPr>
              <w:t xml:space="preserve">Темкинского </w:t>
            </w:r>
            <w:r w:rsidRPr="00AD6204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  <w:r w:rsidR="00947A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6204">
              <w:rPr>
                <w:rFonts w:ascii="Times New Roman" w:hAnsi="Times New Roman"/>
                <w:bCs/>
                <w:sz w:val="24"/>
                <w:szCs w:val="24"/>
              </w:rPr>
              <w:t xml:space="preserve"> Смоленской области</w:t>
            </w:r>
          </w:p>
        </w:tc>
      </w:tr>
      <w:tr w:rsidR="00683849" w:rsidRPr="00466C0A" w:rsidTr="00AE10F2">
        <w:tc>
          <w:tcPr>
            <w:tcW w:w="2093" w:type="dxa"/>
            <w:shd w:val="clear" w:color="auto" w:fill="auto"/>
          </w:tcPr>
          <w:p w:rsidR="00683849" w:rsidRPr="00466C0A" w:rsidRDefault="00683849" w:rsidP="00AE10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6C0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</w:t>
            </w:r>
          </w:p>
        </w:tc>
        <w:tc>
          <w:tcPr>
            <w:tcW w:w="8328" w:type="dxa"/>
            <w:shd w:val="clear" w:color="auto" w:fill="auto"/>
          </w:tcPr>
          <w:p w:rsidR="00683849" w:rsidRPr="00AD6204" w:rsidRDefault="00683849" w:rsidP="00947AB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04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уровня благоустройства дворовых территорий  многоквартирных домов </w:t>
            </w:r>
            <w:r w:rsidR="00947ABA"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r w:rsidRPr="00AD62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</w:t>
            </w:r>
          </w:p>
          <w:p w:rsidR="00683849" w:rsidRPr="00AD6204" w:rsidRDefault="00683849" w:rsidP="00947AB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04">
              <w:rPr>
                <w:rFonts w:ascii="Times New Roman" w:hAnsi="Times New Roman" w:cs="Times New Roman"/>
                <w:sz w:val="24"/>
                <w:szCs w:val="24"/>
              </w:rPr>
              <w:t>2.Повышение уровня благоустройства  территорий общего пользования;</w:t>
            </w:r>
          </w:p>
          <w:p w:rsidR="00683849" w:rsidRPr="00AD6204" w:rsidRDefault="00683849" w:rsidP="00947ABA">
            <w:pPr>
              <w:pStyle w:val="ConsPlusCell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6204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AD6204">
              <w:rPr>
                <w:rFonts w:ascii="Times New Roman" w:hAnsi="Times New Roman"/>
                <w:sz w:val="24"/>
                <w:szCs w:val="24"/>
              </w:rPr>
              <w:t xml:space="preserve">овышение уровня вовлеченности заинтересованных  граждан, организаций в реализацию мероприятий по благоустройству территорий </w:t>
            </w:r>
            <w:r w:rsidR="00947ABA">
              <w:rPr>
                <w:rFonts w:ascii="Times New Roman" w:hAnsi="Times New Roman"/>
                <w:sz w:val="24"/>
                <w:szCs w:val="24"/>
              </w:rPr>
              <w:t>Темкинского</w:t>
            </w:r>
            <w:r w:rsidRPr="00AD620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3849" w:rsidRPr="00466C0A" w:rsidTr="00AE10F2">
        <w:tc>
          <w:tcPr>
            <w:tcW w:w="2093" w:type="dxa"/>
            <w:shd w:val="clear" w:color="auto" w:fill="auto"/>
          </w:tcPr>
          <w:p w:rsidR="00683849" w:rsidRPr="00466C0A" w:rsidRDefault="00683849" w:rsidP="00AE10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6C0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Программы              </w:t>
            </w:r>
          </w:p>
        </w:tc>
        <w:tc>
          <w:tcPr>
            <w:tcW w:w="8328" w:type="dxa"/>
            <w:shd w:val="clear" w:color="auto" w:fill="auto"/>
          </w:tcPr>
          <w:p w:rsidR="00683849" w:rsidRPr="00AD6204" w:rsidRDefault="00683849" w:rsidP="00947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04">
              <w:rPr>
                <w:rFonts w:ascii="Times New Roman" w:hAnsi="Times New Roman" w:cs="Times New Roman"/>
                <w:sz w:val="24"/>
                <w:szCs w:val="24"/>
              </w:rPr>
              <w:t xml:space="preserve">1.Увеличение доли благоустроенных дворовых территорий от общего количества и площади  дворовых территорий; </w:t>
            </w:r>
          </w:p>
          <w:p w:rsidR="00683849" w:rsidRPr="00AD6204" w:rsidRDefault="00683849" w:rsidP="00947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04">
              <w:rPr>
                <w:rFonts w:ascii="Times New Roman" w:hAnsi="Times New Roman" w:cs="Times New Roman"/>
                <w:sz w:val="24"/>
                <w:szCs w:val="24"/>
              </w:rPr>
              <w:t>2. Увеличение доли</w:t>
            </w:r>
            <w:r w:rsidR="00947A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D6204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благоустроенных территорий общего пользования; </w:t>
            </w:r>
          </w:p>
          <w:p w:rsidR="00683849" w:rsidRPr="00AD6204" w:rsidRDefault="00683849" w:rsidP="00947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04">
              <w:rPr>
                <w:rFonts w:ascii="Times New Roman" w:hAnsi="Times New Roman" w:cs="Times New Roman"/>
                <w:sz w:val="24"/>
                <w:szCs w:val="24"/>
              </w:rPr>
              <w:t>3. Трудовое участие заинтересованных лиц в выполнении минимального и дополнительного перечня работ по благоустройству дворовых территорий;</w:t>
            </w:r>
          </w:p>
        </w:tc>
      </w:tr>
      <w:tr w:rsidR="00683849" w:rsidRPr="00466C0A" w:rsidTr="00AE10F2">
        <w:tc>
          <w:tcPr>
            <w:tcW w:w="2093" w:type="dxa"/>
            <w:shd w:val="clear" w:color="auto" w:fill="auto"/>
          </w:tcPr>
          <w:p w:rsidR="00683849" w:rsidRPr="00466C0A" w:rsidRDefault="00683849" w:rsidP="00AE10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6C0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328" w:type="dxa"/>
            <w:shd w:val="clear" w:color="auto" w:fill="auto"/>
          </w:tcPr>
          <w:p w:rsidR="00683849" w:rsidRPr="00466C0A" w:rsidRDefault="00683849" w:rsidP="00D22D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0A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683849" w:rsidRPr="000F2364" w:rsidTr="00AE10F2">
        <w:tc>
          <w:tcPr>
            <w:tcW w:w="2093" w:type="dxa"/>
            <w:shd w:val="clear" w:color="auto" w:fill="auto"/>
          </w:tcPr>
          <w:p w:rsidR="00683849" w:rsidRPr="00466C0A" w:rsidRDefault="00683849" w:rsidP="00AE10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6C0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8328" w:type="dxa"/>
            <w:shd w:val="clear" w:color="auto" w:fill="auto"/>
          </w:tcPr>
          <w:p w:rsidR="00683849" w:rsidRDefault="00683849" w:rsidP="00947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0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– </w:t>
            </w:r>
            <w:r w:rsidR="00B01194" w:rsidRPr="00B01194">
              <w:rPr>
                <w:rFonts w:ascii="Times New Roman" w:hAnsi="Times New Roman" w:cs="Times New Roman"/>
                <w:b/>
                <w:sz w:val="24"/>
                <w:szCs w:val="24"/>
              </w:rPr>
              <w:t>1834</w:t>
            </w:r>
            <w:r w:rsidR="00EF5EB9" w:rsidRPr="00B0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C0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47ABA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7ABA" w:rsidRDefault="00EF5EB9" w:rsidP="00947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– </w:t>
            </w:r>
            <w:r w:rsidR="00790C4E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B0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C4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790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7ABA" w:rsidRDefault="00947ABA" w:rsidP="00947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24386E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  <w:r w:rsidR="00790C4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0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C4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790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EB9" w:rsidRPr="00790C4E" w:rsidRDefault="00790C4E" w:rsidP="00EF5E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Областной бюджет-1640 тыс.</w:t>
            </w:r>
            <w:r w:rsidR="00B0119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;</w:t>
            </w:r>
          </w:p>
          <w:p w:rsidR="00EF5EB9" w:rsidRPr="00790C4E" w:rsidRDefault="00EF5EB9" w:rsidP="00EF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C4E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бюджет-44,0 тыс.</w:t>
            </w:r>
            <w:r w:rsidR="00B011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90C4E">
              <w:rPr>
                <w:rFonts w:ascii="Times New Roman" w:hAnsi="Times New Roman" w:cs="Times New Roman"/>
                <w:b/>
                <w:sz w:val="22"/>
                <w:szCs w:val="22"/>
              </w:rPr>
              <w:t>руб</w:t>
            </w:r>
            <w:proofErr w:type="spellEnd"/>
            <w:r w:rsidR="00790C4E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947ABA" w:rsidRDefault="00790C4E" w:rsidP="00947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50 тыс.</w:t>
            </w:r>
            <w:r w:rsidR="00B0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7ABA" w:rsidRDefault="00790C4E" w:rsidP="00947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 – 50 тыс.</w:t>
            </w:r>
            <w:r w:rsidR="00B0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7ABA" w:rsidRDefault="00947ABA" w:rsidP="00947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2022г. –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849" w:rsidRPr="000F2364" w:rsidRDefault="005D3248" w:rsidP="005D32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– бюджет Темкинского сельского поселения Темкинского района Смоленской области</w:t>
            </w:r>
            <w:r w:rsidR="00683849" w:rsidRPr="0046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849" w:rsidRPr="002C1051" w:rsidTr="00AE10F2">
        <w:tc>
          <w:tcPr>
            <w:tcW w:w="2093" w:type="dxa"/>
            <w:shd w:val="clear" w:color="auto" w:fill="auto"/>
          </w:tcPr>
          <w:p w:rsidR="00683849" w:rsidRPr="009C09A0" w:rsidRDefault="00683849" w:rsidP="00AE10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Pr="009C09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</w:t>
            </w:r>
          </w:p>
        </w:tc>
        <w:tc>
          <w:tcPr>
            <w:tcW w:w="8328" w:type="dxa"/>
            <w:shd w:val="clear" w:color="auto" w:fill="auto"/>
          </w:tcPr>
          <w:p w:rsidR="00683849" w:rsidRPr="00055744" w:rsidRDefault="00683849" w:rsidP="005D32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</w:t>
            </w:r>
            <w:r w:rsidRPr="000B3D8C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3D8C">
              <w:rPr>
                <w:rFonts w:ascii="Times New Roman" w:hAnsi="Times New Roman" w:cs="Times New Roman"/>
                <w:sz w:val="24"/>
                <w:szCs w:val="24"/>
              </w:rPr>
              <w:t>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дворовых территорий, подлежащих благоустройству в рамках муниципальной программы составит</w:t>
            </w:r>
            <w:proofErr w:type="gramEnd"/>
            <w:r w:rsidRPr="00ED116F">
              <w:rPr>
                <w:rFonts w:ascii="Times New Roman" w:hAnsi="Times New Roman" w:cs="Times New Roman"/>
                <w:sz w:val="24"/>
                <w:szCs w:val="24"/>
              </w:rPr>
              <w:t xml:space="preserve"> 100 %;</w:t>
            </w:r>
          </w:p>
          <w:p w:rsidR="00683849" w:rsidRPr="002C1051" w:rsidRDefault="00683849" w:rsidP="005D32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</w:t>
            </w:r>
            <w:r w:rsidRPr="000B3D8C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общего пользования от общего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пользования, подлежащих благоустройству в рамках муниципальной программы составит</w:t>
            </w:r>
            <w:proofErr w:type="gramEnd"/>
            <w:r w:rsidRPr="00ED116F">
              <w:rPr>
                <w:rFonts w:ascii="Times New Roman" w:hAnsi="Times New Roman" w:cs="Times New Roman"/>
                <w:sz w:val="24"/>
                <w:szCs w:val="24"/>
              </w:rPr>
              <w:t xml:space="preserve"> 100 %;</w:t>
            </w:r>
          </w:p>
        </w:tc>
      </w:tr>
    </w:tbl>
    <w:p w:rsidR="00683849" w:rsidRDefault="00683849" w:rsidP="00683849">
      <w:pPr>
        <w:pStyle w:val="ConsPlusNormal"/>
        <w:ind w:firstLine="708"/>
        <w:jc w:val="both"/>
      </w:pPr>
    </w:p>
    <w:p w:rsidR="00D22DFA" w:rsidRPr="00D8436D" w:rsidRDefault="00D22DFA" w:rsidP="00D22DFA">
      <w:pPr>
        <w:pStyle w:val="af9"/>
        <w:autoSpaceDE w:val="0"/>
        <w:autoSpaceDN w:val="0"/>
        <w:adjustRightInd w:val="0"/>
        <w:ind w:left="1069"/>
        <w:outlineLvl w:val="1"/>
        <w:rPr>
          <w:b/>
        </w:rPr>
      </w:pPr>
    </w:p>
    <w:p w:rsidR="00D22DFA" w:rsidRDefault="00D22DFA" w:rsidP="00D22DFA">
      <w:pPr>
        <w:pStyle w:val="af9"/>
        <w:autoSpaceDE w:val="0"/>
        <w:autoSpaceDN w:val="0"/>
        <w:adjustRightInd w:val="0"/>
        <w:ind w:left="1069"/>
        <w:outlineLvl w:val="1"/>
        <w:rPr>
          <w:b/>
        </w:rPr>
      </w:pPr>
    </w:p>
    <w:p w:rsidR="00D8436D" w:rsidRPr="00D22DFA" w:rsidRDefault="00D8436D" w:rsidP="00D22DFA">
      <w:pPr>
        <w:pStyle w:val="af9"/>
        <w:autoSpaceDE w:val="0"/>
        <w:autoSpaceDN w:val="0"/>
        <w:adjustRightInd w:val="0"/>
        <w:ind w:left="1069"/>
        <w:outlineLvl w:val="1"/>
        <w:rPr>
          <w:b/>
        </w:rPr>
      </w:pPr>
    </w:p>
    <w:p w:rsidR="00CB1933" w:rsidRPr="00B01194" w:rsidRDefault="00D22DFA" w:rsidP="00B01194">
      <w:pPr>
        <w:pStyle w:val="af9"/>
        <w:autoSpaceDE w:val="0"/>
        <w:autoSpaceDN w:val="0"/>
        <w:adjustRightInd w:val="0"/>
        <w:ind w:left="1069"/>
        <w:jc w:val="center"/>
        <w:outlineLvl w:val="1"/>
        <w:rPr>
          <w:b/>
        </w:rPr>
      </w:pPr>
      <w:r w:rsidRPr="00D22DFA">
        <w:rPr>
          <w:b/>
        </w:rPr>
        <w:lastRenderedPageBreak/>
        <w:t>1.</w:t>
      </w:r>
      <w:r w:rsidR="00CB1933" w:rsidRPr="005D3248">
        <w:rPr>
          <w:b/>
        </w:rPr>
        <w:t xml:space="preserve">Характеристика текущего состояния </w:t>
      </w:r>
      <w:r w:rsidR="005D3248">
        <w:rPr>
          <w:b/>
        </w:rPr>
        <w:t>сферы</w:t>
      </w:r>
      <w:r w:rsidR="00CB1933" w:rsidRPr="005D3248">
        <w:rPr>
          <w:b/>
        </w:rPr>
        <w:t xml:space="preserve"> благоустройства </w:t>
      </w:r>
      <w:r w:rsidR="005D3248" w:rsidRPr="005D3248">
        <w:rPr>
          <w:b/>
        </w:rPr>
        <w:t>Темкинского</w:t>
      </w:r>
      <w:r w:rsidR="00051583" w:rsidRPr="005D3248">
        <w:rPr>
          <w:b/>
        </w:rPr>
        <w:t xml:space="preserve"> сельского поселения </w:t>
      </w:r>
      <w:r w:rsidR="005D3248" w:rsidRPr="005D3248">
        <w:rPr>
          <w:b/>
        </w:rPr>
        <w:t xml:space="preserve"> Темкинского</w:t>
      </w:r>
      <w:r w:rsidR="00CB1933" w:rsidRPr="005D3248">
        <w:rPr>
          <w:b/>
        </w:rPr>
        <w:t xml:space="preserve"> района</w:t>
      </w:r>
      <w:r w:rsidR="00B01194">
        <w:rPr>
          <w:b/>
        </w:rPr>
        <w:t xml:space="preserve"> </w:t>
      </w:r>
      <w:r w:rsidR="00CB1933" w:rsidRPr="00B01194">
        <w:rPr>
          <w:b/>
        </w:rPr>
        <w:t>Смоленской области.</w:t>
      </w:r>
    </w:p>
    <w:p w:rsidR="00962869" w:rsidRPr="00051583" w:rsidRDefault="00962869" w:rsidP="00051583">
      <w:pPr>
        <w:pStyle w:val="af9"/>
        <w:autoSpaceDE w:val="0"/>
        <w:autoSpaceDN w:val="0"/>
        <w:adjustRightInd w:val="0"/>
        <w:ind w:left="1144"/>
        <w:jc w:val="center"/>
        <w:outlineLvl w:val="1"/>
        <w:rPr>
          <w:b/>
        </w:rPr>
      </w:pPr>
      <w:r>
        <w:rPr>
          <w:b/>
        </w:rPr>
        <w:t>1.1.</w:t>
      </w:r>
      <w:r w:rsidRPr="00962869">
        <w:rPr>
          <w:b/>
        </w:rPr>
        <w:t xml:space="preserve"> </w:t>
      </w:r>
      <w:r w:rsidRPr="005D3248">
        <w:rPr>
          <w:b/>
        </w:rPr>
        <w:t xml:space="preserve">Характеристика текущего состояния </w:t>
      </w:r>
      <w:r>
        <w:rPr>
          <w:b/>
        </w:rPr>
        <w:t>сферы</w:t>
      </w:r>
      <w:r w:rsidRPr="005D3248">
        <w:rPr>
          <w:b/>
        </w:rPr>
        <w:t xml:space="preserve"> благоустройства</w:t>
      </w:r>
      <w:r>
        <w:rPr>
          <w:b/>
        </w:rPr>
        <w:t xml:space="preserve"> дворовых территорий</w:t>
      </w: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0786D" w:rsidRDefault="0070786D" w:rsidP="007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</w:t>
      </w:r>
      <w:r w:rsidR="0008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и проездов к дворовым территориям во многом зависит качество жизни населения. </w:t>
      </w:r>
    </w:p>
    <w:p w:rsidR="0070786D" w:rsidRDefault="0070786D" w:rsidP="007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имеет высокую степень износа</w:t>
      </w:r>
      <w:r w:rsidR="000802F7">
        <w:rPr>
          <w:rFonts w:ascii="Times New Roman" w:hAnsi="Times New Roman" w:cs="Times New Roman"/>
          <w:sz w:val="28"/>
          <w:szCs w:val="28"/>
        </w:rPr>
        <w:t xml:space="preserve"> или совсем отсутствует</w:t>
      </w:r>
      <w:r>
        <w:rPr>
          <w:rFonts w:ascii="Times New Roman" w:hAnsi="Times New Roman" w:cs="Times New Roman"/>
          <w:sz w:val="28"/>
          <w:szCs w:val="28"/>
        </w:rPr>
        <w:t xml:space="preserve">,  срок службы дорожных покрытий с момента  застройки </w:t>
      </w:r>
      <w:proofErr w:type="spellStart"/>
      <w:r w:rsidR="000802F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802F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802F7">
        <w:rPr>
          <w:rFonts w:ascii="Times New Roman" w:hAnsi="Times New Roman" w:cs="Times New Roman"/>
          <w:sz w:val="28"/>
          <w:szCs w:val="28"/>
        </w:rPr>
        <w:t>емкино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автомобилей.</w:t>
      </w:r>
    </w:p>
    <w:p w:rsidR="0070786D" w:rsidRDefault="0070786D" w:rsidP="0070786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0802F7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расположено </w:t>
      </w:r>
      <w:r w:rsidR="000802F7">
        <w:rPr>
          <w:sz w:val="28"/>
          <w:szCs w:val="28"/>
        </w:rPr>
        <w:t>16</w:t>
      </w:r>
      <w:r>
        <w:rPr>
          <w:sz w:val="28"/>
          <w:szCs w:val="28"/>
        </w:rPr>
        <w:t xml:space="preserve"> многоквартирных жилых домов, площадь дворовых территорий которых составляет </w:t>
      </w:r>
      <w:r w:rsidR="005469C6">
        <w:rPr>
          <w:sz w:val="28"/>
          <w:szCs w:val="28"/>
        </w:rPr>
        <w:t>13,</w:t>
      </w:r>
      <w:r w:rsidR="005469C6" w:rsidRPr="005469C6">
        <w:rPr>
          <w:sz w:val="28"/>
          <w:szCs w:val="28"/>
        </w:rPr>
        <w:t>4</w:t>
      </w:r>
      <w:r w:rsidRPr="005469C6">
        <w:rPr>
          <w:color w:val="auto"/>
          <w:sz w:val="28"/>
          <w:szCs w:val="28"/>
        </w:rPr>
        <w:t xml:space="preserve"> </w:t>
      </w:r>
      <w:proofErr w:type="spellStart"/>
      <w:r w:rsidRPr="005469C6">
        <w:rPr>
          <w:color w:val="auto"/>
          <w:sz w:val="28"/>
          <w:szCs w:val="28"/>
        </w:rPr>
        <w:t>тыс.кв.м</w:t>
      </w:r>
      <w:proofErr w:type="spellEnd"/>
      <w:r w:rsidRPr="005469C6">
        <w:rPr>
          <w:color w:val="auto"/>
          <w:sz w:val="28"/>
          <w:szCs w:val="28"/>
        </w:rPr>
        <w:t xml:space="preserve">. </w:t>
      </w:r>
    </w:p>
    <w:p w:rsidR="0070786D" w:rsidRDefault="0070786D" w:rsidP="0070786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увеличением личных автотранспортных средств, остро встал вопрос о нехватке парковочных мест. Проведение работ по строительству мест парковки автотранспортных сре</w:t>
      </w:r>
      <w:proofErr w:type="gramStart"/>
      <w:r>
        <w:rPr>
          <w:sz w:val="28"/>
          <w:szCs w:val="28"/>
        </w:rPr>
        <w:t>дств</w:t>
      </w:r>
      <w:r w:rsidR="000802F7">
        <w:rPr>
          <w:sz w:val="28"/>
          <w:szCs w:val="28"/>
        </w:rPr>
        <w:t xml:space="preserve"> вбл</w:t>
      </w:r>
      <w:proofErr w:type="gramEnd"/>
      <w:r w:rsidR="000802F7">
        <w:rPr>
          <w:sz w:val="28"/>
          <w:szCs w:val="28"/>
        </w:rPr>
        <w:t>изи МКД</w:t>
      </w:r>
      <w:r>
        <w:rPr>
          <w:sz w:val="28"/>
          <w:szCs w:val="28"/>
        </w:rPr>
        <w:t xml:space="preserve"> позволит в дальнейшем «разгрузить» дворовые территории и обеспечить комфортными условиями проживания жителей. </w:t>
      </w:r>
    </w:p>
    <w:p w:rsidR="0070786D" w:rsidRDefault="0070786D" w:rsidP="0070786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длительной эксплуатации дорожного покрытия о</w:t>
      </w:r>
      <w:r w:rsidR="000802F7">
        <w:rPr>
          <w:sz w:val="28"/>
          <w:szCs w:val="28"/>
        </w:rPr>
        <w:t>тдельных дворовых территории из</w:t>
      </w:r>
      <w:r>
        <w:rPr>
          <w:sz w:val="28"/>
          <w:szCs w:val="28"/>
        </w:rPr>
        <w:t xml:space="preserve"> асфальтобетона </w:t>
      </w:r>
      <w:r w:rsidR="000802F7">
        <w:rPr>
          <w:sz w:val="28"/>
          <w:szCs w:val="28"/>
        </w:rPr>
        <w:t xml:space="preserve">и грунта </w:t>
      </w:r>
      <w:r>
        <w:rPr>
          <w:sz w:val="28"/>
          <w:szCs w:val="28"/>
        </w:rPr>
        <w:t xml:space="preserve">появились дефекты, при которых дальнейшая эксплуатация дорожного покрытия затруднена, а на отдельных участках недопустима. </w:t>
      </w:r>
    </w:p>
    <w:p w:rsidR="0070786D" w:rsidRPr="00EC0E79" w:rsidRDefault="0070786D" w:rsidP="00707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E79">
        <w:rPr>
          <w:rFonts w:ascii="Times New Roman" w:hAnsi="Times New Roman" w:cs="Times New Roman"/>
          <w:sz w:val="28"/>
          <w:szCs w:val="28"/>
        </w:rPr>
        <w:t>В настоящее время требуется комплексный подход к благоустройству, включающий в себя:</w:t>
      </w:r>
    </w:p>
    <w:p w:rsidR="0070786D" w:rsidRPr="00EC0E79" w:rsidRDefault="0070786D" w:rsidP="00707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79">
        <w:rPr>
          <w:rFonts w:ascii="Times New Roman" w:hAnsi="Times New Roman" w:cs="Times New Roman"/>
          <w:sz w:val="28"/>
          <w:szCs w:val="28"/>
        </w:rPr>
        <w:t xml:space="preserve">1) благоустройство дворовых территорий, включая минимальный перечень работ по благоустройству дворовых территорий, а именно: </w:t>
      </w:r>
      <w:r w:rsidRPr="00EC0E79">
        <w:rPr>
          <w:rFonts w:ascii="Times New Roman" w:hAnsi="Times New Roman" w:cs="Times New Roman"/>
          <w:bCs/>
          <w:sz w:val="28"/>
          <w:szCs w:val="28"/>
        </w:rPr>
        <w:t>ремонт дворовых проездов,</w:t>
      </w:r>
      <w:r w:rsidR="000802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0E79">
        <w:rPr>
          <w:rFonts w:ascii="Times New Roman" w:hAnsi="Times New Roman" w:cs="Times New Roman"/>
          <w:bCs/>
          <w:sz w:val="28"/>
          <w:szCs w:val="28"/>
        </w:rPr>
        <w:t>установка скамеек, урн для мусора</w:t>
      </w:r>
      <w:r w:rsidRPr="00EC0E79">
        <w:rPr>
          <w:rFonts w:ascii="Times New Roman" w:hAnsi="Times New Roman" w:cs="Times New Roman"/>
          <w:sz w:val="28"/>
          <w:szCs w:val="28"/>
        </w:rPr>
        <w:t>;</w:t>
      </w:r>
    </w:p>
    <w:p w:rsidR="0070786D" w:rsidRPr="00EC0E79" w:rsidRDefault="0070786D" w:rsidP="0070786D">
      <w:pPr>
        <w:ind w:firstLine="709"/>
        <w:rPr>
          <w:sz w:val="28"/>
          <w:szCs w:val="28"/>
        </w:rPr>
      </w:pPr>
      <w:r w:rsidRPr="00EC0E79">
        <w:rPr>
          <w:sz w:val="28"/>
          <w:szCs w:val="28"/>
        </w:rPr>
        <w:t>2) благоустройство дворовых территорий, включая дополнительный перечень работ по благоустройству дворовых территорий, а именно:</w:t>
      </w:r>
    </w:p>
    <w:p w:rsidR="0070786D" w:rsidRPr="00EC0E79" w:rsidRDefault="0070786D" w:rsidP="0070786D">
      <w:pPr>
        <w:ind w:firstLine="709"/>
        <w:rPr>
          <w:sz w:val="28"/>
          <w:szCs w:val="28"/>
        </w:rPr>
      </w:pPr>
      <w:r w:rsidRPr="00EC0E79">
        <w:rPr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70786D" w:rsidRPr="00EC0E79" w:rsidRDefault="0070786D" w:rsidP="0070786D">
      <w:pPr>
        <w:ind w:firstLine="709"/>
        <w:rPr>
          <w:sz w:val="28"/>
          <w:szCs w:val="28"/>
        </w:rPr>
      </w:pPr>
      <w:r w:rsidRPr="00EC0E79">
        <w:rPr>
          <w:bCs/>
          <w:sz w:val="28"/>
          <w:szCs w:val="28"/>
        </w:rPr>
        <w:t xml:space="preserve">- </w:t>
      </w:r>
      <w:r w:rsidRPr="00EC0E79">
        <w:rPr>
          <w:sz w:val="28"/>
          <w:szCs w:val="28"/>
        </w:rPr>
        <w:t>ремонт и (или) устройство тротуаров;</w:t>
      </w:r>
    </w:p>
    <w:p w:rsidR="0070786D" w:rsidRPr="00EC0E79" w:rsidRDefault="0070786D" w:rsidP="0070786D">
      <w:pPr>
        <w:ind w:firstLine="709"/>
        <w:rPr>
          <w:sz w:val="28"/>
          <w:szCs w:val="28"/>
        </w:rPr>
      </w:pPr>
      <w:r w:rsidRPr="00EC0E79">
        <w:rPr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70786D" w:rsidRPr="00EC0E79" w:rsidRDefault="0070786D" w:rsidP="0070786D">
      <w:pPr>
        <w:ind w:firstLine="709"/>
        <w:rPr>
          <w:sz w:val="28"/>
          <w:szCs w:val="28"/>
        </w:rPr>
      </w:pPr>
      <w:r w:rsidRPr="00EC0E79">
        <w:rPr>
          <w:sz w:val="28"/>
          <w:szCs w:val="28"/>
        </w:rPr>
        <w:t>- ремонт и (или) устройство автомобильных парковок (парковочных мест);</w:t>
      </w:r>
    </w:p>
    <w:p w:rsidR="0070786D" w:rsidRPr="00EC0E79" w:rsidRDefault="0070786D" w:rsidP="0070786D">
      <w:pPr>
        <w:ind w:firstLine="709"/>
        <w:rPr>
          <w:sz w:val="28"/>
          <w:szCs w:val="28"/>
        </w:rPr>
      </w:pPr>
      <w:r w:rsidRPr="00EC0E79">
        <w:rPr>
          <w:sz w:val="28"/>
          <w:szCs w:val="28"/>
        </w:rPr>
        <w:t>- ремонт и (или) устройство водоотводных сооружений;</w:t>
      </w:r>
    </w:p>
    <w:p w:rsidR="0070786D" w:rsidRPr="00EC0E79" w:rsidRDefault="0070786D" w:rsidP="0070786D">
      <w:pPr>
        <w:ind w:firstLine="709"/>
        <w:rPr>
          <w:bCs/>
          <w:sz w:val="28"/>
          <w:szCs w:val="28"/>
        </w:rPr>
      </w:pPr>
      <w:r w:rsidRPr="00EC0E79">
        <w:rPr>
          <w:bCs/>
          <w:sz w:val="28"/>
          <w:szCs w:val="28"/>
        </w:rPr>
        <w:t xml:space="preserve">- </w:t>
      </w:r>
      <w:r w:rsidRPr="00EC0E79">
        <w:rPr>
          <w:sz w:val="28"/>
          <w:szCs w:val="28"/>
        </w:rPr>
        <w:t xml:space="preserve">ремонт и (или) </w:t>
      </w:r>
      <w:r w:rsidRPr="00EC0E79">
        <w:rPr>
          <w:bCs/>
          <w:sz w:val="28"/>
          <w:szCs w:val="28"/>
        </w:rPr>
        <w:t xml:space="preserve">установка пандусов; </w:t>
      </w:r>
    </w:p>
    <w:p w:rsidR="0070786D" w:rsidRPr="00EC0E79" w:rsidRDefault="0070786D" w:rsidP="0070786D">
      <w:pPr>
        <w:ind w:firstLine="709"/>
        <w:rPr>
          <w:sz w:val="28"/>
          <w:szCs w:val="28"/>
        </w:rPr>
      </w:pPr>
      <w:r w:rsidRPr="00EC0E79">
        <w:rPr>
          <w:sz w:val="28"/>
          <w:szCs w:val="28"/>
        </w:rPr>
        <w:t>- организация площадок для установки мусоросборников;</w:t>
      </w:r>
    </w:p>
    <w:p w:rsidR="0070786D" w:rsidRPr="00EC0E79" w:rsidRDefault="0070786D" w:rsidP="0070786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озеленение территорий.</w:t>
      </w:r>
    </w:p>
    <w:p w:rsidR="00962869" w:rsidRDefault="00962869" w:rsidP="007078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86D" w:rsidRDefault="00962869" w:rsidP="007078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0786D">
        <w:rPr>
          <w:rFonts w:ascii="Times New Roman" w:hAnsi="Times New Roman" w:cs="Times New Roman"/>
          <w:sz w:val="28"/>
          <w:szCs w:val="28"/>
        </w:rPr>
        <w:t>оказатели</w:t>
      </w:r>
      <w:proofErr w:type="gramEnd"/>
      <w:r w:rsidR="0070786D">
        <w:rPr>
          <w:rFonts w:ascii="Times New Roman" w:hAnsi="Times New Roman" w:cs="Times New Roman"/>
          <w:sz w:val="28"/>
          <w:szCs w:val="28"/>
        </w:rPr>
        <w:t xml:space="preserve">  характеризующие сферу содержания </w:t>
      </w:r>
    </w:p>
    <w:p w:rsidR="0070786D" w:rsidRDefault="0070786D" w:rsidP="007078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дворовых территорий                                                                         </w:t>
      </w:r>
    </w:p>
    <w:tbl>
      <w:tblPr>
        <w:tblpPr w:leftFromText="180" w:rightFromText="180" w:vertAnchor="text" w:horzAnchor="margin" w:tblpY="612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331"/>
        <w:gridCol w:w="1325"/>
        <w:gridCol w:w="993"/>
        <w:gridCol w:w="1128"/>
        <w:gridCol w:w="6"/>
        <w:gridCol w:w="993"/>
        <w:gridCol w:w="1134"/>
        <w:gridCol w:w="991"/>
      </w:tblGrid>
      <w:tr w:rsidR="0030680F" w:rsidTr="00F371C5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F" w:rsidRDefault="0030680F" w:rsidP="00AE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F" w:rsidRDefault="0030680F" w:rsidP="00F55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показателя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F" w:rsidRDefault="0030680F" w:rsidP="003068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680F" w:rsidRDefault="00F371C5" w:rsidP="00F37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80F" w:rsidRDefault="0030680F" w:rsidP="00F371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680F" w:rsidRDefault="0030680F" w:rsidP="00F37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71C5" w:rsidRDefault="00F371C5" w:rsidP="00F37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0680F" w:rsidRDefault="00F371C5" w:rsidP="00F37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80F" w:rsidRDefault="00F371C5" w:rsidP="00F37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0680F" w:rsidTr="00F371C5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Default="0030680F" w:rsidP="00AE10F2">
            <w:pPr>
              <w:rPr>
                <w:rFonts w:eastAsia="Calibri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Default="0030680F" w:rsidP="00AE10F2">
            <w:pPr>
              <w:rPr>
                <w:rFonts w:eastAsia="Calibri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Default="0030680F" w:rsidP="00AE10F2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F" w:rsidRDefault="0030680F" w:rsidP="003068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80F" w:rsidRDefault="00F371C5" w:rsidP="00F37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371C5" w:rsidRDefault="00F371C5" w:rsidP="00F37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Default="00F371C5" w:rsidP="00F371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F" w:rsidRDefault="0030680F" w:rsidP="00AE10F2">
            <w:pPr>
              <w:pStyle w:val="ConsPlusNormal"/>
              <w:rPr>
                <w:rFonts w:eastAsia="Calibri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Default="0030680F" w:rsidP="00AE10F2">
            <w:pPr>
              <w:rPr>
                <w:rFonts w:eastAsia="Calibri"/>
              </w:rPr>
            </w:pPr>
          </w:p>
        </w:tc>
      </w:tr>
      <w:tr w:rsidR="0030680F" w:rsidTr="00F371C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Default="0030680F" w:rsidP="00AE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Default="0030680F" w:rsidP="00D843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30680F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F371C5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F371C5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F371C5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5" w:rsidRDefault="00F371C5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0F" w:rsidRPr="00DC70D0" w:rsidRDefault="00F371C5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F371C5" w:rsidP="00D843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680F" w:rsidTr="00F371C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30680F" w:rsidRDefault="0030680F" w:rsidP="00AE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0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Default="0030680F" w:rsidP="00D843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30680F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F371C5" w:rsidP="00D843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F371C5" w:rsidP="00D843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F371C5" w:rsidP="00D843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5" w:rsidRDefault="00F371C5" w:rsidP="00D843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0F" w:rsidRPr="00DC70D0" w:rsidRDefault="00F371C5" w:rsidP="00D843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F371C5" w:rsidP="00D843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680F" w:rsidTr="00F371C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521C71" w:rsidRDefault="0030680F" w:rsidP="00AE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C71" w:rsidRPr="00521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1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Default="0030680F" w:rsidP="00D843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30680F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521C71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521C71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521C71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71" w:rsidRDefault="00521C71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71" w:rsidRDefault="00521C71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0F" w:rsidRPr="00DC70D0" w:rsidRDefault="00521C71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521C71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80F" w:rsidTr="00F371C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521C71" w:rsidRDefault="0030680F" w:rsidP="00AE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Default="0030680F" w:rsidP="00D843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граждан, организаций в выполнении мероприятий по благоустройству дворовых территорий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30680F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</w:p>
          <w:p w:rsidR="0030680F" w:rsidRPr="00DC70D0" w:rsidRDefault="0030680F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30680F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30680F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30680F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F" w:rsidRDefault="0030680F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71" w:rsidRDefault="00521C71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71" w:rsidRPr="00DC70D0" w:rsidRDefault="00521C71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30680F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80F" w:rsidTr="00F371C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521C71" w:rsidRDefault="0030680F" w:rsidP="00AE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Default="0030680F" w:rsidP="00D843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выполнении мероприятий по благоустройству дворовых территорий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30680F" w:rsidP="00D8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30680F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30680F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521C71" w:rsidP="00D8436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80F" w:rsidRPr="00DC7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0F" w:rsidRDefault="0030680F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71" w:rsidRDefault="00521C71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C71" w:rsidRPr="00DC70D0" w:rsidRDefault="00521C71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F" w:rsidRPr="00DC70D0" w:rsidRDefault="00521C71" w:rsidP="00D84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80F" w:rsidRPr="00DC7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680F" w:rsidRDefault="0070786D" w:rsidP="0096286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</w:t>
      </w:r>
    </w:p>
    <w:p w:rsidR="0030680F" w:rsidRDefault="0030680F" w:rsidP="0070786D">
      <w:pPr>
        <w:pStyle w:val="Default"/>
        <w:jc w:val="center"/>
        <w:rPr>
          <w:b/>
          <w:sz w:val="28"/>
          <w:szCs w:val="28"/>
        </w:rPr>
      </w:pPr>
    </w:p>
    <w:p w:rsidR="0030680F" w:rsidRDefault="0030680F" w:rsidP="0070786D">
      <w:pPr>
        <w:pStyle w:val="Default"/>
        <w:jc w:val="center"/>
        <w:rPr>
          <w:b/>
          <w:sz w:val="28"/>
          <w:szCs w:val="28"/>
        </w:rPr>
      </w:pPr>
    </w:p>
    <w:p w:rsidR="0070786D" w:rsidRDefault="00962869" w:rsidP="0070786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0786D">
        <w:rPr>
          <w:b/>
          <w:sz w:val="28"/>
          <w:szCs w:val="28"/>
        </w:rPr>
        <w:t>.2. Характеристика текущего состояния сферы благоустройства</w:t>
      </w:r>
    </w:p>
    <w:p w:rsidR="0070786D" w:rsidRDefault="0070786D" w:rsidP="0070786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общественных территорий</w:t>
      </w:r>
    </w:p>
    <w:p w:rsidR="0070786D" w:rsidRDefault="0070786D" w:rsidP="00707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86D" w:rsidRDefault="0070786D" w:rsidP="007078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Внешний облик </w:t>
      </w:r>
      <w:r w:rsidR="00962869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поселения, его центра,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светильников), обустройства общественных территорий парков, скверов, пешеходных зон</w:t>
      </w:r>
      <w:r w:rsidR="00EF5EB9">
        <w:rPr>
          <w:sz w:val="28"/>
          <w:szCs w:val="28"/>
        </w:rPr>
        <w:t>, детских игровых и спортивных площадок</w:t>
      </w:r>
      <w:r>
        <w:rPr>
          <w:sz w:val="28"/>
          <w:szCs w:val="28"/>
        </w:rPr>
        <w:t xml:space="preserve"> и т.д.</w:t>
      </w:r>
    </w:p>
    <w:p w:rsidR="003B6A6A" w:rsidRPr="00D22DFA" w:rsidRDefault="0070786D" w:rsidP="00D22D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Благоустройство территории поселения - комплекс предусмотренных правилами благоустройства территории поселения 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</w:t>
      </w:r>
    </w:p>
    <w:p w:rsidR="0070786D" w:rsidRPr="0087115E" w:rsidRDefault="0070786D" w:rsidP="0070786D">
      <w:pPr>
        <w:pStyle w:val="ConsPlu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87115E">
        <w:rPr>
          <w:rFonts w:ascii="Times New Roman" w:hAnsi="Times New Roman" w:cs="Times New Roman"/>
          <w:sz w:val="28"/>
          <w:szCs w:val="28"/>
        </w:rPr>
        <w:t xml:space="preserve">сектора благоустройства </w:t>
      </w:r>
      <w:r w:rsidR="003B6A6A">
        <w:rPr>
          <w:rFonts w:ascii="Times New Roman" w:hAnsi="Times New Roman" w:cs="Times New Roman"/>
          <w:sz w:val="28"/>
          <w:szCs w:val="28"/>
        </w:rPr>
        <w:t>Темкинского</w:t>
      </w:r>
      <w:r w:rsidRPr="008711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11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 w:rsidRPr="0087115E">
        <w:rPr>
          <w:rFonts w:ascii="Times New Roman" w:hAnsi="Times New Roman" w:cs="Times New Roman"/>
          <w:sz w:val="28"/>
          <w:szCs w:val="28"/>
        </w:rPr>
        <w:t xml:space="preserve"> </w:t>
      </w:r>
      <w:r w:rsidR="003B6A6A">
        <w:rPr>
          <w:rFonts w:ascii="Times New Roman" w:hAnsi="Times New Roman" w:cs="Times New Roman"/>
          <w:sz w:val="28"/>
          <w:szCs w:val="28"/>
        </w:rPr>
        <w:t>Темкинском</w:t>
      </w:r>
      <w:r w:rsidRPr="0087115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сельском поселении </w:t>
      </w:r>
      <w:r w:rsidRPr="0087115E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центральные улицы, площади, скверы, парки и т.д.) благоустройство которых не отвечает современным требованиям, предъявляемым к местам  проживания граждан, установленным нормами Градостроительного и Жилищного кодексов Российской Федерации.</w:t>
      </w:r>
    </w:p>
    <w:p w:rsidR="0070786D" w:rsidRDefault="003B6A6A" w:rsidP="0070786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70786D" w:rsidRPr="000117AA">
        <w:rPr>
          <w:sz w:val="28"/>
          <w:szCs w:val="28"/>
        </w:rPr>
        <w:t xml:space="preserve">дной из проблем благоустройства дворовых территорий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 </w:t>
      </w:r>
    </w:p>
    <w:p w:rsidR="0070786D" w:rsidRPr="000117AA" w:rsidRDefault="0070786D" w:rsidP="0070786D">
      <w:pPr>
        <w:pStyle w:val="Default"/>
        <w:ind w:firstLine="708"/>
        <w:jc w:val="both"/>
        <w:rPr>
          <w:sz w:val="28"/>
          <w:szCs w:val="28"/>
        </w:rPr>
      </w:pPr>
      <w:r w:rsidRPr="000117AA">
        <w:rPr>
          <w:sz w:val="28"/>
          <w:szCs w:val="28"/>
        </w:rPr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</w:t>
      </w:r>
    </w:p>
    <w:p w:rsidR="0070786D" w:rsidRPr="00F559F2" w:rsidRDefault="0070786D" w:rsidP="0070786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12326">
        <w:rPr>
          <w:sz w:val="28"/>
          <w:szCs w:val="28"/>
        </w:rPr>
        <w:t xml:space="preserve">На территории </w:t>
      </w:r>
      <w:r w:rsidR="003B6A6A">
        <w:rPr>
          <w:sz w:val="28"/>
          <w:szCs w:val="28"/>
        </w:rPr>
        <w:t>Темкинского</w:t>
      </w:r>
      <w:r w:rsidRPr="00112326">
        <w:rPr>
          <w:sz w:val="28"/>
          <w:szCs w:val="28"/>
        </w:rPr>
        <w:t xml:space="preserve"> сельского поселения  </w:t>
      </w:r>
      <w:r w:rsidRPr="00DC70D0">
        <w:rPr>
          <w:color w:val="auto"/>
          <w:sz w:val="28"/>
          <w:szCs w:val="28"/>
        </w:rPr>
        <w:t xml:space="preserve">имеется  </w:t>
      </w:r>
      <w:r w:rsidR="00BB1057">
        <w:rPr>
          <w:color w:val="auto"/>
          <w:sz w:val="28"/>
          <w:szCs w:val="28"/>
        </w:rPr>
        <w:t>3</w:t>
      </w:r>
      <w:r w:rsidRPr="00DC70D0">
        <w:rPr>
          <w:color w:val="auto"/>
          <w:sz w:val="28"/>
          <w:szCs w:val="28"/>
        </w:rPr>
        <w:t xml:space="preserve"> объект</w:t>
      </w:r>
      <w:r w:rsidR="00BB1057">
        <w:rPr>
          <w:color w:val="auto"/>
          <w:sz w:val="28"/>
          <w:szCs w:val="28"/>
        </w:rPr>
        <w:t>а</w:t>
      </w:r>
      <w:r w:rsidRPr="00DC70D0">
        <w:rPr>
          <w:color w:val="auto"/>
          <w:sz w:val="28"/>
          <w:szCs w:val="28"/>
        </w:rPr>
        <w:t xml:space="preserve">  общественных территорий, площадь которых составляет </w:t>
      </w:r>
      <w:r w:rsidRPr="00F559F2">
        <w:rPr>
          <w:color w:val="auto"/>
          <w:sz w:val="28"/>
          <w:szCs w:val="28"/>
        </w:rPr>
        <w:t xml:space="preserve">более </w:t>
      </w:r>
      <w:r w:rsidR="00F559F2">
        <w:rPr>
          <w:color w:val="auto"/>
          <w:sz w:val="28"/>
          <w:szCs w:val="28"/>
        </w:rPr>
        <w:t>6</w:t>
      </w:r>
      <w:r w:rsidRPr="00F559F2">
        <w:rPr>
          <w:color w:val="auto"/>
          <w:sz w:val="28"/>
          <w:szCs w:val="28"/>
        </w:rPr>
        <w:t xml:space="preserve"> тыс. </w:t>
      </w:r>
      <w:proofErr w:type="spellStart"/>
      <w:r w:rsidRPr="00F559F2">
        <w:rPr>
          <w:color w:val="auto"/>
          <w:sz w:val="28"/>
          <w:szCs w:val="28"/>
        </w:rPr>
        <w:t>кв.м</w:t>
      </w:r>
      <w:proofErr w:type="spellEnd"/>
      <w:r w:rsidRPr="00F559F2">
        <w:rPr>
          <w:color w:val="auto"/>
          <w:sz w:val="28"/>
          <w:szCs w:val="28"/>
        </w:rPr>
        <w:t xml:space="preserve">. </w:t>
      </w:r>
    </w:p>
    <w:p w:rsidR="0070786D" w:rsidRDefault="0070786D" w:rsidP="0070786D">
      <w:pPr>
        <w:ind w:firstLine="708"/>
        <w:jc w:val="both"/>
        <w:rPr>
          <w:sz w:val="28"/>
          <w:szCs w:val="28"/>
        </w:rPr>
      </w:pPr>
      <w:r w:rsidRPr="00112326">
        <w:rPr>
          <w:sz w:val="28"/>
          <w:szCs w:val="28"/>
        </w:rPr>
        <w:t>Это:  территории возле обществ</w:t>
      </w:r>
      <w:r w:rsidR="00F559F2">
        <w:rPr>
          <w:sz w:val="28"/>
          <w:szCs w:val="28"/>
        </w:rPr>
        <w:t>енных зданий, Дома культуры</w:t>
      </w:r>
      <w:r>
        <w:rPr>
          <w:sz w:val="28"/>
          <w:szCs w:val="28"/>
        </w:rPr>
        <w:t>, территория сквера  у Братской могилы</w:t>
      </w:r>
      <w:r w:rsidR="00F559F2">
        <w:rPr>
          <w:sz w:val="28"/>
          <w:szCs w:val="28"/>
        </w:rPr>
        <w:t xml:space="preserve"> и на </w:t>
      </w:r>
      <w:proofErr w:type="spellStart"/>
      <w:r w:rsidR="00F559F2">
        <w:rPr>
          <w:sz w:val="28"/>
          <w:szCs w:val="28"/>
        </w:rPr>
        <w:t>ул</w:t>
      </w:r>
      <w:proofErr w:type="gramStart"/>
      <w:r w:rsidR="00F559F2">
        <w:rPr>
          <w:sz w:val="28"/>
          <w:szCs w:val="28"/>
        </w:rPr>
        <w:t>.П</w:t>
      </w:r>
      <w:proofErr w:type="gramEnd"/>
      <w:r w:rsidR="00F559F2">
        <w:rPr>
          <w:sz w:val="28"/>
          <w:szCs w:val="28"/>
        </w:rPr>
        <w:t>ривокзальная</w:t>
      </w:r>
      <w:proofErr w:type="spellEnd"/>
      <w:r>
        <w:rPr>
          <w:sz w:val="28"/>
          <w:szCs w:val="28"/>
        </w:rPr>
        <w:t>.</w:t>
      </w:r>
    </w:p>
    <w:p w:rsidR="0070786D" w:rsidRPr="000117AA" w:rsidRDefault="0070786D" w:rsidP="0070786D">
      <w:pPr>
        <w:ind w:firstLine="708"/>
        <w:jc w:val="both"/>
        <w:rPr>
          <w:sz w:val="28"/>
          <w:szCs w:val="28"/>
        </w:rPr>
      </w:pPr>
      <w:r w:rsidRPr="000117AA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</w:t>
      </w:r>
      <w:r w:rsidRPr="000117AA">
        <w:rPr>
          <w:sz w:val="28"/>
          <w:szCs w:val="28"/>
        </w:rPr>
        <w:t>:</w:t>
      </w:r>
    </w:p>
    <w:p w:rsidR="0070786D" w:rsidRPr="000117AA" w:rsidRDefault="0070786D" w:rsidP="0070786D">
      <w:pPr>
        <w:ind w:firstLine="709"/>
        <w:jc w:val="both"/>
        <w:outlineLvl w:val="0"/>
        <w:rPr>
          <w:bCs/>
          <w:sz w:val="28"/>
          <w:szCs w:val="28"/>
        </w:rPr>
      </w:pPr>
      <w:r w:rsidRPr="000117AA">
        <w:rPr>
          <w:bCs/>
          <w:sz w:val="28"/>
          <w:szCs w:val="28"/>
        </w:rPr>
        <w:t xml:space="preserve">- благоустройство </w:t>
      </w:r>
      <w:r>
        <w:rPr>
          <w:bCs/>
          <w:sz w:val="28"/>
          <w:szCs w:val="28"/>
        </w:rPr>
        <w:t xml:space="preserve">и </w:t>
      </w:r>
      <w:r w:rsidR="00F559F2">
        <w:rPr>
          <w:bCs/>
          <w:sz w:val="28"/>
          <w:szCs w:val="28"/>
        </w:rPr>
        <w:t>озеленение территории</w:t>
      </w:r>
      <w:r w:rsidRPr="000117AA">
        <w:rPr>
          <w:bCs/>
          <w:sz w:val="28"/>
          <w:szCs w:val="28"/>
        </w:rPr>
        <w:t>;</w:t>
      </w:r>
    </w:p>
    <w:p w:rsidR="0070786D" w:rsidRDefault="0070786D" w:rsidP="0070786D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 устройство, ремонт, реконструкция пешеходных зон;</w:t>
      </w:r>
    </w:p>
    <w:p w:rsidR="0070786D" w:rsidRDefault="0070786D" w:rsidP="00707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786D" w:rsidRPr="00E46B48" w:rsidRDefault="00F559F2" w:rsidP="007078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70786D" w:rsidRPr="00E46B48">
        <w:rPr>
          <w:rFonts w:ascii="Times New Roman" w:hAnsi="Times New Roman" w:cs="Times New Roman"/>
          <w:sz w:val="28"/>
          <w:szCs w:val="28"/>
        </w:rPr>
        <w:t>, характеризующие</w:t>
      </w:r>
    </w:p>
    <w:p w:rsidR="004B010E" w:rsidRDefault="0070786D" w:rsidP="00790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B48">
        <w:rPr>
          <w:rFonts w:ascii="Times New Roman" w:hAnsi="Times New Roman" w:cs="Times New Roman"/>
          <w:sz w:val="28"/>
          <w:szCs w:val="28"/>
        </w:rPr>
        <w:t xml:space="preserve">благоустройство общественных территорий </w:t>
      </w:r>
      <w:r w:rsidR="00F559F2">
        <w:rPr>
          <w:rFonts w:ascii="Times New Roman" w:hAnsi="Times New Roman" w:cs="Times New Roman"/>
          <w:sz w:val="28"/>
          <w:szCs w:val="28"/>
        </w:rPr>
        <w:t>Темкинского</w:t>
      </w:r>
      <w:r w:rsidRPr="00E46B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pPr w:leftFromText="180" w:rightFromText="180" w:vertAnchor="text" w:horzAnchor="margin" w:tblpY="612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331"/>
        <w:gridCol w:w="1325"/>
        <w:gridCol w:w="993"/>
        <w:gridCol w:w="1128"/>
        <w:gridCol w:w="6"/>
        <w:gridCol w:w="993"/>
        <w:gridCol w:w="1134"/>
        <w:gridCol w:w="991"/>
      </w:tblGrid>
      <w:tr w:rsidR="004B010E" w:rsidTr="00AE10F2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E" w:rsidRDefault="004B010E" w:rsidP="00AE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E" w:rsidRDefault="004B010E" w:rsidP="00AE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показателя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E" w:rsidRDefault="004B010E" w:rsidP="00AE10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B010E" w:rsidRDefault="004B010E" w:rsidP="00AE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10E" w:rsidRDefault="004B010E" w:rsidP="00AE10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10E" w:rsidRDefault="004B010E" w:rsidP="00AE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B010E" w:rsidRDefault="004B010E" w:rsidP="00AE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B010E" w:rsidRDefault="004B010E" w:rsidP="00AE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10E" w:rsidRDefault="004B010E" w:rsidP="00AE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B010E" w:rsidTr="00AE10F2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Default="004B010E" w:rsidP="00AE10F2">
            <w:pPr>
              <w:rPr>
                <w:rFonts w:eastAsia="Calibri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Default="004B010E" w:rsidP="00AE10F2">
            <w:pPr>
              <w:rPr>
                <w:rFonts w:eastAsia="Calibri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Default="004B010E" w:rsidP="00AE10F2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E" w:rsidRDefault="004B010E" w:rsidP="00AE10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10E" w:rsidRDefault="004B010E" w:rsidP="00AE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B010E" w:rsidRDefault="004B010E" w:rsidP="00AE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Default="004B010E" w:rsidP="00AE10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0E" w:rsidRDefault="004B010E" w:rsidP="00AE10F2">
            <w:pPr>
              <w:pStyle w:val="ConsPlusNormal"/>
              <w:rPr>
                <w:rFonts w:eastAsia="Calibri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Default="004B010E" w:rsidP="00AE10F2">
            <w:pPr>
              <w:rPr>
                <w:rFonts w:eastAsia="Calibri"/>
              </w:rPr>
            </w:pPr>
          </w:p>
        </w:tc>
      </w:tr>
      <w:tr w:rsidR="004B010E" w:rsidRPr="00DC70D0" w:rsidTr="00D8436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Default="004B010E" w:rsidP="00AE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4B010E" w:rsidP="006337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4B010E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6337CC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6337CC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6337CC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Default="004B010E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0E" w:rsidRPr="00DC70D0" w:rsidRDefault="00232529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232529" w:rsidP="00D84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10E" w:rsidRPr="00DC70D0" w:rsidTr="00D8436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30680F" w:rsidRDefault="004B010E" w:rsidP="00AE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0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4B010E" w:rsidP="006337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4B010E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232529" w:rsidP="00D84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232529" w:rsidP="00D84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232529" w:rsidP="00D84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Default="004B010E" w:rsidP="00D84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29" w:rsidRPr="00DC70D0" w:rsidRDefault="00232529" w:rsidP="00D84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232529" w:rsidP="00D843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010E" w:rsidRPr="00DC70D0" w:rsidTr="00D8436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521C71" w:rsidRDefault="004B010E" w:rsidP="00AE1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7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4B010E" w:rsidP="006337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участвующих в выполнении мероприятий по благоустройству общественной территории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4B010E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4B010E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4B010E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4B010E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Default="004B010E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0E" w:rsidRDefault="004B010E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0E" w:rsidRPr="00DC70D0" w:rsidRDefault="004B010E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0E" w:rsidRPr="00DC70D0" w:rsidRDefault="004B010E" w:rsidP="00D84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010E" w:rsidRPr="00D22DFA" w:rsidRDefault="004B010E" w:rsidP="0070786D">
      <w:pPr>
        <w:jc w:val="both"/>
        <w:rPr>
          <w:sz w:val="28"/>
          <w:szCs w:val="28"/>
          <w:lang w:val="en-US"/>
        </w:rPr>
      </w:pPr>
    </w:p>
    <w:p w:rsidR="00232529" w:rsidRPr="00D22DFA" w:rsidRDefault="00232529" w:rsidP="0070786D">
      <w:pPr>
        <w:jc w:val="both"/>
        <w:rPr>
          <w:sz w:val="28"/>
          <w:szCs w:val="28"/>
          <w:lang w:val="en-US"/>
        </w:rPr>
      </w:pPr>
    </w:p>
    <w:p w:rsidR="0070786D" w:rsidRPr="00C60443" w:rsidRDefault="006337CC" w:rsidP="00707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786D" w:rsidRPr="00C60443">
        <w:rPr>
          <w:sz w:val="28"/>
          <w:szCs w:val="28"/>
        </w:rPr>
        <w:t xml:space="preserve"> Актуализированные  Правила  благоустройства</w:t>
      </w:r>
      <w:r>
        <w:rPr>
          <w:sz w:val="28"/>
          <w:szCs w:val="28"/>
        </w:rPr>
        <w:t xml:space="preserve">, озеленения, </w:t>
      </w:r>
      <w:r w:rsidR="0070786D" w:rsidRPr="00C60443">
        <w:rPr>
          <w:sz w:val="28"/>
          <w:szCs w:val="28"/>
        </w:rPr>
        <w:t xml:space="preserve"> обеспечения чистоты и порядка </w:t>
      </w:r>
      <w:r w:rsidR="0070786D">
        <w:rPr>
          <w:sz w:val="28"/>
          <w:szCs w:val="28"/>
        </w:rPr>
        <w:t>на территории</w:t>
      </w:r>
      <w:r w:rsidR="0070786D" w:rsidRPr="00C60443">
        <w:rPr>
          <w:sz w:val="28"/>
          <w:szCs w:val="28"/>
        </w:rPr>
        <w:t xml:space="preserve"> </w:t>
      </w:r>
      <w:r>
        <w:rPr>
          <w:sz w:val="28"/>
          <w:szCs w:val="28"/>
        </w:rPr>
        <w:t>Темкинского</w:t>
      </w:r>
      <w:r w:rsidR="0070786D" w:rsidRPr="00C60443">
        <w:rPr>
          <w:sz w:val="28"/>
          <w:szCs w:val="28"/>
        </w:rPr>
        <w:t xml:space="preserve"> сельско</w:t>
      </w:r>
      <w:r w:rsidR="0070786D">
        <w:rPr>
          <w:sz w:val="28"/>
          <w:szCs w:val="28"/>
        </w:rPr>
        <w:t>го</w:t>
      </w:r>
      <w:r w:rsidR="0070786D" w:rsidRPr="00C60443">
        <w:rPr>
          <w:sz w:val="28"/>
          <w:szCs w:val="28"/>
        </w:rPr>
        <w:t xml:space="preserve">  поселени</w:t>
      </w:r>
      <w:r w:rsidR="0070786D">
        <w:rPr>
          <w:sz w:val="28"/>
          <w:szCs w:val="28"/>
        </w:rPr>
        <w:t>я</w:t>
      </w:r>
      <w:r>
        <w:rPr>
          <w:sz w:val="28"/>
          <w:szCs w:val="28"/>
        </w:rPr>
        <w:t xml:space="preserve"> Темкинского района </w:t>
      </w:r>
      <w:r w:rsidR="0070786D" w:rsidRPr="00C60443">
        <w:rPr>
          <w:sz w:val="28"/>
          <w:szCs w:val="28"/>
        </w:rPr>
        <w:t xml:space="preserve">Смоленской области  прошли общественные обсуждения и  утверждены Решением Совета депутатов </w:t>
      </w:r>
      <w:r>
        <w:rPr>
          <w:sz w:val="28"/>
          <w:szCs w:val="28"/>
        </w:rPr>
        <w:t xml:space="preserve">Темкинского </w:t>
      </w:r>
      <w:r w:rsidR="0070786D" w:rsidRPr="00C60443">
        <w:rPr>
          <w:sz w:val="28"/>
          <w:szCs w:val="28"/>
        </w:rPr>
        <w:t xml:space="preserve"> сельского  поселения от </w:t>
      </w:r>
      <w:r>
        <w:rPr>
          <w:sz w:val="28"/>
          <w:szCs w:val="28"/>
        </w:rPr>
        <w:t xml:space="preserve">31 </w:t>
      </w:r>
      <w:r w:rsidR="0070786D">
        <w:rPr>
          <w:sz w:val="28"/>
          <w:szCs w:val="28"/>
        </w:rPr>
        <w:t xml:space="preserve"> октября 2017 года </w:t>
      </w:r>
      <w:r>
        <w:rPr>
          <w:sz w:val="28"/>
          <w:szCs w:val="28"/>
        </w:rPr>
        <w:t xml:space="preserve"> </w:t>
      </w:r>
      <w:r w:rsidR="0070786D" w:rsidRPr="00C60443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="0070786D" w:rsidRPr="00C60443">
        <w:rPr>
          <w:sz w:val="28"/>
          <w:szCs w:val="28"/>
        </w:rPr>
        <w:t xml:space="preserve">  в новой редакции.</w:t>
      </w:r>
    </w:p>
    <w:p w:rsidR="0070786D" w:rsidRPr="00C60443" w:rsidRDefault="0070786D" w:rsidP="0070786D">
      <w:pPr>
        <w:jc w:val="both"/>
        <w:rPr>
          <w:sz w:val="28"/>
          <w:szCs w:val="28"/>
        </w:rPr>
      </w:pPr>
      <w:r w:rsidRPr="00C60443">
        <w:rPr>
          <w:sz w:val="28"/>
          <w:szCs w:val="28"/>
        </w:rPr>
        <w:t xml:space="preserve">          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 w:rsidR="006337CC">
        <w:rPr>
          <w:sz w:val="28"/>
          <w:szCs w:val="28"/>
        </w:rPr>
        <w:t>Темкинского</w:t>
      </w:r>
      <w:r w:rsidRPr="00C60443">
        <w:rPr>
          <w:sz w:val="28"/>
          <w:szCs w:val="28"/>
        </w:rPr>
        <w:t xml:space="preserve"> сельского поселения</w:t>
      </w:r>
      <w:r w:rsidR="006337CC">
        <w:rPr>
          <w:sz w:val="28"/>
          <w:szCs w:val="28"/>
        </w:rPr>
        <w:t xml:space="preserve"> Темкинского района Смоленской области</w:t>
      </w:r>
      <w:r w:rsidRPr="00C60443">
        <w:rPr>
          <w:sz w:val="28"/>
          <w:szCs w:val="28"/>
        </w:rPr>
        <w:t>,  обеспечить более эффективную эксплуатацию жилых домов, улучшить условия для отдыха</w:t>
      </w:r>
      <w:r w:rsidR="006337CC">
        <w:rPr>
          <w:sz w:val="28"/>
          <w:szCs w:val="28"/>
        </w:rPr>
        <w:t>.</w:t>
      </w:r>
    </w:p>
    <w:p w:rsidR="0070786D" w:rsidRDefault="0070786D" w:rsidP="00707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6D" w:rsidRDefault="0070786D" w:rsidP="00707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164E">
        <w:rPr>
          <w:rFonts w:ascii="Times New Roman" w:hAnsi="Times New Roman" w:cs="Times New Roman"/>
          <w:b/>
          <w:sz w:val="28"/>
          <w:szCs w:val="28"/>
        </w:rPr>
        <w:t>. Ц</w:t>
      </w:r>
      <w:r>
        <w:rPr>
          <w:rFonts w:ascii="Times New Roman" w:hAnsi="Times New Roman" w:cs="Times New Roman"/>
          <w:b/>
          <w:sz w:val="28"/>
          <w:szCs w:val="28"/>
        </w:rPr>
        <w:t>ели</w:t>
      </w:r>
      <w:r w:rsidRPr="00E9164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целевые показатели</w:t>
      </w:r>
      <w:r w:rsidRPr="00E9164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E9164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ожидаемых</w:t>
      </w:r>
      <w:proofErr w:type="gramEnd"/>
    </w:p>
    <w:p w:rsidR="0070786D" w:rsidRDefault="0070786D" w:rsidP="00707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конечных результатов</w:t>
      </w:r>
      <w:r w:rsidRPr="00E9164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сроков и этапов реализации</w:t>
      </w:r>
    </w:p>
    <w:p w:rsidR="0070786D" w:rsidRDefault="0070786D" w:rsidP="00707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программы</w:t>
      </w:r>
    </w:p>
    <w:p w:rsidR="0070786D" w:rsidRDefault="0070786D" w:rsidP="0070786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0786D" w:rsidRPr="006337CC" w:rsidRDefault="0070786D" w:rsidP="0070786D">
      <w:pPr>
        <w:pStyle w:val="14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46865">
        <w:rPr>
          <w:b/>
          <w:sz w:val="28"/>
          <w:szCs w:val="28"/>
        </w:rPr>
        <w:t xml:space="preserve">   </w:t>
      </w:r>
      <w:r w:rsidRPr="006337CC">
        <w:rPr>
          <w:rFonts w:ascii="Times New Roman" w:hAnsi="Times New Roman" w:cs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70786D" w:rsidRPr="006337CC" w:rsidRDefault="0070786D" w:rsidP="0070786D">
      <w:pPr>
        <w:pStyle w:val="14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CC">
        <w:rPr>
          <w:rFonts w:ascii="Times New Roman" w:hAnsi="Times New Roman" w:cs="Times New Roman"/>
          <w:sz w:val="28"/>
          <w:szCs w:val="28"/>
        </w:rPr>
        <w:t>- формирование современной городской среды (благоустройство дворовых территорий, обустройство мест массового посещения граждан);</w:t>
      </w:r>
    </w:p>
    <w:p w:rsidR="0070786D" w:rsidRPr="006337CC" w:rsidRDefault="0070786D" w:rsidP="0070786D">
      <w:pPr>
        <w:pStyle w:val="14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CC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6337CC">
        <w:rPr>
          <w:rFonts w:ascii="Times New Roman" w:hAnsi="Times New Roman" w:cs="Times New Roman"/>
          <w:sz w:val="28"/>
          <w:szCs w:val="28"/>
        </w:rPr>
        <w:t>уровня обустройства мест массового отдыха населения</w:t>
      </w:r>
      <w:proofErr w:type="gramEnd"/>
      <w:r w:rsidRPr="00633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86D" w:rsidRPr="006337CC" w:rsidRDefault="0070786D" w:rsidP="0070786D">
      <w:pPr>
        <w:pStyle w:val="14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7CC">
        <w:rPr>
          <w:rFonts w:ascii="Times New Roman" w:hAnsi="Times New Roman" w:cs="Times New Roman"/>
          <w:sz w:val="28"/>
          <w:szCs w:val="28"/>
        </w:rPr>
        <w:t xml:space="preserve">     </w:t>
      </w:r>
      <w:r w:rsidR="00F46865">
        <w:rPr>
          <w:rFonts w:ascii="Times New Roman" w:hAnsi="Times New Roman" w:cs="Times New Roman"/>
          <w:sz w:val="28"/>
          <w:szCs w:val="28"/>
        </w:rPr>
        <w:t xml:space="preserve"> </w:t>
      </w:r>
      <w:r w:rsidRPr="006337CC">
        <w:rPr>
          <w:rFonts w:ascii="Times New Roman" w:hAnsi="Times New Roman" w:cs="Times New Roman"/>
          <w:sz w:val="28"/>
          <w:szCs w:val="28"/>
        </w:rPr>
        <w:t xml:space="preserve"> </w:t>
      </w:r>
      <w:r w:rsidR="00F46865">
        <w:rPr>
          <w:rFonts w:ascii="Times New Roman" w:hAnsi="Times New Roman" w:cs="Times New Roman"/>
          <w:sz w:val="28"/>
          <w:szCs w:val="28"/>
        </w:rPr>
        <w:t xml:space="preserve">  </w:t>
      </w:r>
      <w:r w:rsidRPr="006337CC">
        <w:rPr>
          <w:rFonts w:ascii="Times New Roman" w:hAnsi="Times New Roman" w:cs="Times New Roman"/>
          <w:sz w:val="28"/>
          <w:szCs w:val="28"/>
        </w:rPr>
        <w:t>Цель муниципальной программы соответствует приоритетам региональной государственной политики, в сфере благоустройства территорий муниципальных образований</w:t>
      </w:r>
      <w:r w:rsidRPr="006337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37CC">
        <w:rPr>
          <w:rFonts w:ascii="Times New Roman" w:hAnsi="Times New Roman" w:cs="Times New Roman"/>
          <w:sz w:val="28"/>
          <w:szCs w:val="28"/>
        </w:rPr>
        <w:t xml:space="preserve">Смоленской области, определенным Федеральным законом от 16 сентября 2003  №131«Об общих принципах организации местного самоуправления в Российской Федерации», и стратегической цели региональной государственной политики в сфере благоустройства – повышение </w:t>
      </w:r>
      <w:proofErr w:type="gramStart"/>
      <w:r w:rsidRPr="006337CC">
        <w:rPr>
          <w:rFonts w:ascii="Times New Roman" w:hAnsi="Times New Roman" w:cs="Times New Roman"/>
          <w:sz w:val="28"/>
          <w:szCs w:val="28"/>
        </w:rPr>
        <w:t>уровня благоустройства территорий муниципальных образований</w:t>
      </w:r>
      <w:r w:rsidRPr="006337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37CC">
        <w:rPr>
          <w:rFonts w:ascii="Times New Roman" w:hAnsi="Times New Roman" w:cs="Times New Roman"/>
          <w:sz w:val="28"/>
          <w:szCs w:val="28"/>
        </w:rPr>
        <w:t>Смоленской области</w:t>
      </w:r>
      <w:proofErr w:type="gramEnd"/>
      <w:r w:rsidRPr="006337CC">
        <w:rPr>
          <w:rFonts w:ascii="Times New Roman" w:hAnsi="Times New Roman" w:cs="Times New Roman"/>
          <w:sz w:val="28"/>
          <w:szCs w:val="28"/>
        </w:rPr>
        <w:t>.</w:t>
      </w:r>
    </w:p>
    <w:p w:rsidR="0070786D" w:rsidRPr="006337CC" w:rsidRDefault="00F46865" w:rsidP="0070786D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0786D" w:rsidRPr="006337CC">
        <w:rPr>
          <w:rFonts w:ascii="Times New Roman" w:hAnsi="Times New Roman" w:cs="Times New Roman"/>
          <w:sz w:val="28"/>
        </w:rPr>
        <w:t xml:space="preserve">Основной целью  муниципальной программы  является </w:t>
      </w:r>
      <w:r w:rsidR="0070786D" w:rsidRPr="006337CC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общественных  и дворовых территорий  </w:t>
      </w:r>
      <w:r w:rsidR="001860DC">
        <w:rPr>
          <w:rFonts w:ascii="Times New Roman" w:hAnsi="Times New Roman" w:cs="Times New Roman"/>
          <w:sz w:val="28"/>
          <w:szCs w:val="28"/>
        </w:rPr>
        <w:t>Темкинс</w:t>
      </w:r>
      <w:r w:rsidR="0070786D" w:rsidRPr="006337CC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70786D" w:rsidRDefault="00F46865" w:rsidP="007078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786D" w:rsidRPr="00717F0A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70786D">
        <w:rPr>
          <w:rFonts w:ascii="Times New Roman" w:hAnsi="Times New Roman" w:cs="Times New Roman"/>
          <w:sz w:val="28"/>
          <w:szCs w:val="28"/>
        </w:rPr>
        <w:t>м</w:t>
      </w:r>
      <w:r w:rsidR="0070786D" w:rsidRPr="00717F0A">
        <w:rPr>
          <w:rFonts w:ascii="Times New Roman" w:hAnsi="Times New Roman" w:cs="Times New Roman"/>
          <w:sz w:val="28"/>
          <w:szCs w:val="28"/>
        </w:rPr>
        <w:t xml:space="preserve">униципальной программы, </w:t>
      </w:r>
      <w:proofErr w:type="gramStart"/>
      <w:r w:rsidR="0070786D" w:rsidRPr="00717F0A">
        <w:rPr>
          <w:rFonts w:ascii="Times New Roman" w:hAnsi="Times New Roman" w:cs="Times New Roman"/>
          <w:sz w:val="28"/>
          <w:szCs w:val="28"/>
        </w:rPr>
        <w:t>направлены на достижение вышеуказанн</w:t>
      </w:r>
      <w:r w:rsidR="0070786D">
        <w:rPr>
          <w:rFonts w:ascii="Times New Roman" w:hAnsi="Times New Roman" w:cs="Times New Roman"/>
          <w:sz w:val="28"/>
          <w:szCs w:val="28"/>
        </w:rPr>
        <w:t>ой</w:t>
      </w:r>
      <w:r w:rsidR="0070786D" w:rsidRPr="00717F0A">
        <w:rPr>
          <w:rFonts w:ascii="Times New Roman" w:hAnsi="Times New Roman" w:cs="Times New Roman"/>
          <w:sz w:val="28"/>
          <w:szCs w:val="28"/>
        </w:rPr>
        <w:t xml:space="preserve"> цел</w:t>
      </w:r>
      <w:r w:rsidR="0070786D">
        <w:rPr>
          <w:rFonts w:ascii="Times New Roman" w:hAnsi="Times New Roman" w:cs="Times New Roman"/>
          <w:sz w:val="28"/>
          <w:szCs w:val="28"/>
        </w:rPr>
        <w:t>и</w:t>
      </w:r>
      <w:r w:rsidR="0070786D" w:rsidRPr="00717F0A">
        <w:rPr>
          <w:rFonts w:ascii="Times New Roman" w:hAnsi="Times New Roman" w:cs="Times New Roman"/>
          <w:sz w:val="28"/>
          <w:szCs w:val="28"/>
        </w:rPr>
        <w:t xml:space="preserve"> заключаются</w:t>
      </w:r>
      <w:proofErr w:type="gramEnd"/>
      <w:r w:rsidR="0070786D" w:rsidRPr="00717F0A">
        <w:rPr>
          <w:rFonts w:ascii="Times New Roman" w:hAnsi="Times New Roman" w:cs="Times New Roman"/>
          <w:sz w:val="28"/>
          <w:szCs w:val="28"/>
        </w:rPr>
        <w:t xml:space="preserve"> в следующем:</w:t>
      </w:r>
    </w:p>
    <w:p w:rsidR="0070786D" w:rsidRPr="00717F0A" w:rsidRDefault="0070786D" w:rsidP="007078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 повышение уровня благоустройства дворовых территорий;</w:t>
      </w:r>
    </w:p>
    <w:p w:rsidR="0070786D" w:rsidRPr="00717F0A" w:rsidRDefault="0070786D" w:rsidP="00DC6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7F0A">
        <w:rPr>
          <w:rFonts w:ascii="Times New Roman" w:hAnsi="Times New Roman" w:cs="Times New Roman"/>
          <w:sz w:val="28"/>
          <w:szCs w:val="28"/>
        </w:rPr>
        <w:t xml:space="preserve">б)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70786D" w:rsidRPr="00671786" w:rsidRDefault="0070786D" w:rsidP="00DC6B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7F0A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A55A8">
        <w:rPr>
          <w:rFonts w:ascii="Times New Roman" w:hAnsi="Times New Roman"/>
          <w:sz w:val="28"/>
          <w:szCs w:val="28"/>
        </w:rPr>
        <w:t>овышение уровня вовлеченности заинтересованных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5A8">
        <w:rPr>
          <w:rFonts w:ascii="Times New Roman" w:hAnsi="Times New Roman"/>
          <w:sz w:val="28"/>
          <w:szCs w:val="28"/>
        </w:rPr>
        <w:t>организаций в реализаци</w:t>
      </w:r>
      <w:r>
        <w:rPr>
          <w:rFonts w:ascii="Times New Roman" w:hAnsi="Times New Roman"/>
          <w:sz w:val="28"/>
          <w:szCs w:val="28"/>
        </w:rPr>
        <w:t>и</w:t>
      </w:r>
      <w:r w:rsidRPr="002A55A8">
        <w:rPr>
          <w:rFonts w:ascii="Times New Roman" w:hAnsi="Times New Roman"/>
          <w:sz w:val="28"/>
          <w:szCs w:val="28"/>
        </w:rPr>
        <w:t xml:space="preserve"> мероприятий по благоустройству территорий </w:t>
      </w:r>
      <w:r w:rsidR="00DC6BC7">
        <w:rPr>
          <w:rFonts w:ascii="Times New Roman" w:hAnsi="Times New Roman"/>
          <w:sz w:val="28"/>
          <w:szCs w:val="28"/>
        </w:rPr>
        <w:t>Темкинс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</w:t>
      </w:r>
      <w:r w:rsidRPr="00671786">
        <w:rPr>
          <w:rFonts w:ascii="Times New Roman" w:hAnsi="Times New Roman"/>
          <w:sz w:val="28"/>
          <w:szCs w:val="28"/>
        </w:rPr>
        <w:t>поселения.</w:t>
      </w:r>
    </w:p>
    <w:p w:rsidR="0070786D" w:rsidRDefault="00DC6BC7" w:rsidP="00DC6B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68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0786D" w:rsidRPr="00671786">
        <w:rPr>
          <w:sz w:val="28"/>
          <w:szCs w:val="28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r w:rsidR="00A45FE5">
        <w:rPr>
          <w:sz w:val="28"/>
          <w:szCs w:val="28"/>
        </w:rPr>
        <w:t>Темкинского</w:t>
      </w:r>
      <w:r w:rsidR="0070786D" w:rsidRPr="00671786">
        <w:rPr>
          <w:rFonts w:eastAsia="Times New Roman"/>
          <w:sz w:val="28"/>
          <w:szCs w:val="28"/>
        </w:rPr>
        <w:t xml:space="preserve"> сельского </w:t>
      </w:r>
      <w:r w:rsidR="0070786D" w:rsidRPr="00671786">
        <w:rPr>
          <w:sz w:val="28"/>
          <w:szCs w:val="28"/>
        </w:rPr>
        <w:t xml:space="preserve">поселения </w:t>
      </w:r>
      <w:r w:rsidR="00A45FE5">
        <w:rPr>
          <w:sz w:val="28"/>
          <w:szCs w:val="28"/>
        </w:rPr>
        <w:t>Темкинского</w:t>
      </w:r>
      <w:r w:rsidR="0070786D" w:rsidRPr="00671786">
        <w:rPr>
          <w:sz w:val="28"/>
          <w:szCs w:val="28"/>
        </w:rPr>
        <w:t xml:space="preserve"> района Смоленской области (далее </w:t>
      </w:r>
      <w:r w:rsidR="00A45FE5">
        <w:rPr>
          <w:sz w:val="28"/>
          <w:szCs w:val="28"/>
        </w:rPr>
        <w:t>Темкинского</w:t>
      </w:r>
      <w:r w:rsidR="0070786D" w:rsidRPr="00671786">
        <w:rPr>
          <w:sz w:val="28"/>
          <w:szCs w:val="28"/>
        </w:rPr>
        <w:t xml:space="preserve"> сельское поселение). </w:t>
      </w:r>
    </w:p>
    <w:p w:rsidR="008937CA" w:rsidRDefault="00F46865" w:rsidP="00D843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786D" w:rsidRPr="00B40DD5">
        <w:rPr>
          <w:sz w:val="28"/>
          <w:szCs w:val="28"/>
        </w:rPr>
        <w:t>Применение программного метода позволит поэтапно осуществлять комплексное бла</w:t>
      </w:r>
      <w:r w:rsidR="0070786D">
        <w:rPr>
          <w:sz w:val="28"/>
          <w:szCs w:val="28"/>
        </w:rPr>
        <w:t>гоустройство дворовых территорий</w:t>
      </w:r>
      <w:r w:rsidR="0070786D" w:rsidRPr="00B40DD5">
        <w:rPr>
          <w:sz w:val="28"/>
          <w:szCs w:val="28"/>
        </w:rPr>
        <w:t xml:space="preserve"> и </w:t>
      </w:r>
      <w:r w:rsidR="0070786D">
        <w:rPr>
          <w:sz w:val="28"/>
          <w:szCs w:val="28"/>
        </w:rPr>
        <w:t>мест массового посещения граждан</w:t>
      </w:r>
      <w:r w:rsidR="0070786D" w:rsidRPr="00B40DD5">
        <w:rPr>
          <w:sz w:val="28"/>
          <w:szCs w:val="28"/>
        </w:rPr>
        <w:t xml:space="preserve"> с учетом мнения граждан, а именно:</w:t>
      </w:r>
    </w:p>
    <w:p w:rsidR="0070786D" w:rsidRPr="00B40DD5" w:rsidRDefault="0070786D" w:rsidP="00707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0786D" w:rsidRPr="00B40DD5" w:rsidRDefault="0070786D" w:rsidP="00707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0786D" w:rsidRPr="000117AA" w:rsidRDefault="0070786D" w:rsidP="00707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7AA">
        <w:rPr>
          <w:sz w:val="28"/>
          <w:szCs w:val="28"/>
        </w:rPr>
        <w:t xml:space="preserve">- </w:t>
      </w:r>
      <w:r w:rsidR="00F618DA">
        <w:rPr>
          <w:sz w:val="28"/>
          <w:szCs w:val="28"/>
        </w:rPr>
        <w:t xml:space="preserve"> </w:t>
      </w:r>
      <w:r w:rsidRPr="000117AA">
        <w:rPr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70786D" w:rsidRDefault="0070786D" w:rsidP="00707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7AA">
        <w:rPr>
          <w:sz w:val="28"/>
          <w:szCs w:val="28"/>
        </w:rPr>
        <w:t xml:space="preserve">- сформирует инструменты общественного </w:t>
      </w:r>
      <w:proofErr w:type="gramStart"/>
      <w:r w:rsidRPr="000117AA">
        <w:rPr>
          <w:sz w:val="28"/>
          <w:szCs w:val="28"/>
        </w:rPr>
        <w:t>контроля за</w:t>
      </w:r>
      <w:proofErr w:type="gramEnd"/>
      <w:r w:rsidRPr="000117AA">
        <w:rPr>
          <w:sz w:val="28"/>
          <w:szCs w:val="28"/>
        </w:rPr>
        <w:t xml:space="preserve"> реализацией мероприятий по благоустройству территории </w:t>
      </w:r>
      <w:r w:rsidR="00F618DA">
        <w:rPr>
          <w:sz w:val="28"/>
          <w:szCs w:val="28"/>
        </w:rPr>
        <w:t>Темкинского</w:t>
      </w:r>
      <w:r w:rsidRPr="000117AA">
        <w:rPr>
          <w:sz w:val="28"/>
          <w:szCs w:val="28"/>
        </w:rPr>
        <w:t xml:space="preserve"> сельского поселения.</w:t>
      </w:r>
    </w:p>
    <w:p w:rsidR="0070786D" w:rsidRPr="007353A7" w:rsidRDefault="0070786D" w:rsidP="00707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7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1786"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Pr="007353A7">
        <w:rPr>
          <w:rFonts w:ascii="Times New Roman" w:hAnsi="Times New Roman" w:cs="Times New Roman"/>
          <w:sz w:val="28"/>
          <w:szCs w:val="28"/>
        </w:rPr>
        <w:t xml:space="preserve"> разработана на  период  2018-2022 годы.</w:t>
      </w:r>
    </w:p>
    <w:p w:rsidR="0070786D" w:rsidRPr="007353A7" w:rsidRDefault="0070786D" w:rsidP="00707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A7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70786D" w:rsidRDefault="0070786D" w:rsidP="00707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а дворовых </w:t>
      </w:r>
      <w:r w:rsidRPr="00717F0A">
        <w:rPr>
          <w:rFonts w:ascii="Times New Roman" w:hAnsi="Times New Roman" w:cs="Times New Roman"/>
          <w:sz w:val="28"/>
          <w:szCs w:val="28"/>
        </w:rPr>
        <w:t>территорий, прилегающих к многоквартирным жилым домам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86D" w:rsidRDefault="0070786D" w:rsidP="00707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717F0A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86D" w:rsidRPr="007B4121" w:rsidRDefault="00F618DA" w:rsidP="00F618DA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86D">
        <w:rPr>
          <w:rFonts w:ascii="Times New Roman" w:hAnsi="Times New Roman" w:cs="Times New Roman"/>
          <w:sz w:val="28"/>
          <w:szCs w:val="28"/>
        </w:rPr>
        <w:t xml:space="preserve">       в)</w:t>
      </w:r>
      <w:r w:rsidR="0070786D" w:rsidRPr="004B08D4">
        <w:rPr>
          <w:rFonts w:ascii="Times New Roman" w:hAnsi="Times New Roman" w:cs="Times New Roman"/>
          <w:sz w:val="28"/>
          <w:szCs w:val="28"/>
        </w:rPr>
        <w:t xml:space="preserve"> </w:t>
      </w:r>
      <w:r w:rsidR="0070786D">
        <w:rPr>
          <w:rFonts w:ascii="Times New Roman" w:hAnsi="Times New Roman" w:cs="Times New Roman"/>
          <w:sz w:val="28"/>
          <w:szCs w:val="28"/>
        </w:rPr>
        <w:t xml:space="preserve"> </w:t>
      </w:r>
      <w:r w:rsidR="0070786D" w:rsidRPr="002A55A8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</w:t>
      </w:r>
      <w:r w:rsidR="0070786D">
        <w:rPr>
          <w:rFonts w:ascii="Times New Roman" w:hAnsi="Times New Roman"/>
          <w:sz w:val="28"/>
          <w:szCs w:val="28"/>
        </w:rPr>
        <w:t xml:space="preserve"> </w:t>
      </w:r>
      <w:r w:rsidR="0070786D" w:rsidRPr="002A55A8">
        <w:rPr>
          <w:rFonts w:ascii="Times New Roman" w:hAnsi="Times New Roman"/>
          <w:sz w:val="28"/>
          <w:szCs w:val="28"/>
        </w:rPr>
        <w:t>организаций в реализацию мероприятий по благоустройству территорий</w:t>
      </w:r>
      <w:r w:rsidR="0070786D">
        <w:rPr>
          <w:rFonts w:ascii="Times New Roman" w:hAnsi="Times New Roman"/>
          <w:sz w:val="28"/>
          <w:szCs w:val="28"/>
        </w:rPr>
        <w:t xml:space="preserve"> </w:t>
      </w:r>
      <w:r w:rsidR="0070786D" w:rsidRPr="002A5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Темкинск</w:t>
      </w:r>
      <w:r w:rsidR="0070786D"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="0070786D">
        <w:rPr>
          <w:rFonts w:ascii="Times New Roman" w:hAnsi="Times New Roman"/>
          <w:sz w:val="28"/>
          <w:szCs w:val="28"/>
        </w:rPr>
        <w:lastRenderedPageBreak/>
        <w:t>поселения.</w:t>
      </w:r>
    </w:p>
    <w:p w:rsidR="0070786D" w:rsidRDefault="00F618DA" w:rsidP="00F618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786D">
        <w:rPr>
          <w:rFonts w:ascii="Times New Roman" w:hAnsi="Times New Roman" w:cs="Times New Roman"/>
          <w:sz w:val="28"/>
          <w:szCs w:val="28"/>
        </w:rPr>
        <w:t>Вышеперечисленные конечные результаты достижения цели муниципальной программы  носят ярко выраженный социальный характер.</w:t>
      </w:r>
    </w:p>
    <w:p w:rsidR="0070786D" w:rsidRPr="00B52399" w:rsidRDefault="00F618DA" w:rsidP="00F618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786D" w:rsidRPr="00B52399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70786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0786D" w:rsidRPr="00B52399">
        <w:rPr>
          <w:rFonts w:ascii="Times New Roman" w:hAnsi="Times New Roman" w:cs="Times New Roman"/>
          <w:sz w:val="28"/>
          <w:szCs w:val="28"/>
        </w:rPr>
        <w:t>программы могут повлиять внешние риски, а именно:</w:t>
      </w:r>
    </w:p>
    <w:p w:rsidR="0070786D" w:rsidRPr="00B52399" w:rsidRDefault="0070786D" w:rsidP="00707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 xml:space="preserve">а) при размещении муниципальных заказов согласно Федеральному </w:t>
      </w:r>
      <w:hyperlink r:id="rId10" w:history="1">
        <w:r w:rsidRPr="00B52399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 года N 44-ФЗ «</w:t>
      </w:r>
      <w:r w:rsidRPr="00B5239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2399">
        <w:rPr>
          <w:rFonts w:ascii="Times New Roman" w:hAnsi="Times New Roman" w:cs="Times New Roman"/>
          <w:sz w:val="28"/>
          <w:szCs w:val="28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70786D" w:rsidRPr="00B52399" w:rsidRDefault="0070786D" w:rsidP="00707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70786D" w:rsidRPr="00B52399" w:rsidRDefault="0070786D" w:rsidP="00707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2399">
        <w:rPr>
          <w:rFonts w:ascii="Times New Roman" w:hAnsi="Times New Roman" w:cs="Times New Roman"/>
          <w:sz w:val="28"/>
          <w:szCs w:val="28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70786D" w:rsidRPr="00B52399" w:rsidRDefault="0070786D" w:rsidP="00707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2399">
        <w:rPr>
          <w:rFonts w:ascii="Times New Roman" w:hAnsi="Times New Roman" w:cs="Times New Roman"/>
          <w:sz w:val="28"/>
          <w:szCs w:val="28"/>
        </w:rPr>
        <w:t xml:space="preserve"> Способами ограничения рисков являются:</w:t>
      </w:r>
    </w:p>
    <w:p w:rsidR="0070786D" w:rsidRPr="00451AFB" w:rsidRDefault="0070786D" w:rsidP="00707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AFB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70786D" w:rsidRPr="00451AFB" w:rsidRDefault="0070786D" w:rsidP="00707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51AFB">
        <w:rPr>
          <w:rFonts w:ascii="Times New Roman" w:hAnsi="Times New Roman" w:cs="Times New Roman"/>
          <w:sz w:val="28"/>
          <w:szCs w:val="28"/>
        </w:rPr>
        <w:t>) повышение результативности реализации программы и эффективности использования бюджетных средств;</w:t>
      </w:r>
    </w:p>
    <w:p w:rsidR="0070786D" w:rsidRDefault="0070786D" w:rsidP="007078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1AFB">
        <w:rPr>
          <w:rFonts w:ascii="Times New Roman" w:hAnsi="Times New Roman" w:cs="Times New Roman"/>
          <w:sz w:val="28"/>
          <w:szCs w:val="28"/>
        </w:rPr>
        <w:t xml:space="preserve">) своевременное внесение изменений </w:t>
      </w:r>
      <w:r>
        <w:rPr>
          <w:rFonts w:ascii="Times New Roman" w:hAnsi="Times New Roman" w:cs="Times New Roman"/>
          <w:sz w:val="28"/>
          <w:szCs w:val="28"/>
        </w:rPr>
        <w:t xml:space="preserve"> в му</w:t>
      </w:r>
      <w:r w:rsidRPr="00451AFB">
        <w:rPr>
          <w:rFonts w:ascii="Times New Roman" w:hAnsi="Times New Roman" w:cs="Times New Roman"/>
          <w:sz w:val="28"/>
          <w:szCs w:val="28"/>
        </w:rPr>
        <w:t xml:space="preserve">ниципальную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1AFB">
        <w:rPr>
          <w:rFonts w:ascii="Times New Roman" w:hAnsi="Times New Roman" w:cs="Times New Roman"/>
          <w:sz w:val="28"/>
          <w:szCs w:val="28"/>
        </w:rPr>
        <w:t>рограмму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86D" w:rsidRPr="005B3F8E" w:rsidRDefault="00D22DFA" w:rsidP="00707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786D" w:rsidRPr="00E311C5" w:rsidRDefault="0070786D" w:rsidP="007078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C5">
        <w:rPr>
          <w:rFonts w:ascii="Times New Roman" w:hAnsi="Times New Roman" w:cs="Times New Roman"/>
          <w:b/>
          <w:sz w:val="28"/>
          <w:szCs w:val="28"/>
        </w:rPr>
        <w:t>3.  Обобщенная характеристика основных мероприятий</w:t>
      </w:r>
    </w:p>
    <w:p w:rsidR="0070786D" w:rsidRDefault="0070786D" w:rsidP="007078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786D" w:rsidRDefault="0070786D" w:rsidP="007078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8DA" w:rsidRPr="00D22DFA" w:rsidRDefault="0070786D" w:rsidP="00D22D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1711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входят следующие  основные мероприятия:</w:t>
      </w:r>
    </w:p>
    <w:p w:rsidR="0070786D" w:rsidRPr="00A45FE5" w:rsidRDefault="0070786D" w:rsidP="00707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E5">
        <w:rPr>
          <w:rFonts w:ascii="Times New Roman" w:hAnsi="Times New Roman" w:cs="Times New Roman"/>
          <w:b/>
          <w:sz w:val="28"/>
          <w:szCs w:val="28"/>
        </w:rPr>
        <w:t>Основное мероприятие   №1 «Благоустройство дворовых территорий»</w:t>
      </w:r>
    </w:p>
    <w:p w:rsidR="0070786D" w:rsidRPr="00717F0A" w:rsidRDefault="0070786D" w:rsidP="00707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5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E5">
        <w:rPr>
          <w:rFonts w:ascii="Times New Roman" w:hAnsi="Times New Roman" w:cs="Times New Roman"/>
          <w:sz w:val="28"/>
          <w:szCs w:val="28"/>
        </w:rPr>
        <w:t>В основное мероприятие  будут включены дворовые территории, прошедшие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общественное обсуждение, включенные в адресный перечень дворовых территорий на  соответствующий финансовый период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согласно приложению</w:t>
      </w:r>
      <w:r w:rsidR="00A45FE5">
        <w:rPr>
          <w:rFonts w:ascii="Times New Roman" w:hAnsi="Times New Roman" w:cs="Times New Roman"/>
          <w:sz w:val="28"/>
          <w:szCs w:val="28"/>
        </w:rPr>
        <w:t>.</w:t>
      </w:r>
    </w:p>
    <w:p w:rsidR="0070786D" w:rsidRDefault="0070786D" w:rsidP="00707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Заинтересованные 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 (или) финансового участия.</w:t>
      </w:r>
    </w:p>
    <w:p w:rsidR="0070786D" w:rsidRDefault="0070786D" w:rsidP="0070786D">
      <w:pPr>
        <w:ind w:firstLine="708"/>
        <w:jc w:val="both"/>
        <w:rPr>
          <w:sz w:val="28"/>
          <w:szCs w:val="28"/>
        </w:rPr>
      </w:pPr>
      <w:r w:rsidRPr="00717F0A">
        <w:rPr>
          <w:sz w:val="28"/>
          <w:szCs w:val="28"/>
        </w:rPr>
        <w:t>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717F0A">
        <w:rPr>
          <w:sz w:val="28"/>
          <w:szCs w:val="28"/>
        </w:rPr>
        <w:t>софинансирования</w:t>
      </w:r>
      <w:proofErr w:type="spellEnd"/>
      <w:r w:rsidRPr="00717F0A">
        <w:rPr>
          <w:sz w:val="28"/>
          <w:szCs w:val="28"/>
        </w:rPr>
        <w:t xml:space="preserve">) заинтересованных лиц в выполнении указанных видов работ в </w:t>
      </w:r>
      <w:r w:rsidRPr="002312E0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 xml:space="preserve">не менее </w:t>
      </w:r>
      <w:r w:rsidRPr="002312E0">
        <w:rPr>
          <w:sz w:val="28"/>
          <w:szCs w:val="28"/>
        </w:rPr>
        <w:t>1</w:t>
      </w:r>
      <w:r>
        <w:rPr>
          <w:sz w:val="28"/>
          <w:szCs w:val="28"/>
        </w:rPr>
        <w:t>% (одного</w:t>
      </w:r>
      <w:r w:rsidRPr="002312E0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)</w:t>
      </w:r>
      <w:r w:rsidRPr="002312E0">
        <w:rPr>
          <w:sz w:val="28"/>
          <w:szCs w:val="28"/>
        </w:rPr>
        <w:t xml:space="preserve"> от общей стоимости соответствующего вида работ. </w:t>
      </w:r>
    </w:p>
    <w:p w:rsidR="0070786D" w:rsidRPr="00717F0A" w:rsidRDefault="0070786D" w:rsidP="00707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данного мероприятия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527D">
        <w:rPr>
          <w:rFonts w:ascii="Times New Roman" w:hAnsi="Times New Roman" w:cs="Times New Roman"/>
          <w:sz w:val="28"/>
          <w:szCs w:val="28"/>
        </w:rPr>
        <w:t>разработаны</w:t>
      </w:r>
      <w:r w:rsidRPr="00717F0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0786D" w:rsidRPr="00717F0A" w:rsidRDefault="0070786D" w:rsidP="00707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</w:t>
      </w:r>
      <w:r w:rsidR="00BE66C5">
        <w:rPr>
          <w:rFonts w:ascii="Times New Roman" w:hAnsi="Times New Roman" w:cs="Times New Roman"/>
          <w:sz w:val="28"/>
          <w:szCs w:val="28"/>
        </w:rPr>
        <w:t>,</w:t>
      </w:r>
    </w:p>
    <w:p w:rsidR="0070786D" w:rsidRPr="00717F0A" w:rsidRDefault="0070786D" w:rsidP="00707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17F0A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</w:t>
      </w:r>
      <w:r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</w:p>
    <w:p w:rsidR="0070786D" w:rsidRPr="00717F0A" w:rsidRDefault="0070786D" w:rsidP="00FA52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F0A">
        <w:rPr>
          <w:rFonts w:ascii="Times New Roman" w:hAnsi="Times New Roman" w:cs="Times New Roman"/>
          <w:sz w:val="28"/>
          <w:szCs w:val="28"/>
        </w:rPr>
        <w:t>орядок аккумулирования и расходования средств заинтересованных лиц, направляемых на выполнение  дополнительного  перечн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</w:t>
      </w:r>
      <w:r w:rsidR="00A20F7D">
        <w:rPr>
          <w:rFonts w:ascii="Times New Roman" w:hAnsi="Times New Roman" w:cs="Times New Roman"/>
          <w:sz w:val="28"/>
          <w:szCs w:val="28"/>
        </w:rPr>
        <w:t xml:space="preserve"> Темкинского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A20F7D">
        <w:rPr>
          <w:rFonts w:ascii="Times New Roman" w:hAnsi="Times New Roman" w:cs="Times New Roman"/>
          <w:sz w:val="28"/>
          <w:szCs w:val="28"/>
        </w:rPr>
        <w:t>Темкинского</w:t>
      </w:r>
      <w:r w:rsidR="0031527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</w:p>
    <w:p w:rsidR="0031527D" w:rsidRPr="00D8436D" w:rsidRDefault="0070786D" w:rsidP="00D843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7F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17F0A">
        <w:rPr>
          <w:sz w:val="28"/>
          <w:szCs w:val="28"/>
        </w:rPr>
        <w:t xml:space="preserve">орядок разработки, обсуждения и утверждения </w:t>
      </w:r>
      <w:r>
        <w:rPr>
          <w:sz w:val="28"/>
          <w:szCs w:val="28"/>
        </w:rPr>
        <w:t>плана</w:t>
      </w:r>
      <w:r w:rsidRPr="00717F0A">
        <w:rPr>
          <w:sz w:val="28"/>
          <w:szCs w:val="28"/>
        </w:rPr>
        <w:t xml:space="preserve"> благоустройства дворовой территории</w:t>
      </w:r>
      <w:r>
        <w:rPr>
          <w:sz w:val="28"/>
          <w:szCs w:val="28"/>
        </w:rPr>
        <w:t xml:space="preserve"> многоквартирного дома, расположенного на территории </w:t>
      </w:r>
      <w:r w:rsidR="0031527D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</w:t>
      </w:r>
      <w:r w:rsidR="0031527D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района Смоленской области, а также плана благоустройства общественной территории </w:t>
      </w:r>
      <w:r w:rsidR="0031527D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</w:t>
      </w:r>
      <w:r w:rsidR="00A20F7D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района</w:t>
      </w:r>
      <w:r w:rsidRPr="00717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 области</w:t>
      </w:r>
      <w:r w:rsidRPr="00717F0A">
        <w:rPr>
          <w:sz w:val="28"/>
          <w:szCs w:val="28"/>
        </w:rPr>
        <w:t>.</w:t>
      </w:r>
      <w:r w:rsidRPr="009F42BD">
        <w:rPr>
          <w:b/>
          <w:sz w:val="28"/>
          <w:szCs w:val="28"/>
        </w:rPr>
        <w:t xml:space="preserve"> </w:t>
      </w:r>
    </w:p>
    <w:p w:rsidR="0070786D" w:rsidRDefault="0070786D" w:rsidP="00FA5293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2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A1711">
        <w:rPr>
          <w:rFonts w:ascii="Times New Roman" w:hAnsi="Times New Roman" w:cs="Times New Roman"/>
          <w:b/>
          <w:sz w:val="28"/>
          <w:szCs w:val="28"/>
        </w:rPr>
        <w:t>Основное мероприятие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2 «Благоустройство </w:t>
      </w:r>
      <w:r w:rsidRPr="00880C6E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52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64EC8">
        <w:rPr>
          <w:rFonts w:ascii="Times New Roman" w:hAnsi="Times New Roman" w:cs="Times New Roman"/>
          <w:b/>
          <w:sz w:val="28"/>
          <w:szCs w:val="28"/>
        </w:rPr>
        <w:t>территори</w:t>
      </w:r>
      <w:r>
        <w:rPr>
          <w:rFonts w:ascii="Times New Roman" w:hAnsi="Times New Roman" w:cs="Times New Roman"/>
          <w:b/>
          <w:sz w:val="28"/>
          <w:szCs w:val="28"/>
        </w:rPr>
        <w:t>й»</w:t>
      </w:r>
      <w:r w:rsidRPr="00F64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86D" w:rsidRDefault="00FA5293" w:rsidP="00FA52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786D" w:rsidRPr="00305604">
        <w:rPr>
          <w:rFonts w:ascii="Times New Roman" w:hAnsi="Times New Roman" w:cs="Times New Roman"/>
          <w:sz w:val="28"/>
          <w:szCs w:val="28"/>
        </w:rPr>
        <w:t xml:space="preserve">В основное мероприятие  будут включены общественные территории, прошедшие общественное обсуждение, </w:t>
      </w:r>
      <w:r w:rsidR="0070786D">
        <w:rPr>
          <w:rFonts w:ascii="Times New Roman" w:hAnsi="Times New Roman" w:cs="Times New Roman"/>
          <w:sz w:val="28"/>
          <w:szCs w:val="28"/>
        </w:rPr>
        <w:t>включенные в адресный перечень общественных территорий на  соответствующий финансовый период</w:t>
      </w:r>
      <w:r w:rsidR="0070786D" w:rsidRPr="00717F0A">
        <w:rPr>
          <w:rFonts w:ascii="Times New Roman" w:hAnsi="Times New Roman" w:cs="Times New Roman"/>
          <w:sz w:val="28"/>
          <w:szCs w:val="28"/>
        </w:rPr>
        <w:t>,</w:t>
      </w:r>
      <w:r w:rsidR="0070786D">
        <w:rPr>
          <w:rFonts w:ascii="Times New Roman" w:hAnsi="Times New Roman" w:cs="Times New Roman"/>
          <w:sz w:val="28"/>
          <w:szCs w:val="28"/>
        </w:rPr>
        <w:t xml:space="preserve"> </w:t>
      </w:r>
      <w:r w:rsidR="0070786D"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 w:rsidR="0070786D">
        <w:rPr>
          <w:rFonts w:ascii="Times New Roman" w:hAnsi="Times New Roman" w:cs="Times New Roman"/>
          <w:sz w:val="28"/>
          <w:szCs w:val="28"/>
        </w:rPr>
        <w:t xml:space="preserve"> </w:t>
      </w:r>
      <w:r w:rsidR="0070786D"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 w:rsidR="0070786D">
        <w:rPr>
          <w:rFonts w:ascii="Times New Roman" w:hAnsi="Times New Roman" w:cs="Times New Roman"/>
          <w:sz w:val="28"/>
          <w:szCs w:val="28"/>
        </w:rPr>
        <w:t xml:space="preserve"> </w:t>
      </w:r>
      <w:r w:rsidR="0070786D"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 w:rsidR="0070786D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790C4E" w:rsidRDefault="00790C4E" w:rsidP="00FA52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Обустройство детских игровых и спортивных площадок.</w:t>
      </w:r>
    </w:p>
    <w:p w:rsidR="00FA5293" w:rsidRPr="00D22DFA" w:rsidRDefault="0070786D" w:rsidP="00D22D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Основное м</w:t>
      </w:r>
      <w:r w:rsidRPr="00971C1D">
        <w:rPr>
          <w:rFonts w:ascii="Times New Roman" w:hAnsi="Times New Roman" w:cs="Times New Roman"/>
          <w:b/>
          <w:sz w:val="28"/>
          <w:szCs w:val="28"/>
        </w:rPr>
        <w:t>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7779E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79ED">
        <w:rPr>
          <w:rFonts w:ascii="Times New Roman" w:hAnsi="Times New Roman"/>
          <w:b/>
          <w:sz w:val="28"/>
          <w:szCs w:val="28"/>
        </w:rPr>
        <w:t xml:space="preserve">«Повышение уровня вовлеченности заинтересованных граждан, организаций в реализацию мероприятий по благоустройству </w:t>
      </w:r>
      <w:r w:rsidRPr="007353A7">
        <w:rPr>
          <w:rFonts w:ascii="Times New Roman" w:hAnsi="Times New Roman"/>
          <w:b/>
          <w:sz w:val="28"/>
          <w:szCs w:val="28"/>
        </w:rPr>
        <w:t xml:space="preserve">территорий </w:t>
      </w:r>
      <w:r w:rsidR="00FA5293">
        <w:rPr>
          <w:rFonts w:ascii="Times New Roman" w:hAnsi="Times New Roman"/>
          <w:b/>
          <w:sz w:val="28"/>
          <w:szCs w:val="28"/>
        </w:rPr>
        <w:t>Темкинского</w:t>
      </w:r>
      <w:r w:rsidRPr="007353A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7353A7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70786D" w:rsidRPr="008C115B" w:rsidRDefault="0070786D" w:rsidP="0070786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мероприятие предусматривает проведение собраний заинтересованных собственников, размещение нормативно-правовых актов по вопросам формирования  современной городской среды в  </w:t>
      </w:r>
      <w:r w:rsidR="00BC11E6" w:rsidRPr="00BC11E6">
        <w:rPr>
          <w:rFonts w:ascii="Times New Roman" w:hAnsi="Times New Roman" w:cs="Times New Roman"/>
          <w:sz w:val="28"/>
          <w:szCs w:val="28"/>
          <w:lang w:eastAsia="en-US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,  организацию и проведение месячника по благоустройству, проведение общественных обсуждений по вопросам благоустройства общественных территорий, размещение информации на стендах МКД, досках объявлений и  т.д.</w:t>
      </w:r>
    </w:p>
    <w:p w:rsidR="0070786D" w:rsidRPr="007224FD" w:rsidRDefault="00643290" w:rsidP="00643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786D">
        <w:rPr>
          <w:sz w:val="28"/>
          <w:szCs w:val="28"/>
        </w:rPr>
        <w:t>Рассмотрение</w:t>
      </w:r>
      <w:r w:rsidR="0070786D" w:rsidRPr="007224FD">
        <w:rPr>
          <w:sz w:val="28"/>
          <w:szCs w:val="28"/>
        </w:rPr>
        <w:t xml:space="preserve"> предложений заинтересованных лиц о включении </w:t>
      </w:r>
      <w:r w:rsidR="0070786D">
        <w:rPr>
          <w:sz w:val="28"/>
          <w:szCs w:val="28"/>
        </w:rPr>
        <w:t xml:space="preserve">общественных </w:t>
      </w:r>
      <w:r w:rsidR="0070786D" w:rsidRPr="007224FD">
        <w:rPr>
          <w:sz w:val="28"/>
          <w:szCs w:val="28"/>
        </w:rPr>
        <w:t>и дворов</w:t>
      </w:r>
      <w:r w:rsidR="0070786D">
        <w:rPr>
          <w:sz w:val="28"/>
          <w:szCs w:val="28"/>
        </w:rPr>
        <w:t>ых</w:t>
      </w:r>
      <w:r w:rsidR="0070786D" w:rsidRPr="007224FD">
        <w:rPr>
          <w:sz w:val="28"/>
          <w:szCs w:val="28"/>
        </w:rPr>
        <w:t xml:space="preserve"> территори</w:t>
      </w:r>
      <w:r w:rsidR="0070786D">
        <w:rPr>
          <w:sz w:val="28"/>
          <w:szCs w:val="28"/>
        </w:rPr>
        <w:t>й</w:t>
      </w:r>
      <w:r w:rsidR="0070786D" w:rsidRPr="007224FD">
        <w:rPr>
          <w:sz w:val="28"/>
          <w:szCs w:val="28"/>
        </w:rPr>
        <w:t xml:space="preserve">  в </w:t>
      </w:r>
      <w:r w:rsidR="0070786D">
        <w:rPr>
          <w:sz w:val="28"/>
          <w:szCs w:val="28"/>
        </w:rPr>
        <w:t xml:space="preserve">муниципальную </w:t>
      </w:r>
      <w:r w:rsidR="0070786D" w:rsidRPr="007224FD">
        <w:rPr>
          <w:sz w:val="28"/>
          <w:szCs w:val="28"/>
        </w:rPr>
        <w:t>программу  осуществл</w:t>
      </w:r>
      <w:r w:rsidR="0070786D">
        <w:rPr>
          <w:sz w:val="28"/>
          <w:szCs w:val="28"/>
        </w:rPr>
        <w:t xml:space="preserve">яется </w:t>
      </w:r>
      <w:r w:rsidR="0070786D" w:rsidRPr="007224FD">
        <w:rPr>
          <w:sz w:val="28"/>
          <w:szCs w:val="28"/>
        </w:rPr>
        <w:t xml:space="preserve"> путем</w:t>
      </w:r>
      <w:r>
        <w:rPr>
          <w:sz w:val="28"/>
          <w:szCs w:val="28"/>
        </w:rPr>
        <w:t xml:space="preserve"> </w:t>
      </w:r>
      <w:r w:rsidR="0070786D" w:rsidRPr="007224FD">
        <w:rPr>
          <w:sz w:val="28"/>
          <w:szCs w:val="28"/>
        </w:rPr>
        <w:t>реализации следующих этапов:</w:t>
      </w:r>
    </w:p>
    <w:p w:rsidR="0070786D" w:rsidRDefault="0070786D" w:rsidP="0070786D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проведени</w:t>
      </w:r>
      <w:r>
        <w:rPr>
          <w:rFonts w:ascii="Times New Roman" w:hAnsi="Times New Roman"/>
          <w:sz w:val="28"/>
          <w:szCs w:val="28"/>
        </w:rPr>
        <w:t>е</w:t>
      </w:r>
      <w:r w:rsidRPr="007224FD">
        <w:rPr>
          <w:rFonts w:ascii="Times New Roman" w:hAnsi="Times New Roman"/>
          <w:sz w:val="28"/>
          <w:szCs w:val="28"/>
        </w:rPr>
        <w:t xml:space="preserve"> общественного обсуждения в соответствии с </w:t>
      </w:r>
      <w:r w:rsidR="00643290">
        <w:rPr>
          <w:rFonts w:ascii="Times New Roman" w:hAnsi="Times New Roman"/>
          <w:sz w:val="28"/>
          <w:szCs w:val="28"/>
        </w:rPr>
        <w:t>п</w:t>
      </w:r>
      <w:r w:rsidRPr="007224FD">
        <w:rPr>
          <w:rFonts w:ascii="Times New Roman" w:hAnsi="Times New Roman"/>
          <w:sz w:val="28"/>
          <w:szCs w:val="28"/>
        </w:rPr>
        <w:t xml:space="preserve">орядком проведения общественного обсуждения проекта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«Формирование </w:t>
      </w:r>
      <w:r w:rsidRPr="00F23595">
        <w:rPr>
          <w:rFonts w:ascii="Times New Roman" w:hAnsi="Times New Roman"/>
          <w:sz w:val="28"/>
          <w:szCs w:val="28"/>
        </w:rPr>
        <w:t>современной</w:t>
      </w:r>
      <w:r>
        <w:rPr>
          <w:rFonts w:ascii="Times New Roman" w:hAnsi="Times New Roman"/>
          <w:sz w:val="28"/>
          <w:szCs w:val="28"/>
        </w:rPr>
        <w:t xml:space="preserve">  городской  среды на   территории   </w:t>
      </w:r>
      <w:r w:rsidR="00643290">
        <w:rPr>
          <w:rFonts w:ascii="Times New Roman" w:hAnsi="Times New Roman"/>
          <w:sz w:val="28"/>
          <w:szCs w:val="28"/>
        </w:rPr>
        <w:t>Темкинского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43290">
        <w:rPr>
          <w:rFonts w:ascii="Times New Roman" w:hAnsi="Times New Roman"/>
          <w:sz w:val="28"/>
          <w:szCs w:val="28"/>
        </w:rPr>
        <w:t>Темкинского</w:t>
      </w:r>
      <w:r>
        <w:rPr>
          <w:rFonts w:ascii="Times New Roman" w:hAnsi="Times New Roman"/>
          <w:sz w:val="28"/>
          <w:szCs w:val="28"/>
        </w:rPr>
        <w:t xml:space="preserve"> района  Смоленской области» на 2018-2022 годы и Порядка организации деятельности общественной комиссии;</w:t>
      </w:r>
      <w:r w:rsidRPr="00086248">
        <w:rPr>
          <w:rFonts w:ascii="Times New Roman" w:hAnsi="Times New Roman"/>
          <w:sz w:val="28"/>
          <w:szCs w:val="28"/>
        </w:rPr>
        <w:t xml:space="preserve"> </w:t>
      </w:r>
    </w:p>
    <w:p w:rsidR="0070786D" w:rsidRDefault="0070786D" w:rsidP="0070786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4FD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>е</w:t>
      </w:r>
      <w:r w:rsidRPr="007224FD">
        <w:rPr>
          <w:rFonts w:ascii="Times New Roman" w:hAnsi="Times New Roman"/>
          <w:sz w:val="28"/>
          <w:szCs w:val="28"/>
        </w:rPr>
        <w:t xml:space="preserve"> и оценк</w:t>
      </w:r>
      <w:r>
        <w:rPr>
          <w:rFonts w:ascii="Times New Roman" w:hAnsi="Times New Roman"/>
          <w:sz w:val="28"/>
          <w:szCs w:val="28"/>
        </w:rPr>
        <w:t>а</w:t>
      </w:r>
      <w:r w:rsidRPr="007224FD">
        <w:rPr>
          <w:rFonts w:ascii="Times New Roman" w:hAnsi="Times New Roman"/>
          <w:sz w:val="28"/>
          <w:szCs w:val="28"/>
        </w:rPr>
        <w:t xml:space="preserve"> предложений заинтересованных лиц на включение в адресный перечень дворовых территорий</w:t>
      </w:r>
      <w:r w:rsidR="00643290">
        <w:rPr>
          <w:rFonts w:ascii="Times New Roman" w:hAnsi="Times New Roman"/>
          <w:sz w:val="28"/>
          <w:szCs w:val="28"/>
        </w:rPr>
        <w:t xml:space="preserve"> </w:t>
      </w:r>
      <w:r w:rsidRPr="007224FD">
        <w:rPr>
          <w:rFonts w:ascii="Times New Roman" w:hAnsi="Times New Roman"/>
          <w:sz w:val="28"/>
          <w:szCs w:val="28"/>
        </w:rPr>
        <w:t>и</w:t>
      </w:r>
      <w:r w:rsidR="00A30000">
        <w:rPr>
          <w:rFonts w:ascii="Times New Roman" w:hAnsi="Times New Roman"/>
          <w:sz w:val="28"/>
          <w:szCs w:val="28"/>
        </w:rPr>
        <w:t xml:space="preserve"> рассмотрение и</w:t>
      </w:r>
      <w:r w:rsidRPr="007224FD">
        <w:rPr>
          <w:rFonts w:ascii="Times New Roman" w:hAnsi="Times New Roman"/>
          <w:sz w:val="28"/>
          <w:szCs w:val="28"/>
        </w:rPr>
        <w:t xml:space="preserve"> оценк</w:t>
      </w:r>
      <w:r w:rsidR="00A30000">
        <w:rPr>
          <w:rFonts w:ascii="Times New Roman" w:hAnsi="Times New Roman"/>
          <w:sz w:val="28"/>
          <w:szCs w:val="28"/>
        </w:rPr>
        <w:t>а</w:t>
      </w:r>
      <w:r w:rsidRPr="007224FD">
        <w:rPr>
          <w:rFonts w:ascii="Times New Roman" w:hAnsi="Times New Roman"/>
          <w:sz w:val="28"/>
          <w:szCs w:val="28"/>
        </w:rPr>
        <w:t xml:space="preserve"> предложений граждан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224FD">
        <w:rPr>
          <w:rFonts w:ascii="Times New Roman" w:hAnsi="Times New Roman"/>
          <w:sz w:val="28"/>
          <w:szCs w:val="28"/>
        </w:rPr>
        <w:t xml:space="preserve"> организаций </w:t>
      </w:r>
      <w:r>
        <w:rPr>
          <w:rFonts w:ascii="Times New Roman" w:hAnsi="Times New Roman"/>
          <w:sz w:val="28"/>
          <w:szCs w:val="28"/>
        </w:rPr>
        <w:t>о</w:t>
      </w:r>
      <w:r w:rsidRPr="007224FD">
        <w:rPr>
          <w:rFonts w:ascii="Times New Roman" w:hAnsi="Times New Roman"/>
          <w:sz w:val="28"/>
          <w:szCs w:val="28"/>
        </w:rPr>
        <w:t xml:space="preserve"> включение </w:t>
      </w:r>
      <w:r>
        <w:rPr>
          <w:rFonts w:ascii="Times New Roman" w:hAnsi="Times New Roman"/>
          <w:sz w:val="28"/>
          <w:szCs w:val="28"/>
        </w:rPr>
        <w:t>общественной территории</w:t>
      </w:r>
      <w:r w:rsidRPr="007224F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7224FD"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hAnsi="Times New Roman"/>
          <w:sz w:val="28"/>
          <w:szCs w:val="28"/>
        </w:rPr>
        <w:t xml:space="preserve">«Формирование </w:t>
      </w:r>
      <w:r w:rsidRPr="00F23595">
        <w:rPr>
          <w:rFonts w:ascii="Times New Roman" w:hAnsi="Times New Roman"/>
          <w:sz w:val="28"/>
          <w:szCs w:val="28"/>
        </w:rPr>
        <w:t>современной</w:t>
      </w:r>
      <w:r>
        <w:rPr>
          <w:rFonts w:ascii="Times New Roman" w:hAnsi="Times New Roman"/>
          <w:sz w:val="28"/>
          <w:szCs w:val="28"/>
        </w:rPr>
        <w:t xml:space="preserve">   городской среды на   территории   </w:t>
      </w:r>
      <w:r w:rsidR="00A30000">
        <w:rPr>
          <w:rFonts w:ascii="Times New Roman" w:hAnsi="Times New Roman"/>
          <w:sz w:val="28"/>
          <w:szCs w:val="28"/>
        </w:rPr>
        <w:t>Темкинского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30000">
        <w:rPr>
          <w:rFonts w:ascii="Times New Roman" w:hAnsi="Times New Roman"/>
          <w:sz w:val="28"/>
          <w:szCs w:val="28"/>
        </w:rPr>
        <w:t>Темкинского</w:t>
      </w:r>
      <w:r>
        <w:rPr>
          <w:rFonts w:ascii="Times New Roman" w:hAnsi="Times New Roman"/>
          <w:sz w:val="28"/>
          <w:szCs w:val="28"/>
        </w:rPr>
        <w:t xml:space="preserve"> района  Смоленской области» на 2018-2022  годы.</w:t>
      </w:r>
      <w:r w:rsidRPr="00086248">
        <w:rPr>
          <w:rFonts w:ascii="Times New Roman" w:hAnsi="Times New Roman"/>
          <w:sz w:val="28"/>
          <w:szCs w:val="28"/>
        </w:rPr>
        <w:t xml:space="preserve"> </w:t>
      </w:r>
    </w:p>
    <w:p w:rsidR="0070786D" w:rsidRPr="00E70865" w:rsidRDefault="0070786D" w:rsidP="0070786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10F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окументация на выполнение работ по благоустройству  дворовых и общественных территорий </w:t>
      </w:r>
      <w:r w:rsidR="00AE10F2">
        <w:rPr>
          <w:rFonts w:ascii="Times New Roman" w:hAnsi="Times New Roman"/>
          <w:sz w:val="28"/>
          <w:szCs w:val="28"/>
        </w:rPr>
        <w:t xml:space="preserve">Темкинского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предусматривает </w:t>
      </w:r>
      <w:r w:rsidRPr="00E70865">
        <w:rPr>
          <w:rFonts w:ascii="Times New Roman" w:hAnsi="Times New Roman"/>
          <w:sz w:val="28"/>
          <w:szCs w:val="28"/>
        </w:rPr>
        <w:t>обеспечение  информационной доступности</w:t>
      </w:r>
      <w:r>
        <w:rPr>
          <w:rFonts w:ascii="Times New Roman" w:hAnsi="Times New Roman"/>
          <w:sz w:val="28"/>
          <w:szCs w:val="28"/>
        </w:rPr>
        <w:t>.</w:t>
      </w:r>
    </w:p>
    <w:p w:rsidR="00AE10F2" w:rsidRDefault="00AE10F2" w:rsidP="00D843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786D">
        <w:rPr>
          <w:rFonts w:ascii="Times New Roman" w:hAnsi="Times New Roman" w:cs="Times New Roman"/>
          <w:sz w:val="28"/>
          <w:szCs w:val="28"/>
        </w:rPr>
        <w:t xml:space="preserve">В ходе реализации  основных мероприятий муниципальной программы может осуществляться корректировка выделенных бюджетных средств на их реализацию с </w:t>
      </w:r>
      <w:r w:rsidR="0070786D">
        <w:rPr>
          <w:rFonts w:ascii="Times New Roman" w:hAnsi="Times New Roman" w:cs="Times New Roman"/>
          <w:sz w:val="28"/>
          <w:szCs w:val="28"/>
        </w:rPr>
        <w:lastRenderedPageBreak/>
        <w:t>учетом уровня достижения результатов.</w:t>
      </w:r>
    </w:p>
    <w:p w:rsidR="0070786D" w:rsidRPr="00D22DFA" w:rsidRDefault="0070786D" w:rsidP="00D22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E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4.Обоснование ресурсного обоснования муниципальной программы</w:t>
      </w:r>
    </w:p>
    <w:p w:rsidR="0070786D" w:rsidRDefault="0070786D" w:rsidP="00707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81E"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программы реализуются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областного бюджетов, бюджета </w:t>
      </w:r>
      <w:r w:rsidR="00AE10F2">
        <w:rPr>
          <w:rFonts w:ascii="Times New Roman" w:hAnsi="Times New Roman" w:cs="Times New Roman"/>
          <w:sz w:val="28"/>
          <w:szCs w:val="28"/>
        </w:rPr>
        <w:t>Темкинск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и внебюджетных источников, предусмотренных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70786D" w:rsidRPr="00057747" w:rsidRDefault="0070786D" w:rsidP="00D84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согласовании планов благоустройства дворовых территорий с собственниками жилых помещений многоквартирных домов, объем средств за счет </w:t>
      </w:r>
      <w:bookmarkStart w:id="1" w:name="_Hlk502146470"/>
      <w:r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в </w:t>
      </w:r>
      <w:r w:rsidRPr="00717F0A">
        <w:rPr>
          <w:rFonts w:ascii="Times New Roman" w:hAnsi="Times New Roman"/>
          <w:sz w:val="28"/>
          <w:szCs w:val="28"/>
        </w:rPr>
        <w:t>рамка</w:t>
      </w:r>
      <w:r>
        <w:rPr>
          <w:rFonts w:ascii="Times New Roman" w:hAnsi="Times New Roman"/>
          <w:sz w:val="28"/>
          <w:szCs w:val="28"/>
        </w:rPr>
        <w:t>х м</w:t>
      </w:r>
      <w:r w:rsidRPr="00717F0A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 xml:space="preserve"> может потребовать проведение его корректировки.  В результате чего объем финансового обеспечения  на реализацию     муниципальной программы подлежит уточнению.</w:t>
      </w:r>
    </w:p>
    <w:p w:rsidR="0070786D" w:rsidRDefault="0070786D" w:rsidP="00707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</w:t>
      </w:r>
    </w:p>
    <w:p w:rsidR="0070786D" w:rsidRPr="00D8436D" w:rsidRDefault="0070786D" w:rsidP="00D22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70786D" w:rsidRPr="00EC12F3" w:rsidRDefault="0070786D" w:rsidP="0070786D">
      <w:pPr>
        <w:pStyle w:val="Default"/>
        <w:rPr>
          <w:sz w:val="28"/>
          <w:szCs w:val="28"/>
        </w:rPr>
      </w:pPr>
      <w:r w:rsidRPr="00EC12F3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70786D" w:rsidRDefault="0070786D" w:rsidP="0070786D">
      <w:pPr>
        <w:pStyle w:val="Default"/>
        <w:jc w:val="both"/>
        <w:rPr>
          <w:sz w:val="28"/>
          <w:szCs w:val="28"/>
        </w:rPr>
      </w:pPr>
      <w:r w:rsidRPr="009D445B">
        <w:rPr>
          <w:sz w:val="28"/>
          <w:szCs w:val="28"/>
        </w:rPr>
        <w:t>- Постановление Правительства Российской Федерации от 10.02.2017 №169 (в редакции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sz w:val="28"/>
          <w:szCs w:val="28"/>
        </w:rPr>
        <w:t>ия современной городской среды»;</w:t>
      </w:r>
    </w:p>
    <w:p w:rsidR="0070786D" w:rsidRDefault="0070786D" w:rsidP="007078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EC12F3">
        <w:rPr>
          <w:sz w:val="28"/>
          <w:szCs w:val="28"/>
        </w:rPr>
        <w:t>риоритетн</w:t>
      </w:r>
      <w:r>
        <w:rPr>
          <w:sz w:val="28"/>
          <w:szCs w:val="28"/>
        </w:rPr>
        <w:t>ый</w:t>
      </w:r>
      <w:r w:rsidRPr="00EC12F3">
        <w:rPr>
          <w:sz w:val="28"/>
          <w:szCs w:val="28"/>
        </w:rPr>
        <w:t xml:space="preserve"> проект «Формирование комфортной городской среды 2016-2021 годы», утвержденн</w:t>
      </w:r>
      <w:r>
        <w:rPr>
          <w:sz w:val="28"/>
          <w:szCs w:val="28"/>
        </w:rPr>
        <w:t xml:space="preserve">ый </w:t>
      </w:r>
      <w:r w:rsidRPr="00EC12F3">
        <w:rPr>
          <w:sz w:val="28"/>
          <w:szCs w:val="28"/>
        </w:rPr>
        <w:t xml:space="preserve"> президиумом Совета при Президенте Российской Федерации по стратегическому развитию и приоритетным проектам (прот</w:t>
      </w:r>
      <w:r>
        <w:rPr>
          <w:sz w:val="28"/>
          <w:szCs w:val="28"/>
        </w:rPr>
        <w:t xml:space="preserve">окол от 21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10).</w:t>
      </w:r>
    </w:p>
    <w:p w:rsidR="0070786D" w:rsidRDefault="0070786D" w:rsidP="0070786D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</w:rPr>
        <w:t xml:space="preserve"> Применение мер регулирования органами местного</w:t>
      </w:r>
    </w:p>
    <w:p w:rsidR="0070786D" w:rsidRPr="00D22DFA" w:rsidRDefault="0070786D" w:rsidP="00D22DFA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самоуправления в сфере реализации муниципальной программы</w:t>
      </w:r>
    </w:p>
    <w:p w:rsidR="0070786D" w:rsidRPr="00316DDD" w:rsidRDefault="0070786D" w:rsidP="0070786D">
      <w:pPr>
        <w:widowControl w:val="0"/>
        <w:ind w:right="140"/>
        <w:jc w:val="both"/>
        <w:rPr>
          <w:sz w:val="28"/>
        </w:rPr>
      </w:pPr>
      <w:r>
        <w:rPr>
          <w:sz w:val="28"/>
        </w:rPr>
        <w:t xml:space="preserve">     </w:t>
      </w:r>
      <w:r w:rsidR="00AE10F2">
        <w:rPr>
          <w:sz w:val="28"/>
        </w:rPr>
        <w:t xml:space="preserve">   </w:t>
      </w:r>
      <w:r>
        <w:rPr>
          <w:sz w:val="28"/>
        </w:rPr>
        <w:t xml:space="preserve"> Применение мер регулирования органами местного самоуправления в сфере реализации муниципальной программы  не предусмотрено.</w:t>
      </w:r>
      <w:r>
        <w:rPr>
          <w:b/>
          <w:sz w:val="28"/>
          <w:szCs w:val="28"/>
        </w:rPr>
        <w:t xml:space="preserve">    </w:t>
      </w:r>
      <w:r>
        <w:rPr>
          <w:szCs w:val="28"/>
        </w:rPr>
        <w:t xml:space="preserve">                                            </w:t>
      </w:r>
    </w:p>
    <w:p w:rsidR="008A3E8F" w:rsidRDefault="0070786D" w:rsidP="0070786D">
      <w:pPr>
        <w:pStyle w:val="ConsPlusNormal"/>
        <w:jc w:val="right"/>
        <w:rPr>
          <w:szCs w:val="28"/>
        </w:rPr>
      </w:pPr>
      <w:r>
        <w:rPr>
          <w:szCs w:val="28"/>
        </w:rPr>
        <w:t xml:space="preserve"> </w:t>
      </w:r>
    </w:p>
    <w:p w:rsidR="008A3E8F" w:rsidRDefault="008A3E8F" w:rsidP="0070786D">
      <w:pPr>
        <w:pStyle w:val="ConsPlusNormal"/>
        <w:jc w:val="right"/>
        <w:rPr>
          <w:szCs w:val="28"/>
        </w:rPr>
      </w:pPr>
    </w:p>
    <w:p w:rsidR="008A3E8F" w:rsidRDefault="008A3E8F" w:rsidP="0070786D">
      <w:pPr>
        <w:pStyle w:val="ConsPlusNormal"/>
        <w:jc w:val="right"/>
        <w:rPr>
          <w:szCs w:val="28"/>
        </w:rPr>
      </w:pPr>
    </w:p>
    <w:p w:rsidR="008A3E8F" w:rsidRDefault="008A3E8F" w:rsidP="0070786D">
      <w:pPr>
        <w:pStyle w:val="ConsPlusNormal"/>
        <w:jc w:val="right"/>
        <w:rPr>
          <w:szCs w:val="28"/>
        </w:rPr>
      </w:pPr>
    </w:p>
    <w:p w:rsidR="008A3E8F" w:rsidRDefault="008A3E8F" w:rsidP="0070786D">
      <w:pPr>
        <w:pStyle w:val="ConsPlusNormal"/>
        <w:jc w:val="right"/>
        <w:rPr>
          <w:szCs w:val="28"/>
        </w:rPr>
      </w:pPr>
    </w:p>
    <w:p w:rsidR="008A3E8F" w:rsidRPr="00D8436D" w:rsidRDefault="008A3E8F" w:rsidP="00D22DFA">
      <w:pPr>
        <w:pStyle w:val="ConsPlusNormal"/>
        <w:ind w:firstLine="0"/>
        <w:rPr>
          <w:szCs w:val="28"/>
        </w:rPr>
      </w:pPr>
    </w:p>
    <w:p w:rsidR="008A3E8F" w:rsidRDefault="008A3E8F" w:rsidP="00D8436D">
      <w:pPr>
        <w:pStyle w:val="ConsPlusNormal"/>
        <w:ind w:firstLine="0"/>
        <w:rPr>
          <w:szCs w:val="28"/>
        </w:rPr>
      </w:pPr>
    </w:p>
    <w:p w:rsidR="00D8436D" w:rsidRDefault="00D8436D" w:rsidP="00D8436D">
      <w:pPr>
        <w:pStyle w:val="ConsPlusNormal"/>
        <w:ind w:firstLine="0"/>
        <w:rPr>
          <w:szCs w:val="28"/>
        </w:rPr>
      </w:pPr>
    </w:p>
    <w:p w:rsidR="00D8436D" w:rsidRDefault="00D8436D" w:rsidP="00D8436D">
      <w:pPr>
        <w:pStyle w:val="ConsPlusNormal"/>
        <w:ind w:firstLine="0"/>
        <w:rPr>
          <w:szCs w:val="28"/>
        </w:rPr>
      </w:pPr>
    </w:p>
    <w:p w:rsidR="00D8436D" w:rsidRDefault="00D8436D" w:rsidP="00D8436D">
      <w:pPr>
        <w:pStyle w:val="ConsPlusNormal"/>
        <w:ind w:firstLine="0"/>
        <w:rPr>
          <w:szCs w:val="28"/>
        </w:rPr>
      </w:pPr>
    </w:p>
    <w:p w:rsidR="00D8436D" w:rsidRDefault="00D8436D" w:rsidP="00D8436D">
      <w:pPr>
        <w:pStyle w:val="ConsPlusNormal"/>
        <w:ind w:firstLine="0"/>
        <w:rPr>
          <w:szCs w:val="28"/>
        </w:rPr>
      </w:pPr>
    </w:p>
    <w:p w:rsidR="00D8436D" w:rsidRDefault="00D8436D" w:rsidP="00D8436D">
      <w:pPr>
        <w:pStyle w:val="ConsPlusNormal"/>
        <w:ind w:firstLine="0"/>
        <w:rPr>
          <w:szCs w:val="28"/>
        </w:rPr>
      </w:pPr>
    </w:p>
    <w:p w:rsidR="00D8436D" w:rsidRDefault="00D8436D" w:rsidP="00D8436D">
      <w:pPr>
        <w:pStyle w:val="ConsPlusNormal"/>
        <w:ind w:firstLine="0"/>
        <w:rPr>
          <w:szCs w:val="28"/>
        </w:rPr>
      </w:pPr>
    </w:p>
    <w:p w:rsidR="0070786D" w:rsidRPr="000B7B5A" w:rsidRDefault="0070786D" w:rsidP="00707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7B5A">
        <w:rPr>
          <w:rFonts w:ascii="Times New Roman" w:hAnsi="Times New Roman" w:cs="Times New Roman"/>
          <w:sz w:val="24"/>
          <w:szCs w:val="24"/>
        </w:rPr>
        <w:t xml:space="preserve">   Приложение  </w:t>
      </w:r>
    </w:p>
    <w:p w:rsidR="0070786D" w:rsidRPr="00A659BC" w:rsidRDefault="0070786D" w:rsidP="00707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59B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C54F4" w:rsidRDefault="0070786D" w:rsidP="00707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59BC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CC54F4">
        <w:rPr>
          <w:rFonts w:ascii="Times New Roman" w:hAnsi="Times New Roman" w:cs="Times New Roman"/>
          <w:sz w:val="24"/>
          <w:szCs w:val="24"/>
        </w:rPr>
        <w:t xml:space="preserve"> </w:t>
      </w:r>
      <w:r w:rsidRPr="00A659BC">
        <w:rPr>
          <w:rFonts w:ascii="Times New Roman" w:hAnsi="Times New Roman" w:cs="Times New Roman"/>
          <w:sz w:val="24"/>
          <w:szCs w:val="24"/>
        </w:rPr>
        <w:t xml:space="preserve">городской </w:t>
      </w:r>
    </w:p>
    <w:p w:rsidR="00CC54F4" w:rsidRDefault="0070786D" w:rsidP="00707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59BC">
        <w:rPr>
          <w:rFonts w:ascii="Times New Roman" w:hAnsi="Times New Roman" w:cs="Times New Roman"/>
          <w:sz w:val="24"/>
          <w:szCs w:val="24"/>
        </w:rPr>
        <w:t xml:space="preserve">среды на территории </w:t>
      </w:r>
      <w:r w:rsidR="00C90F78">
        <w:rPr>
          <w:rFonts w:ascii="Times New Roman" w:hAnsi="Times New Roman" w:cs="Times New Roman"/>
          <w:sz w:val="24"/>
          <w:szCs w:val="24"/>
        </w:rPr>
        <w:t>Темкинского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F4" w:rsidRDefault="0070786D" w:rsidP="00707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A659B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C54F4">
        <w:rPr>
          <w:rFonts w:ascii="Times New Roman" w:hAnsi="Times New Roman" w:cs="Times New Roman"/>
          <w:sz w:val="24"/>
          <w:szCs w:val="24"/>
        </w:rPr>
        <w:t>Темкинского района</w:t>
      </w:r>
      <w:r w:rsidRPr="00A6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86D" w:rsidRPr="00A659BC" w:rsidRDefault="0070786D" w:rsidP="00707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59BC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59BC">
        <w:rPr>
          <w:rFonts w:ascii="Times New Roman" w:hAnsi="Times New Roman" w:cs="Times New Roman"/>
          <w:sz w:val="24"/>
          <w:szCs w:val="24"/>
        </w:rPr>
        <w:t xml:space="preserve"> на 2018-2022 годы</w:t>
      </w:r>
    </w:p>
    <w:p w:rsidR="0070786D" w:rsidRPr="00C6437C" w:rsidRDefault="0070786D" w:rsidP="0070786D">
      <w:pPr>
        <w:jc w:val="right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70786D" w:rsidRPr="00A659BC" w:rsidRDefault="0070786D" w:rsidP="0070786D">
      <w:pPr>
        <w:jc w:val="center"/>
        <w:rPr>
          <w:b/>
          <w:sz w:val="28"/>
          <w:szCs w:val="28"/>
        </w:rPr>
      </w:pPr>
      <w:r w:rsidRPr="00A659BC">
        <w:rPr>
          <w:b/>
          <w:sz w:val="28"/>
          <w:szCs w:val="28"/>
        </w:rPr>
        <w:t xml:space="preserve">Адресный перечень дворовых территорий многоквартирных домов, </w:t>
      </w:r>
    </w:p>
    <w:p w:rsidR="0070786D" w:rsidRPr="00A659BC" w:rsidRDefault="0070786D" w:rsidP="0070786D">
      <w:pPr>
        <w:jc w:val="center"/>
        <w:rPr>
          <w:b/>
          <w:sz w:val="28"/>
          <w:szCs w:val="28"/>
        </w:rPr>
      </w:pPr>
      <w:r w:rsidRPr="00A659BC">
        <w:rPr>
          <w:b/>
          <w:sz w:val="28"/>
          <w:szCs w:val="28"/>
        </w:rPr>
        <w:t>нуждающихся в благоустройстве и подлежащих благоустройству исходя из минимального перечня работ по благоустройству</w:t>
      </w: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1149"/>
        <w:gridCol w:w="9126"/>
      </w:tblGrid>
      <w:tr w:rsidR="0070786D" w:rsidRPr="008A1064" w:rsidTr="00AE10F2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6D" w:rsidRPr="008A1064" w:rsidRDefault="0070786D" w:rsidP="00AE10F2">
            <w:pPr>
              <w:jc w:val="center"/>
            </w:pPr>
            <w:r w:rsidRPr="008A1064">
              <w:lastRenderedPageBreak/>
              <w:t>№ п/п</w:t>
            </w:r>
          </w:p>
        </w:tc>
        <w:tc>
          <w:tcPr>
            <w:tcW w:w="9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6D" w:rsidRPr="008A1064" w:rsidRDefault="0070786D" w:rsidP="00AE10F2">
            <w:r>
              <w:t xml:space="preserve"> </w:t>
            </w:r>
            <w:r w:rsidRPr="008A1064">
              <w:t>Адрес дворовой территории</w:t>
            </w:r>
          </w:p>
        </w:tc>
      </w:tr>
      <w:tr w:rsidR="0070786D" w:rsidRPr="008A1064" w:rsidTr="00AE10F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6D" w:rsidRPr="008A1064" w:rsidRDefault="0070786D" w:rsidP="0070786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9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786D" w:rsidRPr="008A1064" w:rsidRDefault="003E3067" w:rsidP="00AE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с.Темкино</w:t>
            </w:r>
            <w:proofErr w:type="spellEnd"/>
            <w:r w:rsidR="002C7BCE">
              <w:rPr>
                <w:color w:val="000000"/>
              </w:rPr>
              <w:t xml:space="preserve">, </w:t>
            </w:r>
            <w:proofErr w:type="spellStart"/>
            <w:r w:rsidR="002C7BCE">
              <w:rPr>
                <w:color w:val="000000"/>
              </w:rPr>
              <w:t>ул.Советская</w:t>
            </w:r>
            <w:proofErr w:type="spellEnd"/>
            <w:r w:rsidR="002C7BCE">
              <w:rPr>
                <w:color w:val="000000"/>
              </w:rPr>
              <w:t xml:space="preserve"> д.41</w:t>
            </w:r>
          </w:p>
        </w:tc>
      </w:tr>
      <w:tr w:rsidR="0070786D" w:rsidRPr="008A1064" w:rsidTr="00AE10F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6D" w:rsidRPr="008A1064" w:rsidRDefault="0070786D" w:rsidP="0070786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9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786D" w:rsidRPr="008A1064" w:rsidRDefault="002C7BCE" w:rsidP="002C7B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с.Темкино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 xml:space="preserve"> д.29</w:t>
            </w:r>
          </w:p>
        </w:tc>
      </w:tr>
      <w:tr w:rsidR="0070786D" w:rsidRPr="008A1064" w:rsidTr="00AE10F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6D" w:rsidRPr="008A1064" w:rsidRDefault="0070786D" w:rsidP="0070786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9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786D" w:rsidRPr="008A1064" w:rsidRDefault="002C7BCE" w:rsidP="00AE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с.Темкино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 xml:space="preserve"> д.20</w:t>
            </w:r>
          </w:p>
        </w:tc>
      </w:tr>
      <w:tr w:rsidR="0070786D" w:rsidRPr="008A1064" w:rsidTr="00AE10F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6D" w:rsidRPr="008A1064" w:rsidRDefault="0070786D" w:rsidP="0070786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9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786D" w:rsidRPr="008A1064" w:rsidRDefault="006E3117" w:rsidP="00AE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с.Темкино</w:t>
            </w:r>
            <w:proofErr w:type="spellEnd"/>
            <w:r>
              <w:rPr>
                <w:color w:val="000000"/>
              </w:rPr>
              <w:t>, Заводская, д.2</w:t>
            </w:r>
          </w:p>
        </w:tc>
      </w:tr>
      <w:tr w:rsidR="0070786D" w:rsidRPr="008A1064" w:rsidTr="00AE10F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6D" w:rsidRPr="008A1064" w:rsidRDefault="0070786D" w:rsidP="0070786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9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786D" w:rsidRPr="008A1064" w:rsidRDefault="002C7BCE" w:rsidP="002C7B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с.Темкино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ул.Лядное</w:t>
            </w:r>
            <w:proofErr w:type="spellEnd"/>
            <w:r>
              <w:rPr>
                <w:color w:val="000000"/>
              </w:rPr>
              <w:t xml:space="preserve">  д.17</w:t>
            </w:r>
          </w:p>
        </w:tc>
      </w:tr>
      <w:tr w:rsidR="0070786D" w:rsidRPr="008A1064" w:rsidTr="00AE10F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6D" w:rsidRPr="008A1064" w:rsidRDefault="0070786D" w:rsidP="0070786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9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786D" w:rsidRPr="008A1064" w:rsidRDefault="002C7BCE" w:rsidP="002C7B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с.Темкино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ул.Лесная</w:t>
            </w:r>
            <w:proofErr w:type="spellEnd"/>
            <w:r>
              <w:rPr>
                <w:color w:val="000000"/>
              </w:rPr>
              <w:t xml:space="preserve">  д.10</w:t>
            </w:r>
          </w:p>
        </w:tc>
      </w:tr>
      <w:tr w:rsidR="0070786D" w:rsidRPr="008A1064" w:rsidTr="00AE10F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6D" w:rsidRPr="008A1064" w:rsidRDefault="0070786D" w:rsidP="0070786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9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786D" w:rsidRPr="008A1064" w:rsidRDefault="002C7BCE" w:rsidP="00AE10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с.Темкино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ул.Механизаторов</w:t>
            </w:r>
            <w:proofErr w:type="spellEnd"/>
            <w:r>
              <w:rPr>
                <w:color w:val="000000"/>
              </w:rPr>
              <w:t>, д.8</w:t>
            </w:r>
          </w:p>
        </w:tc>
      </w:tr>
      <w:tr w:rsidR="0070786D" w:rsidRPr="008A1064" w:rsidTr="00AE10F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6D" w:rsidRPr="008A1064" w:rsidRDefault="0070786D" w:rsidP="0070786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9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BCE" w:rsidRPr="008A1064" w:rsidRDefault="002C7BCE" w:rsidP="002C7B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с.Темкино</w:t>
            </w:r>
            <w:proofErr w:type="spellEnd"/>
            <w:r>
              <w:rPr>
                <w:color w:val="000000"/>
              </w:rPr>
              <w:t>, Мира д.1А</w:t>
            </w:r>
          </w:p>
        </w:tc>
      </w:tr>
    </w:tbl>
    <w:p w:rsidR="0070786D" w:rsidRPr="005B3F8E" w:rsidRDefault="0070786D" w:rsidP="00D22DFA">
      <w:pPr>
        <w:tabs>
          <w:tab w:val="left" w:pos="465"/>
        </w:tabs>
      </w:pPr>
      <w:r>
        <w:rPr>
          <w:sz w:val="28"/>
          <w:szCs w:val="28"/>
        </w:rPr>
        <w:t xml:space="preserve">Примечание:  </w:t>
      </w:r>
      <w:r w:rsidRPr="0049343B">
        <w:t>адресный перечень дворовых территорий подлежит корректировке</w:t>
      </w:r>
      <w:r>
        <w:t xml:space="preserve"> и уточнению  </w:t>
      </w:r>
      <w:r w:rsidRPr="0049343B">
        <w:t>по результатам проведения инвентаризации дворовых территорий</w:t>
      </w:r>
      <w:r>
        <w:t>.</w:t>
      </w:r>
      <w:r w:rsidRPr="0049343B">
        <w:tab/>
      </w:r>
      <w:r>
        <w:t xml:space="preserve"> </w:t>
      </w:r>
    </w:p>
    <w:p w:rsidR="0070786D" w:rsidRPr="00A659BC" w:rsidRDefault="0070786D" w:rsidP="0070786D">
      <w:pPr>
        <w:jc w:val="center"/>
        <w:rPr>
          <w:b/>
          <w:sz w:val="28"/>
          <w:szCs w:val="28"/>
        </w:rPr>
      </w:pPr>
      <w:r w:rsidRPr="00A659BC">
        <w:rPr>
          <w:b/>
          <w:color w:val="000000"/>
          <w:sz w:val="28"/>
          <w:szCs w:val="28"/>
        </w:rPr>
        <w:t>Адресный перечень муниципальных территорий общего пользования, нуждающихся в благоустройстве и подлежащих благоустройству</w:t>
      </w: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915"/>
        <w:gridCol w:w="9360"/>
      </w:tblGrid>
      <w:tr w:rsidR="0070786D" w:rsidRPr="008A1064" w:rsidTr="00AE10F2">
        <w:trPr>
          <w:trHeight w:val="6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86D" w:rsidRPr="008A1064" w:rsidRDefault="0070786D" w:rsidP="00AE10F2">
            <w:pPr>
              <w:rPr>
                <w:color w:val="000000"/>
              </w:rPr>
            </w:pPr>
            <w:r w:rsidRPr="008A1064">
              <w:rPr>
                <w:color w:val="000000"/>
              </w:rPr>
              <w:t>№ п/п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6D" w:rsidRPr="008A1064" w:rsidRDefault="0070786D" w:rsidP="00AE10F2">
            <w:pPr>
              <w:jc w:val="center"/>
              <w:rPr>
                <w:color w:val="000000"/>
              </w:rPr>
            </w:pPr>
            <w:r w:rsidRPr="008A1064">
              <w:rPr>
                <w:color w:val="000000"/>
              </w:rPr>
              <w:t>Наименование объекта</w:t>
            </w:r>
          </w:p>
        </w:tc>
      </w:tr>
      <w:tr w:rsidR="0070786D" w:rsidRPr="008A1064" w:rsidTr="00EF5EB9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6D" w:rsidRPr="007E62A4" w:rsidRDefault="0070786D" w:rsidP="0070786D">
            <w:pPr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6D" w:rsidRPr="0060128A" w:rsidRDefault="006E3117" w:rsidP="00AE10F2">
            <w:r>
              <w:t>Территории вокруг памятника</w:t>
            </w:r>
          </w:p>
        </w:tc>
      </w:tr>
      <w:tr w:rsidR="0070786D" w:rsidRPr="008A1064" w:rsidTr="00EF5EB9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86D" w:rsidRPr="007E62A4" w:rsidRDefault="0070786D" w:rsidP="0070786D">
            <w:pPr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6D" w:rsidRPr="0060128A" w:rsidRDefault="006E3117" w:rsidP="00AE10F2">
            <w:r>
              <w:t xml:space="preserve">Парк на </w:t>
            </w:r>
            <w:proofErr w:type="spellStart"/>
            <w:r>
              <w:t>ул.Привокзальная</w:t>
            </w:r>
            <w:proofErr w:type="spellEnd"/>
            <w:r>
              <w:t xml:space="preserve">, </w:t>
            </w:r>
            <w:proofErr w:type="spellStart"/>
            <w:r>
              <w:t>с.Темкино</w:t>
            </w:r>
            <w:proofErr w:type="spellEnd"/>
          </w:p>
        </w:tc>
      </w:tr>
      <w:tr w:rsidR="00EF5EB9" w:rsidRPr="008A1064" w:rsidTr="00EF5EB9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EB9" w:rsidRPr="007E62A4" w:rsidRDefault="00EF5EB9" w:rsidP="0070786D">
            <w:pPr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B9" w:rsidRDefault="00EF5EB9" w:rsidP="00AE10F2">
            <w:proofErr w:type="spellStart"/>
            <w:r>
              <w:t>с.Темкино</w:t>
            </w:r>
            <w:proofErr w:type="spellEnd"/>
            <w:r>
              <w:t xml:space="preserve"> ул. Советская</w:t>
            </w:r>
            <w:r w:rsidR="00790C4E">
              <w:t xml:space="preserve"> ( детская игровая , спортивная площадка)</w:t>
            </w:r>
          </w:p>
        </w:tc>
      </w:tr>
    </w:tbl>
    <w:p w:rsidR="0070786D" w:rsidRPr="00D8436D" w:rsidRDefault="0070786D" w:rsidP="00D22DFA">
      <w:pPr>
        <w:tabs>
          <w:tab w:val="left" w:pos="465"/>
        </w:tabs>
        <w:jc w:val="both"/>
      </w:pPr>
      <w:r>
        <w:rPr>
          <w:sz w:val="28"/>
          <w:szCs w:val="28"/>
        </w:rPr>
        <w:t xml:space="preserve">Примечание:  </w:t>
      </w:r>
      <w:r w:rsidRPr="0049343B">
        <w:t xml:space="preserve">адресный перечень </w:t>
      </w:r>
      <w:r>
        <w:t xml:space="preserve">общественных </w:t>
      </w:r>
      <w:r w:rsidRPr="0049343B">
        <w:t>территорий подлежит корректировке</w:t>
      </w:r>
      <w:r>
        <w:t xml:space="preserve"> и уточнению  </w:t>
      </w:r>
      <w:r w:rsidRPr="0049343B">
        <w:t xml:space="preserve">по результатам проведения инвентаризации </w:t>
      </w:r>
      <w:r>
        <w:t xml:space="preserve">общественных </w:t>
      </w:r>
      <w:r w:rsidRPr="0049343B">
        <w:t>территорий</w:t>
      </w:r>
      <w:r>
        <w:t>.</w:t>
      </w:r>
      <w:r w:rsidRPr="0049343B">
        <w:tab/>
      </w:r>
      <w:r>
        <w:t xml:space="preserve"> </w:t>
      </w:r>
    </w:p>
    <w:p w:rsidR="0070786D" w:rsidRPr="006155F4" w:rsidRDefault="00284B96" w:rsidP="00284B96">
      <w:pPr>
        <w:pStyle w:val="ConsPlusNormal"/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0786D" w:rsidRPr="006155F4">
        <w:rPr>
          <w:rFonts w:ascii="Times New Roman" w:hAnsi="Times New Roman" w:cs="Times New Roman"/>
          <w:b/>
          <w:sz w:val="28"/>
          <w:szCs w:val="28"/>
        </w:rPr>
        <w:t>оказател</w:t>
      </w:r>
      <w:r w:rsidR="0070786D">
        <w:rPr>
          <w:rFonts w:ascii="Times New Roman" w:hAnsi="Times New Roman" w:cs="Times New Roman"/>
          <w:b/>
          <w:sz w:val="28"/>
          <w:szCs w:val="28"/>
        </w:rPr>
        <w:t>и</w:t>
      </w:r>
      <w:r w:rsidR="0070786D" w:rsidRPr="006155F4">
        <w:rPr>
          <w:rFonts w:ascii="Times New Roman" w:hAnsi="Times New Roman" w:cs="Times New Roman"/>
          <w:b/>
          <w:sz w:val="28"/>
          <w:szCs w:val="28"/>
        </w:rPr>
        <w:t xml:space="preserve">   муниципальной программы «Формирование  современной  гор</w:t>
      </w:r>
      <w:r w:rsidR="0070786D">
        <w:rPr>
          <w:rFonts w:ascii="Times New Roman" w:hAnsi="Times New Roman" w:cs="Times New Roman"/>
          <w:b/>
          <w:sz w:val="28"/>
          <w:szCs w:val="28"/>
        </w:rPr>
        <w:t xml:space="preserve">одской среды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70786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0786D" w:rsidRPr="006155F4">
        <w:rPr>
          <w:rFonts w:ascii="Times New Roman" w:hAnsi="Times New Roman" w:cs="Times New Roman"/>
          <w:b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707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86D" w:rsidRPr="006155F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70786D">
        <w:rPr>
          <w:rFonts w:ascii="Times New Roman" w:hAnsi="Times New Roman" w:cs="Times New Roman"/>
          <w:b/>
          <w:sz w:val="28"/>
          <w:szCs w:val="28"/>
        </w:rPr>
        <w:t>»</w:t>
      </w:r>
      <w:r w:rsidR="0070786D" w:rsidRPr="006155F4">
        <w:rPr>
          <w:rFonts w:ascii="Times New Roman" w:hAnsi="Times New Roman" w:cs="Times New Roman"/>
          <w:b/>
          <w:sz w:val="28"/>
          <w:szCs w:val="28"/>
        </w:rPr>
        <w:t xml:space="preserve"> на 2018-2022 годы</w:t>
      </w:r>
    </w:p>
    <w:p w:rsidR="0070786D" w:rsidRPr="000B6B11" w:rsidRDefault="0070786D" w:rsidP="0070786D">
      <w:pPr>
        <w:widowControl w:val="0"/>
        <w:autoSpaceDE w:val="0"/>
        <w:autoSpaceDN w:val="0"/>
        <w:adjustRightInd w:val="0"/>
        <w:jc w:val="center"/>
        <w:rPr>
          <w:sz w:val="2"/>
          <w:szCs w:val="2"/>
          <w:highlight w:val="yellow"/>
        </w:rPr>
      </w:pPr>
    </w:p>
    <w:p w:rsidR="0070786D" w:rsidRPr="000B6B11" w:rsidRDefault="0070786D" w:rsidP="0070786D">
      <w:pPr>
        <w:rPr>
          <w:sz w:val="2"/>
          <w:szCs w:val="2"/>
          <w:highlight w:val="yellow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52"/>
        <w:gridCol w:w="850"/>
        <w:gridCol w:w="996"/>
        <w:gridCol w:w="990"/>
        <w:gridCol w:w="993"/>
        <w:gridCol w:w="993"/>
        <w:gridCol w:w="993"/>
      </w:tblGrid>
      <w:tr w:rsidR="0070786D" w:rsidRPr="000B6B11" w:rsidTr="00AE10F2">
        <w:trPr>
          <w:tblHeader/>
        </w:trPr>
        <w:tc>
          <w:tcPr>
            <w:tcW w:w="539" w:type="dxa"/>
            <w:vMerge w:val="restart"/>
            <w:shd w:val="clear" w:color="auto" w:fill="auto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№ п/п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Ед. изм.</w:t>
            </w:r>
          </w:p>
        </w:tc>
        <w:tc>
          <w:tcPr>
            <w:tcW w:w="4965" w:type="dxa"/>
            <w:gridSpan w:val="5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Значение</w:t>
            </w:r>
            <w:r>
              <w:t xml:space="preserve"> целевых показателей</w:t>
            </w:r>
          </w:p>
        </w:tc>
      </w:tr>
      <w:tr w:rsidR="0070786D" w:rsidRPr="000B6B11" w:rsidTr="00AE10F2">
        <w:trPr>
          <w:tblHeader/>
        </w:trPr>
        <w:tc>
          <w:tcPr>
            <w:tcW w:w="539" w:type="dxa"/>
            <w:vMerge/>
            <w:shd w:val="clear" w:color="auto" w:fill="auto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2" w:type="dxa"/>
            <w:vMerge/>
            <w:shd w:val="clear" w:color="auto" w:fill="auto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2018</w:t>
            </w:r>
          </w:p>
        </w:tc>
        <w:tc>
          <w:tcPr>
            <w:tcW w:w="990" w:type="dxa"/>
            <w:shd w:val="clear" w:color="auto" w:fill="auto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2019</w:t>
            </w:r>
          </w:p>
        </w:tc>
        <w:tc>
          <w:tcPr>
            <w:tcW w:w="993" w:type="dxa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2020</w:t>
            </w:r>
          </w:p>
        </w:tc>
        <w:tc>
          <w:tcPr>
            <w:tcW w:w="993" w:type="dxa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2021</w:t>
            </w:r>
          </w:p>
        </w:tc>
        <w:tc>
          <w:tcPr>
            <w:tcW w:w="993" w:type="dxa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2022</w:t>
            </w:r>
          </w:p>
        </w:tc>
      </w:tr>
      <w:tr w:rsidR="0070786D" w:rsidRPr="000B6B11" w:rsidTr="00AE10F2">
        <w:trPr>
          <w:tblHeader/>
        </w:trPr>
        <w:tc>
          <w:tcPr>
            <w:tcW w:w="539" w:type="dxa"/>
            <w:shd w:val="clear" w:color="auto" w:fill="auto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1</w:t>
            </w:r>
          </w:p>
        </w:tc>
        <w:tc>
          <w:tcPr>
            <w:tcW w:w="3852" w:type="dxa"/>
            <w:shd w:val="clear" w:color="auto" w:fill="auto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2</w:t>
            </w:r>
          </w:p>
        </w:tc>
        <w:tc>
          <w:tcPr>
            <w:tcW w:w="850" w:type="dxa"/>
            <w:shd w:val="clear" w:color="auto" w:fill="auto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3</w:t>
            </w:r>
          </w:p>
        </w:tc>
        <w:tc>
          <w:tcPr>
            <w:tcW w:w="996" w:type="dxa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4</w:t>
            </w:r>
          </w:p>
        </w:tc>
        <w:tc>
          <w:tcPr>
            <w:tcW w:w="990" w:type="dxa"/>
            <w:shd w:val="clear" w:color="auto" w:fill="auto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5</w:t>
            </w:r>
          </w:p>
        </w:tc>
        <w:tc>
          <w:tcPr>
            <w:tcW w:w="993" w:type="dxa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6</w:t>
            </w:r>
          </w:p>
        </w:tc>
        <w:tc>
          <w:tcPr>
            <w:tcW w:w="993" w:type="dxa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7</w:t>
            </w:r>
          </w:p>
        </w:tc>
        <w:tc>
          <w:tcPr>
            <w:tcW w:w="993" w:type="dxa"/>
          </w:tcPr>
          <w:p w:rsidR="0070786D" w:rsidRPr="006155F4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5F4">
              <w:t>8</w:t>
            </w:r>
          </w:p>
        </w:tc>
      </w:tr>
      <w:tr w:rsidR="0070786D" w:rsidRPr="006C73BF" w:rsidTr="00AE10F2">
        <w:tc>
          <w:tcPr>
            <w:tcW w:w="539" w:type="dxa"/>
            <w:shd w:val="clear" w:color="auto" w:fill="auto"/>
          </w:tcPr>
          <w:p w:rsidR="0070786D" w:rsidRDefault="006B5541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0786D">
              <w:t>.</w:t>
            </w:r>
          </w:p>
        </w:tc>
        <w:tc>
          <w:tcPr>
            <w:tcW w:w="3852" w:type="dxa"/>
            <w:shd w:val="clear" w:color="auto" w:fill="auto"/>
          </w:tcPr>
          <w:p w:rsidR="0070786D" w:rsidRDefault="0070786D" w:rsidP="00AE10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3BF">
              <w:t xml:space="preserve">Количество </w:t>
            </w:r>
            <w:r>
              <w:t xml:space="preserve"> благоустроенных</w:t>
            </w:r>
            <w:r w:rsidRPr="006C73BF">
              <w:t xml:space="preserve"> дворовых территорий</w:t>
            </w:r>
            <w:r>
              <w:t xml:space="preserve"> многоквартирных домов</w:t>
            </w:r>
          </w:p>
        </w:tc>
        <w:tc>
          <w:tcPr>
            <w:tcW w:w="850" w:type="dxa"/>
            <w:shd w:val="clear" w:color="auto" w:fill="auto"/>
          </w:tcPr>
          <w:p w:rsidR="0070786D" w:rsidRPr="006C73BF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6C73BF">
              <w:t>д</w:t>
            </w:r>
            <w:r>
              <w:t xml:space="preserve">. </w:t>
            </w:r>
          </w:p>
          <w:p w:rsidR="0070786D" w:rsidRPr="006C73BF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</w:tcPr>
          <w:p w:rsidR="0070786D" w:rsidRDefault="006B5541" w:rsidP="00AE10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auto"/>
          </w:tcPr>
          <w:p w:rsidR="0070786D" w:rsidRDefault="00AA6881" w:rsidP="00AE10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70786D" w:rsidRDefault="00AA6881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70786D" w:rsidRDefault="006B5541" w:rsidP="00AA6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A6881">
              <w:t>0</w:t>
            </w:r>
          </w:p>
        </w:tc>
        <w:tc>
          <w:tcPr>
            <w:tcW w:w="993" w:type="dxa"/>
          </w:tcPr>
          <w:p w:rsidR="0070786D" w:rsidRPr="000B7B5A" w:rsidRDefault="006B5541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70786D" w:rsidRPr="006C73BF" w:rsidTr="00AE10F2">
        <w:trPr>
          <w:trHeight w:val="541"/>
        </w:trPr>
        <w:tc>
          <w:tcPr>
            <w:tcW w:w="539" w:type="dxa"/>
            <w:shd w:val="clear" w:color="auto" w:fill="auto"/>
          </w:tcPr>
          <w:p w:rsidR="0070786D" w:rsidRPr="006C73BF" w:rsidRDefault="006B5541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0786D" w:rsidRPr="006C73BF">
              <w:t>.</w:t>
            </w:r>
          </w:p>
        </w:tc>
        <w:tc>
          <w:tcPr>
            <w:tcW w:w="3852" w:type="dxa"/>
            <w:shd w:val="clear" w:color="auto" w:fill="auto"/>
          </w:tcPr>
          <w:p w:rsidR="0070786D" w:rsidRPr="006C73BF" w:rsidRDefault="0070786D" w:rsidP="006B5541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3BF">
              <w:t>Доля благоустроенных дворовых территорий (от общего количества)</w:t>
            </w:r>
          </w:p>
        </w:tc>
        <w:tc>
          <w:tcPr>
            <w:tcW w:w="850" w:type="dxa"/>
            <w:shd w:val="clear" w:color="auto" w:fill="auto"/>
          </w:tcPr>
          <w:p w:rsidR="0070786D" w:rsidRPr="006C73BF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6" w:type="dxa"/>
          </w:tcPr>
          <w:p w:rsidR="0070786D" w:rsidRDefault="0070786D" w:rsidP="006B5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6B5541">
              <w:t>31,2</w:t>
            </w:r>
          </w:p>
        </w:tc>
        <w:tc>
          <w:tcPr>
            <w:tcW w:w="990" w:type="dxa"/>
            <w:shd w:val="clear" w:color="auto" w:fill="auto"/>
          </w:tcPr>
          <w:p w:rsidR="0070786D" w:rsidRPr="006C73BF" w:rsidRDefault="00AA6881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  <w:r w:rsidR="0070786D">
              <w:t xml:space="preserve"> </w:t>
            </w:r>
          </w:p>
        </w:tc>
        <w:tc>
          <w:tcPr>
            <w:tcW w:w="993" w:type="dxa"/>
          </w:tcPr>
          <w:p w:rsidR="0070786D" w:rsidRDefault="00AA6881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</w:tcPr>
          <w:p w:rsidR="0070786D" w:rsidRDefault="006B5541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A6881">
              <w:t>2</w:t>
            </w:r>
            <w:r>
              <w:t>,</w:t>
            </w:r>
            <w:r w:rsidR="00AA6881">
              <w:t>5</w:t>
            </w:r>
          </w:p>
          <w:p w:rsidR="0070786D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70786D" w:rsidRPr="000B7B5A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0786D" w:rsidRPr="006C73BF" w:rsidTr="00AE10F2">
        <w:tc>
          <w:tcPr>
            <w:tcW w:w="539" w:type="dxa"/>
            <w:shd w:val="clear" w:color="auto" w:fill="auto"/>
          </w:tcPr>
          <w:p w:rsidR="0070786D" w:rsidRDefault="002E38FC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0786D">
              <w:t>.</w:t>
            </w:r>
          </w:p>
        </w:tc>
        <w:tc>
          <w:tcPr>
            <w:tcW w:w="3852" w:type="dxa"/>
            <w:shd w:val="clear" w:color="auto" w:fill="auto"/>
          </w:tcPr>
          <w:p w:rsidR="0070786D" w:rsidRDefault="0070786D" w:rsidP="00AE10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благоустроенных муниципальных территорий общего пользования</w:t>
            </w:r>
          </w:p>
        </w:tc>
        <w:tc>
          <w:tcPr>
            <w:tcW w:w="850" w:type="dxa"/>
            <w:shd w:val="clear" w:color="auto" w:fill="auto"/>
          </w:tcPr>
          <w:p w:rsidR="0070786D" w:rsidRPr="006C73BF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6C73BF">
              <w:t>д</w:t>
            </w:r>
            <w:r>
              <w:t xml:space="preserve">. </w:t>
            </w:r>
          </w:p>
          <w:p w:rsidR="0070786D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</w:tcPr>
          <w:p w:rsidR="0070786D" w:rsidRDefault="0070786D" w:rsidP="002E38FC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 xml:space="preserve"> </w:t>
            </w:r>
            <w:r w:rsidR="002E38FC">
              <w:t>1</w:t>
            </w:r>
          </w:p>
        </w:tc>
        <w:tc>
          <w:tcPr>
            <w:tcW w:w="990" w:type="dxa"/>
            <w:shd w:val="clear" w:color="auto" w:fill="auto"/>
          </w:tcPr>
          <w:p w:rsidR="0070786D" w:rsidRPr="00BD490E" w:rsidRDefault="00AA6881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0786D" w:rsidRPr="00BD490E" w:rsidRDefault="002E38FC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786D" w:rsidRPr="00BD490E" w:rsidRDefault="00AA6881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0786D" w:rsidRPr="00BD490E" w:rsidRDefault="002E38FC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0786D" w:rsidRPr="006C73BF" w:rsidTr="00AE10F2">
        <w:tc>
          <w:tcPr>
            <w:tcW w:w="539" w:type="dxa"/>
            <w:shd w:val="clear" w:color="auto" w:fill="auto"/>
          </w:tcPr>
          <w:p w:rsidR="0070786D" w:rsidRPr="006C73BF" w:rsidRDefault="002E38FC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0786D" w:rsidRPr="006C73BF">
              <w:t>.</w:t>
            </w:r>
          </w:p>
        </w:tc>
        <w:tc>
          <w:tcPr>
            <w:tcW w:w="3852" w:type="dxa"/>
            <w:shd w:val="clear" w:color="auto" w:fill="auto"/>
          </w:tcPr>
          <w:p w:rsidR="0070786D" w:rsidRPr="006C73BF" w:rsidRDefault="0070786D" w:rsidP="002E38FC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3BF">
              <w:t>Доля благоустроенных общественных территорий (от общего количества</w:t>
            </w:r>
            <w:r w:rsidR="002E38FC">
              <w:t xml:space="preserve"> </w:t>
            </w:r>
            <w:r w:rsidRPr="006C73BF">
              <w:t>общественных территорий)</w:t>
            </w:r>
          </w:p>
        </w:tc>
        <w:tc>
          <w:tcPr>
            <w:tcW w:w="850" w:type="dxa"/>
            <w:shd w:val="clear" w:color="auto" w:fill="auto"/>
          </w:tcPr>
          <w:p w:rsidR="0070786D" w:rsidRPr="006C73BF" w:rsidRDefault="0070786D" w:rsidP="00AE10F2">
            <w:pPr>
              <w:jc w:val="center"/>
            </w:pPr>
            <w:r>
              <w:t>%</w:t>
            </w:r>
            <w:r w:rsidRPr="006C73BF">
              <w:t xml:space="preserve"> </w:t>
            </w:r>
          </w:p>
        </w:tc>
        <w:tc>
          <w:tcPr>
            <w:tcW w:w="996" w:type="dxa"/>
          </w:tcPr>
          <w:p w:rsidR="0070786D" w:rsidRDefault="0070786D" w:rsidP="002E38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2E38FC">
              <w:t>33,3</w:t>
            </w:r>
          </w:p>
        </w:tc>
        <w:tc>
          <w:tcPr>
            <w:tcW w:w="990" w:type="dxa"/>
            <w:shd w:val="clear" w:color="auto" w:fill="auto"/>
          </w:tcPr>
          <w:p w:rsidR="0070786D" w:rsidRPr="00BD490E" w:rsidRDefault="0070786D" w:rsidP="00AA68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490E">
              <w:t xml:space="preserve"> </w:t>
            </w:r>
            <w:r w:rsidR="00AA6881">
              <w:t>33,3</w:t>
            </w:r>
          </w:p>
        </w:tc>
        <w:tc>
          <w:tcPr>
            <w:tcW w:w="993" w:type="dxa"/>
          </w:tcPr>
          <w:p w:rsidR="0070786D" w:rsidRPr="00BD490E" w:rsidRDefault="002E38FC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66,6</w:t>
            </w:r>
          </w:p>
        </w:tc>
        <w:tc>
          <w:tcPr>
            <w:tcW w:w="993" w:type="dxa"/>
          </w:tcPr>
          <w:p w:rsidR="0070786D" w:rsidRPr="00BD490E" w:rsidRDefault="00AA6881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66,6</w:t>
            </w:r>
          </w:p>
        </w:tc>
        <w:tc>
          <w:tcPr>
            <w:tcW w:w="993" w:type="dxa"/>
          </w:tcPr>
          <w:p w:rsidR="0070786D" w:rsidRPr="00BD490E" w:rsidRDefault="0070786D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490E">
              <w:t>100</w:t>
            </w:r>
          </w:p>
        </w:tc>
      </w:tr>
      <w:tr w:rsidR="0070786D" w:rsidRPr="006C73BF" w:rsidTr="00AE10F2">
        <w:tc>
          <w:tcPr>
            <w:tcW w:w="539" w:type="dxa"/>
            <w:shd w:val="clear" w:color="auto" w:fill="auto"/>
          </w:tcPr>
          <w:p w:rsidR="0070786D" w:rsidRPr="006C73BF" w:rsidRDefault="002E38FC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70786D" w:rsidRPr="006C73BF">
              <w:t>.</w:t>
            </w:r>
          </w:p>
        </w:tc>
        <w:tc>
          <w:tcPr>
            <w:tcW w:w="3852" w:type="dxa"/>
            <w:shd w:val="clear" w:color="auto" w:fill="auto"/>
          </w:tcPr>
          <w:p w:rsidR="0070786D" w:rsidRDefault="0070786D" w:rsidP="00AE10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3BF">
              <w:t>Объем финансового участия</w:t>
            </w:r>
          </w:p>
          <w:p w:rsidR="0070786D" w:rsidRPr="006C73BF" w:rsidRDefault="0070786D" w:rsidP="00AE10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3BF">
              <w:t xml:space="preserve"> заинтересованных лиц в выполнении дополнительного перечня работ по благоустройству дворовых территорий от общей стоимости</w:t>
            </w:r>
            <w:r>
              <w:t xml:space="preserve"> работ</w:t>
            </w:r>
            <w:r w:rsidRPr="006C73BF">
              <w:t xml:space="preserve"> дополнительного перечня</w:t>
            </w:r>
          </w:p>
        </w:tc>
        <w:tc>
          <w:tcPr>
            <w:tcW w:w="850" w:type="dxa"/>
            <w:shd w:val="clear" w:color="auto" w:fill="auto"/>
          </w:tcPr>
          <w:p w:rsidR="0070786D" w:rsidRPr="006C73BF" w:rsidRDefault="0070786D" w:rsidP="00AE10F2">
            <w:pPr>
              <w:jc w:val="center"/>
            </w:pPr>
            <w:r>
              <w:t>р</w:t>
            </w:r>
            <w:r w:rsidRPr="006C73BF">
              <w:t>уб</w:t>
            </w:r>
            <w:r>
              <w:t xml:space="preserve">. </w:t>
            </w:r>
          </w:p>
        </w:tc>
        <w:tc>
          <w:tcPr>
            <w:tcW w:w="996" w:type="dxa"/>
          </w:tcPr>
          <w:p w:rsidR="0070786D" w:rsidRDefault="0070786D" w:rsidP="00AE10F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 xml:space="preserve"> </w:t>
            </w:r>
            <w:r w:rsidR="002E38FC">
              <w:t>0</w:t>
            </w:r>
          </w:p>
        </w:tc>
        <w:tc>
          <w:tcPr>
            <w:tcW w:w="990" w:type="dxa"/>
            <w:shd w:val="clear" w:color="auto" w:fill="auto"/>
          </w:tcPr>
          <w:p w:rsidR="0070786D" w:rsidRPr="006C73BF" w:rsidRDefault="002E38FC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0786D" w:rsidRDefault="002E38FC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0786D" w:rsidRDefault="002E38FC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70786D" w:rsidRDefault="002E38FC" w:rsidP="00AE1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0786D" w:rsidRDefault="0070786D" w:rsidP="0070786D">
      <w:pPr>
        <w:jc w:val="right"/>
        <w:sectPr w:rsidR="0070786D" w:rsidSect="00B01194">
          <w:headerReference w:type="even" r:id="rId11"/>
          <w:footerReference w:type="default" r:id="rId12"/>
          <w:pgSz w:w="11906" w:h="16838" w:code="9"/>
          <w:pgMar w:top="709" w:right="567" w:bottom="567" w:left="1134" w:header="454" w:footer="0" w:gutter="0"/>
          <w:cols w:space="720"/>
          <w:noEndnote/>
          <w:titlePg/>
          <w:docGrid w:linePitch="299"/>
        </w:sectPr>
      </w:pPr>
    </w:p>
    <w:p w:rsidR="0070786D" w:rsidRDefault="0070786D" w:rsidP="0070786D">
      <w:pPr>
        <w:jc w:val="right"/>
      </w:pPr>
    </w:p>
    <w:p w:rsidR="0070786D" w:rsidRPr="00747467" w:rsidRDefault="0070786D" w:rsidP="0070786D">
      <w:pPr>
        <w:autoSpaceDN w:val="0"/>
        <w:adjustRightInd w:val="0"/>
        <w:ind w:firstLine="539"/>
        <w:jc w:val="center"/>
        <w:rPr>
          <w:b/>
        </w:rPr>
      </w:pPr>
      <w:r w:rsidRPr="00747467">
        <w:rPr>
          <w:b/>
        </w:rPr>
        <w:t>ПЕРЕЧЕНЬ</w:t>
      </w:r>
    </w:p>
    <w:p w:rsidR="0070786D" w:rsidRDefault="0070786D" w:rsidP="007078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467">
        <w:rPr>
          <w:rFonts w:ascii="Times New Roman" w:hAnsi="Times New Roman" w:cs="Times New Roman"/>
          <w:b/>
          <w:sz w:val="24"/>
          <w:szCs w:val="24"/>
        </w:rPr>
        <w:t xml:space="preserve">мероприятий  муниципальной программы </w:t>
      </w:r>
      <w:r w:rsidRPr="0090642E">
        <w:rPr>
          <w:rFonts w:ascii="Times New Roman" w:hAnsi="Times New Roman" w:cs="Times New Roman"/>
          <w:b/>
          <w:sz w:val="24"/>
          <w:szCs w:val="24"/>
        </w:rPr>
        <w:t xml:space="preserve">«Формирование  современной  городской среды на территории </w:t>
      </w:r>
      <w:r w:rsidR="002E38FC">
        <w:rPr>
          <w:rFonts w:ascii="Times New Roman" w:hAnsi="Times New Roman" w:cs="Times New Roman"/>
          <w:b/>
          <w:sz w:val="24"/>
          <w:szCs w:val="24"/>
        </w:rPr>
        <w:t>Темкинского</w:t>
      </w:r>
      <w:r w:rsidRPr="0090642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r w:rsidR="002E38FC">
        <w:rPr>
          <w:rFonts w:ascii="Times New Roman" w:hAnsi="Times New Roman" w:cs="Times New Roman"/>
          <w:b/>
          <w:sz w:val="24"/>
          <w:szCs w:val="24"/>
        </w:rPr>
        <w:t>Темкинского</w:t>
      </w:r>
      <w:r w:rsidRPr="0090642E">
        <w:rPr>
          <w:rFonts w:ascii="Times New Roman" w:hAnsi="Times New Roman" w:cs="Times New Roman"/>
          <w:b/>
          <w:sz w:val="24"/>
          <w:szCs w:val="24"/>
        </w:rPr>
        <w:t xml:space="preserve">  района Смоленской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42E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70786D" w:rsidRPr="0090642E" w:rsidRDefault="0070786D" w:rsidP="007078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121"/>
        <w:gridCol w:w="1147"/>
        <w:gridCol w:w="1842"/>
        <w:gridCol w:w="2694"/>
      </w:tblGrid>
      <w:tr w:rsidR="002E38FC" w:rsidRPr="00747467" w:rsidTr="000B2241">
        <w:trPr>
          <w:trHeight w:val="27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E6123F" w:rsidRDefault="002E38FC" w:rsidP="00AE10F2">
            <w:pPr>
              <w:jc w:val="center"/>
            </w:pPr>
            <w:r w:rsidRPr="00E6123F"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E6123F" w:rsidRDefault="002E38FC" w:rsidP="00AE10F2">
            <w:pPr>
              <w:jc w:val="center"/>
            </w:pPr>
            <w:r w:rsidRPr="00E6123F"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E6123F" w:rsidRDefault="002E38FC" w:rsidP="00AE10F2">
            <w:pPr>
              <w:jc w:val="center"/>
            </w:pPr>
            <w:r w:rsidRPr="00E6123F">
              <w:t>Период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E6123F" w:rsidRDefault="002E38FC" w:rsidP="00AE10F2">
            <w:pPr>
              <w:jc w:val="center"/>
            </w:pPr>
            <w:r w:rsidRPr="00E6123F"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E6123F" w:rsidRDefault="002E38FC" w:rsidP="00AE10F2">
            <w:pPr>
              <w:jc w:val="center"/>
            </w:pPr>
            <w:r w:rsidRPr="00E6123F">
              <w:t>Основные направления реализации</w:t>
            </w:r>
          </w:p>
        </w:tc>
      </w:tr>
      <w:tr w:rsidR="002E38FC" w:rsidRPr="00747467" w:rsidTr="000B2241">
        <w:trPr>
          <w:trHeight w:val="123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FC" w:rsidRPr="00E6123F" w:rsidRDefault="002E38FC" w:rsidP="00AE10F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FC" w:rsidRPr="00E6123F" w:rsidRDefault="002E38FC" w:rsidP="00AE10F2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E6123F" w:rsidRDefault="002E38FC" w:rsidP="00AE10F2">
            <w:pPr>
              <w:jc w:val="center"/>
            </w:pPr>
            <w:r w:rsidRPr="00E6123F">
              <w:t>Начало реализации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E6123F" w:rsidRDefault="002E38FC" w:rsidP="00AE10F2">
            <w:pPr>
              <w:jc w:val="center"/>
            </w:pPr>
            <w:r w:rsidRPr="00E6123F">
              <w:t>Окончание реализации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FC" w:rsidRPr="00E6123F" w:rsidRDefault="002E38FC" w:rsidP="00AE10F2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FC" w:rsidRPr="00E6123F" w:rsidRDefault="002E38FC" w:rsidP="00AE10F2"/>
        </w:tc>
      </w:tr>
      <w:tr w:rsidR="002E38FC" w:rsidRPr="00747467" w:rsidTr="000B2241">
        <w:trPr>
          <w:trHeight w:val="3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E6123F" w:rsidRDefault="002E38FC" w:rsidP="00AE10F2">
            <w:r w:rsidRPr="00E6123F"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E6123F" w:rsidRDefault="002E38FC" w:rsidP="00AE10F2">
            <w:r w:rsidRPr="00E6123F">
              <w:t xml:space="preserve">          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E6123F" w:rsidRDefault="002E38FC" w:rsidP="00AE10F2">
            <w:r w:rsidRPr="00E6123F">
              <w:t xml:space="preserve">      3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E6123F" w:rsidRDefault="002E38FC" w:rsidP="00AE10F2">
            <w:r w:rsidRPr="00E6123F">
              <w:t xml:space="preserve">     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E6123F" w:rsidRDefault="002E38FC" w:rsidP="00AE10F2">
            <w:r w:rsidRPr="00E6123F">
              <w:t xml:space="preserve">         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E6123F" w:rsidRDefault="002E38FC" w:rsidP="00AE10F2">
            <w:r w:rsidRPr="00E6123F">
              <w:t xml:space="preserve">        6 </w:t>
            </w:r>
          </w:p>
          <w:p w:rsidR="002E38FC" w:rsidRPr="00E6123F" w:rsidRDefault="002E38FC" w:rsidP="002E38FC">
            <w:r w:rsidRPr="00E6123F">
              <w:t xml:space="preserve">       </w:t>
            </w:r>
          </w:p>
        </w:tc>
      </w:tr>
      <w:tr w:rsidR="0070786D" w:rsidRPr="00747467" w:rsidTr="000B2241">
        <w:trPr>
          <w:trHeight w:val="561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6D" w:rsidRPr="00E6123F" w:rsidRDefault="0070786D" w:rsidP="00F54AED">
            <w:pPr>
              <w:jc w:val="center"/>
              <w:rPr>
                <w:b/>
              </w:rPr>
            </w:pPr>
            <w:r w:rsidRPr="00E6123F">
              <w:rPr>
                <w:b/>
              </w:rPr>
              <w:t xml:space="preserve">1. </w:t>
            </w:r>
            <w:r>
              <w:rPr>
                <w:b/>
              </w:rPr>
              <w:t xml:space="preserve"> </w:t>
            </w:r>
            <w:r w:rsidRPr="00E6123F">
              <w:rPr>
                <w:b/>
              </w:rPr>
              <w:t xml:space="preserve">Повышение уровня  благоустройства дворовых территорий </w:t>
            </w:r>
            <w:r w:rsidR="00F54AED">
              <w:rPr>
                <w:b/>
              </w:rPr>
              <w:t>Темкинского</w:t>
            </w:r>
            <w:r>
              <w:rPr>
                <w:b/>
              </w:rPr>
              <w:t xml:space="preserve"> сельского</w:t>
            </w:r>
            <w:r w:rsidRPr="00E6123F">
              <w:rPr>
                <w:b/>
              </w:rPr>
              <w:t xml:space="preserve"> поселения</w:t>
            </w:r>
            <w:r>
              <w:rPr>
                <w:b/>
              </w:rPr>
              <w:t xml:space="preserve"> </w:t>
            </w:r>
            <w:r w:rsidR="00F54AED">
              <w:rPr>
                <w:b/>
              </w:rPr>
              <w:t>Темкинского</w:t>
            </w:r>
            <w:r w:rsidRPr="00E6123F">
              <w:rPr>
                <w:b/>
              </w:rPr>
              <w:t xml:space="preserve"> района  Смоленской области</w:t>
            </w:r>
          </w:p>
        </w:tc>
      </w:tr>
      <w:tr w:rsidR="002E38FC" w:rsidRPr="00747467" w:rsidTr="000B22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90642E" w:rsidRDefault="002E38FC" w:rsidP="00AE10F2">
            <w:r w:rsidRPr="0090642E">
              <w:t xml:space="preserve">Основное мероприятие  </w:t>
            </w:r>
            <w:r w:rsidR="002821F9">
              <w:t>№1</w:t>
            </w:r>
            <w:r w:rsidR="002744FE">
              <w:t xml:space="preserve"> </w:t>
            </w:r>
            <w:r w:rsidRPr="0090642E">
              <w:t>«Благоустройство дворовых территорий»</w:t>
            </w:r>
          </w:p>
          <w:p w:rsidR="002E38FC" w:rsidRPr="0090642E" w:rsidRDefault="002E38FC" w:rsidP="00AE10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90642E" w:rsidRDefault="002E38FC" w:rsidP="00F54AED">
            <w:r w:rsidRPr="0090642E">
              <w:t xml:space="preserve">Администрация </w:t>
            </w:r>
            <w:r w:rsidR="00F54AED">
              <w:t>муниципального образования «Темкинский район»</w:t>
            </w:r>
            <w:r w:rsidRPr="0090642E">
              <w:t xml:space="preserve">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90642E" w:rsidRDefault="002821F9" w:rsidP="002821F9">
            <w:pPr>
              <w:ind w:left="-108" w:right="-121"/>
            </w:pPr>
            <w:r>
              <w:t>01.04.2018г.</w:t>
            </w:r>
          </w:p>
          <w:p w:rsidR="002E38FC" w:rsidRPr="0090642E" w:rsidRDefault="002E38FC" w:rsidP="002821F9">
            <w:pPr>
              <w:ind w:right="-12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90642E" w:rsidRDefault="002E38FC" w:rsidP="002821F9">
            <w:pPr>
              <w:ind w:left="-95" w:right="-108"/>
            </w:pPr>
            <w:r w:rsidRPr="0090642E">
              <w:t>31.12.2022</w:t>
            </w:r>
            <w:r w:rsidR="002821F9"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2821F9" w:rsidRDefault="002E38FC" w:rsidP="002821F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2821F9">
              <w:rPr>
                <w:rFonts w:ascii="Times New Roman" w:hAnsi="Times New Roman" w:cs="Times New Roman"/>
              </w:rPr>
              <w:t xml:space="preserve">увеличение благоустроенных  дворовых территорий многоквартирных жилых домов   </w:t>
            </w:r>
          </w:p>
          <w:p w:rsidR="002E38FC" w:rsidRPr="002821F9" w:rsidRDefault="002E38FC" w:rsidP="00AE10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E38FC" w:rsidRPr="0090642E" w:rsidRDefault="002E38FC" w:rsidP="00AE10F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FC" w:rsidRPr="0090642E" w:rsidRDefault="002E38FC" w:rsidP="00AE10F2">
            <w:r w:rsidRPr="0090642E">
              <w:t xml:space="preserve">-разработка и утверждение нормативно-правовых актов Администрации </w:t>
            </w:r>
            <w:r w:rsidR="002821F9">
              <w:t>МО «Темкинский район»</w:t>
            </w:r>
          </w:p>
          <w:p w:rsidR="002E38FC" w:rsidRPr="0090642E" w:rsidRDefault="002E38FC" w:rsidP="00AE10F2">
            <w:r w:rsidRPr="0090642E">
              <w:t xml:space="preserve"> Смоленской области</w:t>
            </w:r>
            <w:r>
              <w:t>;</w:t>
            </w:r>
          </w:p>
          <w:p w:rsidR="002E38FC" w:rsidRPr="0090642E" w:rsidRDefault="002E38FC" w:rsidP="00AE10F2">
            <w:r w:rsidRPr="0090642E">
              <w:t xml:space="preserve">-прием предложений и заявок от заинтересованных лиц на </w:t>
            </w:r>
            <w:r>
              <w:t xml:space="preserve">включение дворовых территорий в </w:t>
            </w:r>
            <w:r w:rsidRPr="0090642E">
              <w:t xml:space="preserve">муниципальную программу; </w:t>
            </w:r>
          </w:p>
          <w:p w:rsidR="002E38FC" w:rsidRPr="0090642E" w:rsidRDefault="002E38FC" w:rsidP="00AE10F2">
            <w:r w:rsidRPr="0090642E">
              <w:t xml:space="preserve">-проведение общественных обсуждений </w:t>
            </w:r>
          </w:p>
          <w:p w:rsidR="002E38FC" w:rsidRPr="0090642E" w:rsidRDefault="002E38FC" w:rsidP="00AE10F2">
            <w:r w:rsidRPr="0090642E">
              <w:t>- формирование адресного перечня на соответствующий финансовый период реализации муниципальной программы</w:t>
            </w:r>
          </w:p>
          <w:p w:rsidR="002E38FC" w:rsidRPr="0090642E" w:rsidRDefault="002E38FC" w:rsidP="00AE10F2">
            <w:r w:rsidRPr="0090642E">
              <w:t>-выполнение работ по благоустройству дворовых территорий</w:t>
            </w:r>
          </w:p>
        </w:tc>
      </w:tr>
      <w:tr w:rsidR="0070786D" w:rsidRPr="00747467" w:rsidTr="000B2241">
        <w:trPr>
          <w:trHeight w:val="703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6D" w:rsidRPr="00F42575" w:rsidRDefault="0070786D" w:rsidP="002821F9">
            <w:pPr>
              <w:jc w:val="center"/>
              <w:rPr>
                <w:b/>
              </w:rPr>
            </w:pPr>
            <w:r w:rsidRPr="00E6123F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E6123F">
              <w:rPr>
                <w:b/>
              </w:rPr>
              <w:t xml:space="preserve">Повышение уровня благоустройства общественных территорий </w:t>
            </w:r>
            <w:r w:rsidR="002821F9">
              <w:rPr>
                <w:b/>
              </w:rPr>
              <w:t xml:space="preserve">Темкинского </w:t>
            </w:r>
            <w:r>
              <w:rPr>
                <w:b/>
              </w:rPr>
              <w:t>сельского</w:t>
            </w:r>
            <w:r w:rsidRPr="00E6123F">
              <w:rPr>
                <w:b/>
              </w:rPr>
              <w:t xml:space="preserve"> поселения </w:t>
            </w:r>
            <w:r w:rsidR="002821F9">
              <w:rPr>
                <w:b/>
              </w:rPr>
              <w:t>Темкинского</w:t>
            </w:r>
            <w:r w:rsidRPr="00E6123F">
              <w:rPr>
                <w:b/>
              </w:rPr>
              <w:t xml:space="preserve"> района Смоленской области</w:t>
            </w:r>
          </w:p>
        </w:tc>
      </w:tr>
      <w:tr w:rsidR="002821F9" w:rsidRPr="00747467" w:rsidTr="000B22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F9" w:rsidRPr="00E6123F" w:rsidRDefault="002821F9" w:rsidP="00AE10F2">
            <w:r>
              <w:t xml:space="preserve"> </w:t>
            </w:r>
            <w:r w:rsidRPr="002E2371">
              <w:t>Основное мероприятие</w:t>
            </w:r>
            <w:r>
              <w:t xml:space="preserve"> № 2 «Благоустройство общественных</w:t>
            </w:r>
            <w:r w:rsidRPr="002E2371">
              <w:t xml:space="preserve"> территори</w:t>
            </w:r>
            <w:r>
              <w:t>й</w:t>
            </w:r>
            <w:r w:rsidRPr="002E2371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F9" w:rsidRPr="0090642E" w:rsidRDefault="002821F9" w:rsidP="00AE10F2">
            <w:r w:rsidRPr="0090642E">
              <w:t xml:space="preserve">Администрация </w:t>
            </w:r>
          </w:p>
          <w:p w:rsidR="002821F9" w:rsidRPr="0090642E" w:rsidRDefault="002821F9" w:rsidP="00AE10F2">
            <w:r>
              <w:t>муниципального образования «Темкинский район»</w:t>
            </w:r>
            <w:r w:rsidRPr="0090642E">
              <w:t xml:space="preserve">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F9" w:rsidRPr="0090642E" w:rsidRDefault="002821F9" w:rsidP="002821F9">
            <w:pPr>
              <w:ind w:left="-108" w:right="-121"/>
            </w:pPr>
            <w:r>
              <w:t>01.04.2018г.</w:t>
            </w:r>
          </w:p>
          <w:p w:rsidR="002821F9" w:rsidRPr="00E6123F" w:rsidRDefault="002821F9" w:rsidP="00AE10F2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F9" w:rsidRPr="00E6123F" w:rsidRDefault="002821F9" w:rsidP="002821F9">
            <w:pPr>
              <w:ind w:left="-95" w:right="-108"/>
            </w:pPr>
            <w:r w:rsidRPr="00305604">
              <w:t>31.12.2022</w:t>
            </w:r>
            <w: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F9" w:rsidRPr="002821F9" w:rsidRDefault="002821F9" w:rsidP="002821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821F9">
              <w:rPr>
                <w:rFonts w:ascii="Times New Roman" w:hAnsi="Times New Roman" w:cs="Times New Roman"/>
              </w:rPr>
              <w:t>увеличение  благоуст</w:t>
            </w:r>
            <w:r w:rsidR="00790C4E">
              <w:rPr>
                <w:rFonts w:ascii="Times New Roman" w:hAnsi="Times New Roman" w:cs="Times New Roman"/>
              </w:rPr>
              <w:t>роенных общественных территорий, в том числе благоустройство детской игровой , спортивной площадки</w:t>
            </w:r>
          </w:p>
          <w:p w:rsidR="002821F9" w:rsidRPr="001E36C1" w:rsidRDefault="002821F9" w:rsidP="00AE10F2"/>
          <w:p w:rsidR="002821F9" w:rsidRPr="00E6123F" w:rsidRDefault="002821F9" w:rsidP="00AE10F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F9" w:rsidRPr="0090642E" w:rsidRDefault="002821F9" w:rsidP="002821F9">
            <w:r w:rsidRPr="0090642E">
              <w:t xml:space="preserve">-разработка и утверждение нормативно-правовых актов Администрации </w:t>
            </w:r>
            <w:r>
              <w:t>МО «Темкинский район»</w:t>
            </w:r>
          </w:p>
          <w:p w:rsidR="002821F9" w:rsidRPr="0090642E" w:rsidRDefault="002821F9" w:rsidP="002821F9">
            <w:r w:rsidRPr="0090642E">
              <w:t xml:space="preserve"> Смоленской области</w:t>
            </w:r>
            <w:r>
              <w:t>;</w:t>
            </w:r>
          </w:p>
          <w:p w:rsidR="002821F9" w:rsidRPr="00E6123F" w:rsidRDefault="002821F9" w:rsidP="00AE10F2">
            <w:r>
              <w:t xml:space="preserve">- прием предложений и заявок от заинтересованных лиц на включение общественных территорий в муниципальную программу; </w:t>
            </w:r>
          </w:p>
          <w:p w:rsidR="002821F9" w:rsidRDefault="002821F9" w:rsidP="00AE10F2">
            <w:r>
              <w:t>-п</w:t>
            </w:r>
            <w:r w:rsidRPr="00E6123F">
              <w:t>роведение общественных обсуждений</w:t>
            </w:r>
            <w:r>
              <w:t xml:space="preserve"> </w:t>
            </w:r>
          </w:p>
          <w:p w:rsidR="002821F9" w:rsidRDefault="002821F9" w:rsidP="00AE10F2">
            <w:r>
              <w:t>- формирование адресного перечня общественных территорий на соответствующий финансовый период муниципальной программы</w:t>
            </w:r>
          </w:p>
          <w:p w:rsidR="002821F9" w:rsidRPr="00E6123F" w:rsidRDefault="002821F9" w:rsidP="00AE10F2">
            <w:r>
              <w:t>-выполнение работ по благоустройству общественных  территорий</w:t>
            </w:r>
          </w:p>
          <w:p w:rsidR="002821F9" w:rsidRPr="00E6123F" w:rsidRDefault="002821F9" w:rsidP="00AE10F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123F">
              <w:t xml:space="preserve"> </w:t>
            </w:r>
          </w:p>
        </w:tc>
      </w:tr>
      <w:tr w:rsidR="0070786D" w:rsidRPr="00747467" w:rsidTr="000B2241">
        <w:trPr>
          <w:trHeight w:val="769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6D" w:rsidRPr="00E6123F" w:rsidRDefault="0070786D" w:rsidP="007903F1">
            <w:pPr>
              <w:jc w:val="center"/>
              <w:rPr>
                <w:b/>
              </w:rPr>
            </w:pPr>
            <w:r w:rsidRPr="00E6123F">
              <w:rPr>
                <w:b/>
              </w:rPr>
              <w:lastRenderedPageBreak/>
              <w:t>3. Повышение уровня вовлеченности заинтересованных граждан,</w:t>
            </w:r>
            <w:r>
              <w:rPr>
                <w:b/>
              </w:rPr>
              <w:t xml:space="preserve"> </w:t>
            </w:r>
            <w:r w:rsidRPr="00E6123F">
              <w:rPr>
                <w:b/>
              </w:rPr>
              <w:t xml:space="preserve">организаций в реализацию мероприятий по благоустройству территорий </w:t>
            </w:r>
            <w:r w:rsidR="007903F1">
              <w:rPr>
                <w:b/>
              </w:rPr>
              <w:t>Темкинс</w:t>
            </w:r>
            <w:r>
              <w:rPr>
                <w:b/>
              </w:rPr>
              <w:t>кого сельского</w:t>
            </w:r>
            <w:r w:rsidRPr="00E6123F">
              <w:rPr>
                <w:b/>
              </w:rPr>
              <w:t xml:space="preserve"> поселения </w:t>
            </w:r>
            <w:r w:rsidR="007903F1">
              <w:rPr>
                <w:b/>
              </w:rPr>
              <w:t>Темкинского</w:t>
            </w:r>
            <w:r w:rsidRPr="00E6123F">
              <w:rPr>
                <w:b/>
              </w:rPr>
              <w:t xml:space="preserve"> района Смоленской области</w:t>
            </w:r>
          </w:p>
          <w:p w:rsidR="0070786D" w:rsidRPr="00E6123F" w:rsidRDefault="0070786D" w:rsidP="00AE10F2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21F9" w:rsidRPr="00747467" w:rsidTr="000B22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F9" w:rsidRPr="002744FE" w:rsidRDefault="002821F9" w:rsidP="00274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44FE">
              <w:rPr>
                <w:rFonts w:ascii="Times New Roman" w:hAnsi="Times New Roman" w:cs="Times New Roman"/>
              </w:rPr>
              <w:t xml:space="preserve">Основное мероприятие № 3 «Повышение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2744FE">
              <w:rPr>
                <w:rFonts w:ascii="Times New Roman" w:hAnsi="Times New Roman" w:cs="Times New Roman"/>
              </w:rPr>
              <w:t>Темкинского</w:t>
            </w:r>
            <w:r w:rsidRPr="002744FE">
              <w:rPr>
                <w:rFonts w:ascii="Times New Roman" w:hAnsi="Times New Roman" w:cs="Times New Roman"/>
              </w:rPr>
              <w:t xml:space="preserve"> сельского поселения   </w:t>
            </w:r>
          </w:p>
          <w:p w:rsidR="002821F9" w:rsidRDefault="002821F9" w:rsidP="00AE10F2"/>
          <w:p w:rsidR="002821F9" w:rsidRDefault="002821F9" w:rsidP="00AE10F2">
            <w:r>
              <w:t>в том числе:</w:t>
            </w:r>
          </w:p>
          <w:p w:rsidR="002821F9" w:rsidRPr="00E6123F" w:rsidRDefault="002821F9" w:rsidP="00AE10F2">
            <w:r w:rsidRPr="00E6123F">
              <w:t>вовлечение населения в благо</w:t>
            </w:r>
            <w:r>
              <w:t>устройство  дворовых территорий</w:t>
            </w:r>
            <w:r w:rsidRPr="00E6123F"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FE" w:rsidRPr="0090642E" w:rsidRDefault="002744FE" w:rsidP="002744FE">
            <w:r w:rsidRPr="0090642E">
              <w:t xml:space="preserve">Администрация </w:t>
            </w:r>
          </w:p>
          <w:p w:rsidR="002821F9" w:rsidRPr="0090642E" w:rsidRDefault="002744FE" w:rsidP="002744FE">
            <w:r>
              <w:t>муниципального образования «Темкинский район»</w:t>
            </w:r>
            <w:r w:rsidRPr="0090642E">
              <w:t xml:space="preserve"> Смоленской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F9" w:rsidRPr="0090642E" w:rsidRDefault="002821F9" w:rsidP="000B3E84">
            <w:pPr>
              <w:ind w:left="-108" w:right="-121"/>
            </w:pPr>
            <w:r>
              <w:t>01.04.2018г.</w:t>
            </w:r>
          </w:p>
          <w:p w:rsidR="002821F9" w:rsidRPr="00E6123F" w:rsidRDefault="002821F9" w:rsidP="000B3E84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F9" w:rsidRPr="00E6123F" w:rsidRDefault="002821F9" w:rsidP="000B3E84">
            <w:pPr>
              <w:ind w:left="-95" w:right="-108"/>
            </w:pPr>
            <w:r w:rsidRPr="00305604">
              <w:t>31.12.2022</w:t>
            </w:r>
            <w: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F9" w:rsidRPr="002821F9" w:rsidRDefault="002821F9" w:rsidP="002821F9">
            <w:pPr>
              <w:pStyle w:val="ConsPlusNormal"/>
              <w:ind w:firstLine="34"/>
              <w:jc w:val="both"/>
              <w:rPr>
                <w:rFonts w:ascii="Times New Roman" w:hAnsi="Times New Roman"/>
              </w:rPr>
            </w:pPr>
            <w:r w:rsidRPr="002821F9">
              <w:rPr>
                <w:rFonts w:ascii="Times New Roman" w:hAnsi="Times New Roman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>
              <w:rPr>
                <w:rFonts w:ascii="Times New Roman" w:hAnsi="Times New Roman"/>
              </w:rPr>
              <w:t>Темкинс</w:t>
            </w:r>
            <w:r w:rsidRPr="002821F9">
              <w:rPr>
                <w:rFonts w:ascii="Times New Roman" w:hAnsi="Times New Roman"/>
              </w:rPr>
              <w:t xml:space="preserve">кого сельского поселения  </w:t>
            </w:r>
          </w:p>
          <w:p w:rsidR="002821F9" w:rsidRDefault="002821F9" w:rsidP="00AE10F2"/>
          <w:p w:rsidR="002821F9" w:rsidRDefault="002821F9" w:rsidP="00AE10F2"/>
          <w:p w:rsidR="002821F9" w:rsidRDefault="002821F9" w:rsidP="00AE10F2"/>
          <w:p w:rsidR="002821F9" w:rsidRPr="001E36C1" w:rsidRDefault="002821F9" w:rsidP="00AE10F2">
            <w:r>
              <w:t>- финансовое и  (или) трудовое участие граждан в выполнении работ по благоустройству дворовых территорий</w:t>
            </w:r>
          </w:p>
          <w:p w:rsidR="002821F9" w:rsidRPr="00E6123F" w:rsidRDefault="002821F9" w:rsidP="00AE10F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F9" w:rsidRPr="00E6123F" w:rsidRDefault="002821F9" w:rsidP="002744FE">
            <w:r>
              <w:t xml:space="preserve"> - п</w:t>
            </w:r>
            <w:r w:rsidRPr="00E6123F">
              <w:t xml:space="preserve">роведение информационной компании </w:t>
            </w:r>
            <w:r>
              <w:t xml:space="preserve"> среди населения </w:t>
            </w:r>
            <w:r w:rsidRPr="00E6123F">
              <w:t xml:space="preserve"> по вопросам формирова</w:t>
            </w:r>
            <w:r>
              <w:t xml:space="preserve">ния современной городской среды с привлечением СМИ, официального сайта Администрации </w:t>
            </w:r>
            <w:r w:rsidR="002744FE">
              <w:t xml:space="preserve">МО «Темкинский район» Смоленской области </w:t>
            </w:r>
            <w:r>
              <w:t>, газеты  «</w:t>
            </w:r>
            <w:r w:rsidR="002744FE">
              <w:t>Заря</w:t>
            </w:r>
            <w:r>
              <w:t>»,</w:t>
            </w:r>
            <w:r w:rsidRPr="00E6123F">
              <w:t xml:space="preserve"> участие в проведении общих собраний собственников, проведение субботников</w:t>
            </w:r>
          </w:p>
        </w:tc>
      </w:tr>
    </w:tbl>
    <w:p w:rsidR="0070786D" w:rsidRDefault="0070786D" w:rsidP="0070786D"/>
    <w:p w:rsidR="0070786D" w:rsidRPr="003C0C84" w:rsidRDefault="0070786D" w:rsidP="000B2241">
      <w:pPr>
        <w:rPr>
          <w:b/>
          <w:sz w:val="28"/>
          <w:szCs w:val="28"/>
        </w:rPr>
      </w:pPr>
      <w:r w:rsidRPr="00D04F34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</w:t>
      </w:r>
      <w:r w:rsidR="000B2241">
        <w:rPr>
          <w:b/>
          <w:sz w:val="28"/>
          <w:szCs w:val="28"/>
        </w:rPr>
        <w:t>М</w:t>
      </w:r>
      <w:r w:rsidRPr="003C0C84">
        <w:rPr>
          <w:b/>
          <w:sz w:val="28"/>
          <w:szCs w:val="28"/>
        </w:rPr>
        <w:t>инимальный перечень работ</w:t>
      </w:r>
    </w:p>
    <w:p w:rsidR="0070786D" w:rsidRPr="003C0C84" w:rsidRDefault="0070786D" w:rsidP="0070786D">
      <w:pPr>
        <w:jc w:val="center"/>
        <w:rPr>
          <w:b/>
          <w:sz w:val="28"/>
          <w:szCs w:val="28"/>
        </w:rPr>
      </w:pPr>
      <w:r w:rsidRPr="003C0C84">
        <w:rPr>
          <w:b/>
          <w:sz w:val="28"/>
          <w:szCs w:val="28"/>
        </w:rPr>
        <w:t>по благоустройству дворовых территорий</w:t>
      </w:r>
    </w:p>
    <w:p w:rsidR="0070786D" w:rsidRPr="003C0C84" w:rsidRDefault="0070786D" w:rsidP="0070786D">
      <w:pPr>
        <w:jc w:val="center"/>
        <w:rPr>
          <w:b/>
          <w:sz w:val="28"/>
          <w:szCs w:val="28"/>
        </w:rPr>
      </w:pPr>
      <w:r w:rsidRPr="003C0C84">
        <w:rPr>
          <w:b/>
          <w:sz w:val="28"/>
          <w:szCs w:val="28"/>
        </w:rPr>
        <w:t>многоквартирных домов</w:t>
      </w:r>
    </w:p>
    <w:p w:rsidR="0070786D" w:rsidRDefault="0070786D" w:rsidP="0070786D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328"/>
        <w:gridCol w:w="5211"/>
      </w:tblGrid>
      <w:tr w:rsidR="0070786D" w:rsidRPr="00684D60" w:rsidTr="00AE10F2">
        <w:tc>
          <w:tcPr>
            <w:tcW w:w="10029" w:type="dxa"/>
            <w:gridSpan w:val="3"/>
          </w:tcPr>
          <w:p w:rsidR="0070786D" w:rsidRPr="00684D60" w:rsidRDefault="0070786D" w:rsidP="00AE10F2">
            <w:pPr>
              <w:rPr>
                <w:sz w:val="28"/>
                <w:szCs w:val="28"/>
              </w:rPr>
            </w:pPr>
            <w:r w:rsidRPr="00684D60">
              <w:rPr>
                <w:sz w:val="28"/>
                <w:szCs w:val="28"/>
              </w:rPr>
              <w:t xml:space="preserve">                                                              Виды работ</w:t>
            </w:r>
          </w:p>
        </w:tc>
      </w:tr>
      <w:tr w:rsidR="0070786D" w:rsidRPr="00684D60" w:rsidTr="00AE10F2">
        <w:tc>
          <w:tcPr>
            <w:tcW w:w="10029" w:type="dxa"/>
            <w:gridSpan w:val="3"/>
          </w:tcPr>
          <w:p w:rsidR="0070786D" w:rsidRPr="00684D60" w:rsidRDefault="0070786D" w:rsidP="00AE10F2">
            <w:pPr>
              <w:rPr>
                <w:sz w:val="28"/>
                <w:szCs w:val="28"/>
              </w:rPr>
            </w:pPr>
            <w:r w:rsidRPr="00684D6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р</w:t>
            </w:r>
            <w:r w:rsidRPr="00684D60">
              <w:rPr>
                <w:sz w:val="28"/>
                <w:szCs w:val="28"/>
              </w:rPr>
              <w:t>емонт дворовых проездов</w:t>
            </w:r>
          </w:p>
        </w:tc>
      </w:tr>
      <w:tr w:rsidR="0070786D" w:rsidRPr="00684D60" w:rsidTr="00AE10F2">
        <w:tc>
          <w:tcPr>
            <w:tcW w:w="10029" w:type="dxa"/>
            <w:gridSpan w:val="3"/>
          </w:tcPr>
          <w:p w:rsidR="0070786D" w:rsidRPr="00684D60" w:rsidRDefault="000B2241" w:rsidP="00AE1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786D" w:rsidRPr="00684D60">
              <w:rPr>
                <w:sz w:val="28"/>
                <w:szCs w:val="28"/>
              </w:rPr>
              <w:t>.</w:t>
            </w:r>
            <w:r w:rsidR="0070786D">
              <w:rPr>
                <w:sz w:val="28"/>
                <w:szCs w:val="28"/>
              </w:rPr>
              <w:t xml:space="preserve"> </w:t>
            </w:r>
            <w:r w:rsidR="0070786D" w:rsidRPr="00684D60">
              <w:rPr>
                <w:sz w:val="28"/>
                <w:szCs w:val="28"/>
              </w:rPr>
              <w:t>установка скамеек</w:t>
            </w:r>
          </w:p>
        </w:tc>
      </w:tr>
      <w:tr w:rsidR="0070786D" w:rsidRPr="00684D60" w:rsidTr="000B2241">
        <w:trPr>
          <w:trHeight w:val="2661"/>
        </w:trPr>
        <w:tc>
          <w:tcPr>
            <w:tcW w:w="4490" w:type="dxa"/>
          </w:tcPr>
          <w:p w:rsidR="0070786D" w:rsidRPr="00684D60" w:rsidRDefault="0070786D" w:rsidP="00AE10F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60249" cy="1406106"/>
                  <wp:effectExtent l="19050" t="0" r="0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645" cy="140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2"/>
          </w:tcPr>
          <w:p w:rsidR="0070786D" w:rsidRPr="00684D60" w:rsidRDefault="0070786D" w:rsidP="00AE10F2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 w:rsidRPr="00684D60">
              <w:rPr>
                <w:b/>
                <w:color w:val="000000"/>
              </w:rPr>
              <w:t>Скамья без спинки</w:t>
            </w:r>
          </w:p>
          <w:p w:rsidR="0070786D" w:rsidRPr="00684D60" w:rsidRDefault="0070786D" w:rsidP="00AE10F2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  <w:r w:rsidRPr="00684D60">
              <w:rPr>
                <w:b/>
                <w:bCs/>
                <w:color w:val="000000"/>
              </w:rPr>
              <w:t xml:space="preserve"> 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140"/>
            </w:tblGrid>
            <w:tr w:rsidR="0070786D" w:rsidRPr="00DB6D2B" w:rsidTr="00AE10F2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86D" w:rsidRPr="00DB6D2B" w:rsidRDefault="0070786D" w:rsidP="00AE10F2">
                  <w:pPr>
                    <w:ind w:left="-379" w:right="-142" w:firstLine="379"/>
                    <w:jc w:val="center"/>
                    <w:rPr>
                      <w:color w:val="000000"/>
                    </w:rPr>
                  </w:pPr>
                  <w:r w:rsidRPr="00DB6D2B"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0786D" w:rsidRPr="00DB6D2B" w:rsidRDefault="0070786D" w:rsidP="00AE10F2">
                  <w:pPr>
                    <w:spacing w:after="150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 xml:space="preserve"> Длина скамейки - </w:t>
                  </w:r>
                  <w:smartTag w:uri="urn:schemas-microsoft-com:office:smarttags" w:element="metricconverter">
                    <w:smartTagPr>
                      <w:attr w:name="ProductID" w:val="1,5 м"/>
                    </w:smartTagPr>
                    <w:r w:rsidRPr="00DB6D2B">
                      <w:rPr>
                        <w:color w:val="000000"/>
                      </w:rPr>
                      <w:t>1,5 м</w:t>
                    </w:r>
                  </w:smartTag>
                  <w:r w:rsidRPr="00DB6D2B">
                    <w:rPr>
                      <w:color w:val="000000"/>
                    </w:rPr>
                    <w:t>;</w:t>
                  </w:r>
                </w:p>
                <w:p w:rsidR="0070786D" w:rsidRPr="00DB6D2B" w:rsidRDefault="0070786D" w:rsidP="00AE10F2">
                  <w:pPr>
                    <w:spacing w:after="150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 xml:space="preserve"> Ширина – </w:t>
                  </w:r>
                  <w:smartTag w:uri="urn:schemas-microsoft-com:office:smarttags" w:element="metricconverter">
                    <w:smartTagPr>
                      <w:attr w:name="ProductID" w:val="380 мм"/>
                    </w:smartTagPr>
                    <w:r w:rsidRPr="00DB6D2B">
                      <w:rPr>
                        <w:color w:val="000000"/>
                      </w:rPr>
                      <w:t>380 мм</w:t>
                    </w:r>
                  </w:smartTag>
                  <w:r w:rsidRPr="00DB6D2B">
                    <w:rPr>
                      <w:color w:val="000000"/>
                    </w:rPr>
                    <w:t>;</w:t>
                  </w:r>
                </w:p>
                <w:p w:rsidR="0070786D" w:rsidRPr="00DB6D2B" w:rsidRDefault="0070786D" w:rsidP="00AE10F2">
                  <w:pPr>
                    <w:spacing w:after="150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 xml:space="preserve">  Высота - </w:t>
                  </w:r>
                  <w:smartTag w:uri="urn:schemas-microsoft-com:office:smarttags" w:element="metricconverter">
                    <w:smartTagPr>
                      <w:attr w:name="ProductID" w:val="680 мм"/>
                    </w:smartTagPr>
                    <w:r w:rsidRPr="00DB6D2B">
                      <w:rPr>
                        <w:color w:val="000000"/>
                      </w:rPr>
                      <w:t>680 мм</w:t>
                    </w:r>
                  </w:smartTag>
                  <w:r w:rsidRPr="00DB6D2B">
                    <w:rPr>
                      <w:color w:val="000000"/>
                    </w:rPr>
                    <w:t>.</w:t>
                  </w:r>
                </w:p>
              </w:tc>
            </w:tr>
          </w:tbl>
          <w:p w:rsidR="0070786D" w:rsidRPr="00684D60" w:rsidRDefault="0070786D" w:rsidP="00AE10F2">
            <w:pPr>
              <w:rPr>
                <w:sz w:val="28"/>
                <w:szCs w:val="28"/>
              </w:rPr>
            </w:pPr>
          </w:p>
        </w:tc>
      </w:tr>
      <w:tr w:rsidR="0070786D" w:rsidRPr="00684D60" w:rsidTr="00AE10F2">
        <w:trPr>
          <w:trHeight w:val="2807"/>
        </w:trPr>
        <w:tc>
          <w:tcPr>
            <w:tcW w:w="4490" w:type="dxa"/>
          </w:tcPr>
          <w:p w:rsidR="0070786D" w:rsidRPr="00684D60" w:rsidRDefault="0070786D" w:rsidP="00AE10F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61841" cy="1423358"/>
                  <wp:effectExtent l="19050" t="0" r="359" b="0"/>
                  <wp:docPr id="3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11" cy="1423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2"/>
          </w:tcPr>
          <w:p w:rsidR="0070786D" w:rsidRPr="00684D60" w:rsidRDefault="0070786D" w:rsidP="00AE10F2">
            <w:pPr>
              <w:jc w:val="center"/>
              <w:rPr>
                <w:b/>
                <w:color w:val="000000"/>
              </w:rPr>
            </w:pPr>
            <w:r w:rsidRPr="00684D60">
              <w:rPr>
                <w:b/>
                <w:color w:val="000000"/>
              </w:rPr>
              <w:t>Скамья без спинки</w:t>
            </w:r>
          </w:p>
          <w:p w:rsidR="0070786D" w:rsidRPr="00684D60" w:rsidRDefault="0070786D" w:rsidP="00AE10F2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4841" w:type="dxa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98"/>
            </w:tblGrid>
            <w:tr w:rsidR="0070786D" w:rsidRPr="00DB6D2B" w:rsidTr="00AE10F2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86D" w:rsidRPr="00DB6D2B" w:rsidRDefault="0070786D" w:rsidP="00AE10F2">
                  <w:pPr>
                    <w:jc w:val="center"/>
                    <w:rPr>
                      <w:color w:val="000000"/>
                    </w:rPr>
                  </w:pPr>
                  <w:r w:rsidRPr="00DB6D2B"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0786D" w:rsidRPr="00DB6D2B" w:rsidRDefault="0070786D" w:rsidP="00AE10F2">
                  <w:pPr>
                    <w:spacing w:after="150"/>
                    <w:ind w:left="350" w:hanging="350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 xml:space="preserve">Длина скамейки - </w:t>
                  </w:r>
                  <w:smartTag w:uri="urn:schemas-microsoft-com:office:smarttags" w:element="metricconverter">
                    <w:smartTagPr>
                      <w:attr w:name="ProductID" w:val="2,0 м"/>
                    </w:smartTagPr>
                    <w:r w:rsidRPr="00DB6D2B">
                      <w:rPr>
                        <w:color w:val="000000"/>
                      </w:rPr>
                      <w:t>2,0 м</w:t>
                    </w:r>
                  </w:smartTag>
                  <w:r w:rsidRPr="00DB6D2B">
                    <w:rPr>
                      <w:color w:val="000000"/>
                    </w:rPr>
                    <w:t>;</w:t>
                  </w:r>
                </w:p>
                <w:p w:rsidR="0070786D" w:rsidRPr="00DB6D2B" w:rsidRDefault="0070786D" w:rsidP="00AE10F2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85 мм"/>
                    </w:smartTagPr>
                    <w:r w:rsidRPr="00DB6D2B">
                      <w:rPr>
                        <w:color w:val="000000"/>
                      </w:rPr>
                      <w:t>385 мм</w:t>
                    </w:r>
                  </w:smartTag>
                  <w:r w:rsidRPr="00DB6D2B">
                    <w:rPr>
                      <w:color w:val="000000"/>
                    </w:rPr>
                    <w:t>;</w:t>
                  </w:r>
                </w:p>
                <w:p w:rsidR="0070786D" w:rsidRPr="00DB6D2B" w:rsidRDefault="0070786D" w:rsidP="00AE10F2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>Высота - 660  мм.</w:t>
                  </w:r>
                </w:p>
              </w:tc>
            </w:tr>
          </w:tbl>
          <w:p w:rsidR="0070786D" w:rsidRPr="00684D60" w:rsidRDefault="0070786D" w:rsidP="00AE10F2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</w:p>
        </w:tc>
      </w:tr>
      <w:tr w:rsidR="0070786D" w:rsidRPr="00684D60" w:rsidTr="00AE10F2">
        <w:tc>
          <w:tcPr>
            <w:tcW w:w="4490" w:type="dxa"/>
          </w:tcPr>
          <w:p w:rsidR="0070786D" w:rsidRPr="00684D60" w:rsidRDefault="0070786D" w:rsidP="00AE10F2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66950" cy="1440612"/>
                  <wp:effectExtent l="19050" t="0" r="0" b="0"/>
                  <wp:docPr id="3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379" cy="144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gridSpan w:val="2"/>
          </w:tcPr>
          <w:p w:rsidR="0070786D" w:rsidRPr="00684D60" w:rsidRDefault="0070786D" w:rsidP="00AE10F2">
            <w:pPr>
              <w:jc w:val="center"/>
              <w:rPr>
                <w:b/>
                <w:color w:val="000000"/>
              </w:rPr>
            </w:pPr>
            <w:r w:rsidRPr="00684D60">
              <w:rPr>
                <w:b/>
                <w:color w:val="000000"/>
              </w:rPr>
              <w:t xml:space="preserve">Скамья со спинкой </w:t>
            </w:r>
          </w:p>
          <w:p w:rsidR="0070786D" w:rsidRPr="00684D60" w:rsidRDefault="0070786D" w:rsidP="00AE10F2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70786D" w:rsidRPr="00DB6D2B" w:rsidTr="00AE10F2">
              <w:trPr>
                <w:trHeight w:val="1036"/>
              </w:trPr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86D" w:rsidRPr="00DB6D2B" w:rsidRDefault="0070786D" w:rsidP="00AE10F2">
                  <w:pPr>
                    <w:jc w:val="center"/>
                    <w:rPr>
                      <w:color w:val="000000"/>
                    </w:rPr>
                  </w:pPr>
                  <w:r w:rsidRPr="00DB6D2B"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0786D" w:rsidRDefault="0070786D" w:rsidP="00AE10F2">
                  <w:pPr>
                    <w:spacing w:after="150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 xml:space="preserve">Длина скамейки - </w:t>
                  </w:r>
                  <w:smartTag w:uri="urn:schemas-microsoft-com:office:smarttags" w:element="metricconverter">
                    <w:smartTagPr>
                      <w:attr w:name="ProductID" w:val="2,085 м"/>
                    </w:smartTagPr>
                    <w:r w:rsidRPr="00DB6D2B">
                      <w:rPr>
                        <w:color w:val="000000"/>
                      </w:rPr>
                      <w:t>2,085 м</w:t>
                    </w:r>
                  </w:smartTag>
                  <w:r w:rsidRPr="00DB6D2B">
                    <w:rPr>
                      <w:color w:val="000000"/>
                    </w:rPr>
                    <w:t>;</w:t>
                  </w:r>
                  <w:r w:rsidRPr="00DB6D2B">
                    <w:rPr>
                      <w:color w:val="000000"/>
                    </w:rPr>
                    <w:br/>
                    <w:t>Ширина - 770  мм;</w:t>
                  </w:r>
                  <w:r w:rsidRPr="00DB6D2B">
                    <w:rPr>
                      <w:color w:val="000000"/>
                    </w:rPr>
                    <w:br/>
                    <w:t>Высота - 975  мм.</w:t>
                  </w:r>
                </w:p>
                <w:p w:rsidR="0070786D" w:rsidRPr="00DB6D2B" w:rsidRDefault="0070786D" w:rsidP="00AE10F2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70786D" w:rsidRPr="00684D60" w:rsidRDefault="0070786D" w:rsidP="00AE10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0786D" w:rsidRPr="00684D60" w:rsidTr="00AE10F2">
        <w:tc>
          <w:tcPr>
            <w:tcW w:w="10029" w:type="dxa"/>
            <w:gridSpan w:val="3"/>
          </w:tcPr>
          <w:p w:rsidR="0070786D" w:rsidRPr="00967505" w:rsidRDefault="000B2241" w:rsidP="00AE10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0786D" w:rsidRPr="00967505">
              <w:rPr>
                <w:color w:val="000000"/>
                <w:sz w:val="28"/>
                <w:szCs w:val="28"/>
              </w:rPr>
              <w:t>.установка урн</w:t>
            </w:r>
          </w:p>
        </w:tc>
      </w:tr>
      <w:tr w:rsidR="0070786D" w:rsidRPr="00684D60" w:rsidTr="00AE10F2">
        <w:tc>
          <w:tcPr>
            <w:tcW w:w="4818" w:type="dxa"/>
            <w:gridSpan w:val="2"/>
          </w:tcPr>
          <w:p w:rsidR="0070786D" w:rsidRPr="00684D60" w:rsidRDefault="0070786D" w:rsidP="00AE10F2">
            <w:pPr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604645" cy="1604645"/>
                  <wp:effectExtent l="19050" t="0" r="0" b="0"/>
                  <wp:docPr id="3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60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70786D" w:rsidRPr="00684D60" w:rsidRDefault="0070786D" w:rsidP="00AE10F2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684D60">
              <w:rPr>
                <w:b/>
                <w:color w:val="000000"/>
              </w:rPr>
              <w:t xml:space="preserve">Урна для мусора </w:t>
            </w:r>
          </w:p>
          <w:p w:rsidR="0070786D" w:rsidRPr="00684D60" w:rsidRDefault="0070786D" w:rsidP="00AE10F2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2674"/>
            </w:tblGrid>
            <w:tr w:rsidR="0070786D" w:rsidRPr="00DB6D2B" w:rsidTr="00AE10F2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86D" w:rsidRPr="00DB6D2B" w:rsidRDefault="0070786D" w:rsidP="00AE10F2">
                  <w:pPr>
                    <w:jc w:val="center"/>
                    <w:rPr>
                      <w:color w:val="000000"/>
                    </w:rPr>
                  </w:pPr>
                  <w:r w:rsidRPr="00DB6D2B"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0786D" w:rsidRPr="00DB6D2B" w:rsidRDefault="0070786D" w:rsidP="00AE10F2">
                  <w:pPr>
                    <w:spacing w:after="150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 w:rsidRPr="00DB6D2B">
                      <w:rPr>
                        <w:color w:val="000000"/>
                      </w:rPr>
                      <w:t>540 м</w:t>
                    </w:r>
                  </w:smartTag>
                </w:p>
                <w:p w:rsidR="0070786D" w:rsidRPr="00DB6D2B" w:rsidRDefault="0070786D" w:rsidP="00AE10F2">
                  <w:pPr>
                    <w:spacing w:after="150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 w:rsidRPr="00DB6D2B">
                      <w:rPr>
                        <w:color w:val="000000"/>
                      </w:rPr>
                      <w:t>400 мм</w:t>
                    </w:r>
                  </w:smartTag>
                </w:p>
                <w:p w:rsidR="0070786D" w:rsidRPr="00DB6D2B" w:rsidRDefault="0070786D" w:rsidP="00AE10F2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70786D" w:rsidRPr="00684D60" w:rsidRDefault="0070786D" w:rsidP="00AE10F2">
            <w:pPr>
              <w:rPr>
                <w:b/>
                <w:color w:val="000000"/>
              </w:rPr>
            </w:pPr>
          </w:p>
        </w:tc>
      </w:tr>
      <w:tr w:rsidR="0070786D" w:rsidRPr="00684D60" w:rsidTr="00AE10F2">
        <w:tc>
          <w:tcPr>
            <w:tcW w:w="4818" w:type="dxa"/>
            <w:gridSpan w:val="2"/>
          </w:tcPr>
          <w:p w:rsidR="0070786D" w:rsidRPr="00684D60" w:rsidRDefault="001538A8" w:rsidP="00AE10F2">
            <w:pPr>
              <w:rPr>
                <w:noProof/>
              </w:rPr>
            </w:pPr>
            <w:r w:rsidRPr="001538A8">
              <w:rPr>
                <w:noProof/>
              </w:rPr>
              <w:drawing>
                <wp:inline distT="0" distB="0" distL="0" distR="0">
                  <wp:extent cx="1495425" cy="1495425"/>
                  <wp:effectExtent l="0" t="0" r="9525" b="9525"/>
                  <wp:docPr id="12" name="Рисунок 5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70786D" w:rsidRPr="00684D60" w:rsidRDefault="0070786D" w:rsidP="00AE10F2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 w:rsidRPr="00684D60">
              <w:rPr>
                <w:b/>
                <w:color w:val="000000"/>
              </w:rPr>
              <w:t xml:space="preserve">Урна уличная </w:t>
            </w:r>
          </w:p>
          <w:p w:rsidR="0070786D" w:rsidRPr="00684D60" w:rsidRDefault="0070786D" w:rsidP="00AE10F2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70786D" w:rsidRPr="00DB6D2B" w:rsidTr="00AE10F2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786D" w:rsidRPr="00DB6D2B" w:rsidRDefault="0070786D" w:rsidP="00AE10F2">
                  <w:pPr>
                    <w:jc w:val="center"/>
                    <w:rPr>
                      <w:color w:val="000000"/>
                    </w:rPr>
                  </w:pPr>
                  <w:r w:rsidRPr="00DB6D2B"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0786D" w:rsidRPr="00DB6D2B" w:rsidRDefault="0070786D" w:rsidP="00AE10F2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70 мм"/>
                    </w:smartTagPr>
                    <w:r w:rsidRPr="00DB6D2B">
                      <w:rPr>
                        <w:color w:val="000000"/>
                      </w:rPr>
                      <w:t>570 мм</w:t>
                    </w:r>
                  </w:smartTag>
                  <w:r w:rsidRPr="00DB6D2B">
                    <w:rPr>
                      <w:color w:val="000000"/>
                    </w:rPr>
                    <w:t>;</w:t>
                  </w:r>
                </w:p>
                <w:p w:rsidR="0070786D" w:rsidRPr="00DB6D2B" w:rsidRDefault="0070786D" w:rsidP="00AE10F2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DB6D2B">
                    <w:rPr>
                      <w:color w:val="000000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480 мм"/>
                    </w:smartTagPr>
                    <w:r w:rsidRPr="00DB6D2B">
                      <w:rPr>
                        <w:color w:val="000000"/>
                      </w:rPr>
                      <w:t>480 мм</w:t>
                    </w:r>
                  </w:smartTag>
                  <w:r w:rsidRPr="00DB6D2B">
                    <w:rPr>
                      <w:color w:val="000000"/>
                    </w:rPr>
                    <w:t>;</w:t>
                  </w:r>
                </w:p>
                <w:p w:rsidR="0070786D" w:rsidRPr="00DB6D2B" w:rsidRDefault="0070786D" w:rsidP="00AE10F2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0786D" w:rsidRPr="00684D60" w:rsidRDefault="0070786D" w:rsidP="00AE10F2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0786D" w:rsidRDefault="0070786D" w:rsidP="0070786D">
      <w:pPr>
        <w:jc w:val="center"/>
        <w:rPr>
          <w:sz w:val="28"/>
          <w:szCs w:val="28"/>
        </w:rPr>
      </w:pPr>
    </w:p>
    <w:p w:rsidR="0070786D" w:rsidRDefault="0070786D" w:rsidP="0070786D">
      <w:pPr>
        <w:jc w:val="center"/>
        <w:rPr>
          <w:sz w:val="28"/>
          <w:szCs w:val="28"/>
        </w:rPr>
      </w:pPr>
    </w:p>
    <w:p w:rsidR="0070786D" w:rsidRDefault="0070786D" w:rsidP="0070786D">
      <w:pPr>
        <w:jc w:val="right"/>
      </w:pPr>
    </w:p>
    <w:p w:rsidR="0070786D" w:rsidRPr="00DB6D2B" w:rsidRDefault="0070786D" w:rsidP="0070786D">
      <w:pPr>
        <w:jc w:val="center"/>
        <w:rPr>
          <w:b/>
          <w:sz w:val="28"/>
          <w:szCs w:val="28"/>
        </w:rPr>
      </w:pPr>
      <w:r w:rsidRPr="00DB6D2B">
        <w:rPr>
          <w:b/>
          <w:sz w:val="28"/>
          <w:szCs w:val="28"/>
        </w:rPr>
        <w:t>Дополнительный перечень работ</w:t>
      </w:r>
    </w:p>
    <w:p w:rsidR="0070786D" w:rsidRPr="00DB6D2B" w:rsidRDefault="0070786D" w:rsidP="0070786D">
      <w:pPr>
        <w:jc w:val="center"/>
        <w:rPr>
          <w:b/>
          <w:sz w:val="28"/>
          <w:szCs w:val="28"/>
        </w:rPr>
      </w:pPr>
      <w:r w:rsidRPr="00DB6D2B">
        <w:rPr>
          <w:b/>
          <w:sz w:val="28"/>
          <w:szCs w:val="28"/>
        </w:rPr>
        <w:t>по благоустройству дворовых территорий</w:t>
      </w:r>
    </w:p>
    <w:p w:rsidR="0070786D" w:rsidRDefault="0070786D" w:rsidP="0070786D">
      <w:pPr>
        <w:jc w:val="center"/>
        <w:rPr>
          <w:b/>
          <w:sz w:val="28"/>
          <w:szCs w:val="28"/>
        </w:rPr>
      </w:pPr>
      <w:r w:rsidRPr="00DB6D2B">
        <w:rPr>
          <w:b/>
          <w:sz w:val="28"/>
          <w:szCs w:val="28"/>
        </w:rPr>
        <w:t>многоквартирных домов</w:t>
      </w:r>
    </w:p>
    <w:p w:rsidR="0070786D" w:rsidRDefault="0070786D" w:rsidP="0070786D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9417"/>
      </w:tblGrid>
      <w:tr w:rsidR="0070786D" w:rsidRPr="00684D60" w:rsidTr="001538A8">
        <w:tc>
          <w:tcPr>
            <w:tcW w:w="612" w:type="dxa"/>
          </w:tcPr>
          <w:p w:rsidR="0070786D" w:rsidRPr="002E3D51" w:rsidRDefault="0070786D" w:rsidP="00AE10F2">
            <w:pPr>
              <w:jc w:val="center"/>
            </w:pPr>
            <w:r w:rsidRPr="002E3D51">
              <w:t xml:space="preserve"> № п/п</w:t>
            </w:r>
          </w:p>
        </w:tc>
        <w:tc>
          <w:tcPr>
            <w:tcW w:w="9417" w:type="dxa"/>
          </w:tcPr>
          <w:p w:rsidR="0070786D" w:rsidRPr="00314B26" w:rsidRDefault="0070786D" w:rsidP="00AE10F2">
            <w:pPr>
              <w:jc w:val="center"/>
              <w:rPr>
                <w:b/>
              </w:rPr>
            </w:pPr>
            <w:r w:rsidRPr="00314B26">
              <w:t xml:space="preserve">Наименование видов работ </w:t>
            </w:r>
          </w:p>
        </w:tc>
      </w:tr>
      <w:tr w:rsidR="0070786D" w:rsidRPr="00684D60" w:rsidTr="001538A8">
        <w:tc>
          <w:tcPr>
            <w:tcW w:w="612" w:type="dxa"/>
          </w:tcPr>
          <w:p w:rsidR="0070786D" w:rsidRPr="002E3D51" w:rsidRDefault="0070786D" w:rsidP="00AE10F2">
            <w:pPr>
              <w:jc w:val="center"/>
            </w:pPr>
            <w:r w:rsidRPr="002E3D51">
              <w:t>1.</w:t>
            </w:r>
          </w:p>
        </w:tc>
        <w:tc>
          <w:tcPr>
            <w:tcW w:w="9417" w:type="dxa"/>
          </w:tcPr>
          <w:p w:rsidR="0070786D" w:rsidRPr="00314B26" w:rsidRDefault="0070786D" w:rsidP="00AE10F2">
            <w:pPr>
              <w:rPr>
                <w:b/>
              </w:rPr>
            </w:pPr>
            <w:r w:rsidRPr="00314B26">
              <w:t>Устройство и оборудование детских и (или) спортивных площадок, иных площадок</w:t>
            </w:r>
          </w:p>
        </w:tc>
      </w:tr>
      <w:tr w:rsidR="0070786D" w:rsidRPr="00684D60" w:rsidTr="001538A8">
        <w:tc>
          <w:tcPr>
            <w:tcW w:w="612" w:type="dxa"/>
          </w:tcPr>
          <w:p w:rsidR="0070786D" w:rsidRPr="002E3D51" w:rsidRDefault="001538A8" w:rsidP="00AE10F2">
            <w:pPr>
              <w:jc w:val="center"/>
            </w:pPr>
            <w:r>
              <w:t>2.</w:t>
            </w:r>
          </w:p>
        </w:tc>
        <w:tc>
          <w:tcPr>
            <w:tcW w:w="9417" w:type="dxa"/>
          </w:tcPr>
          <w:p w:rsidR="0070786D" w:rsidRPr="00314B26" w:rsidRDefault="001538A8" w:rsidP="00AE10F2">
            <w:r w:rsidRPr="00314B26">
              <w:t>Озеленение  территорий</w:t>
            </w:r>
          </w:p>
        </w:tc>
      </w:tr>
      <w:tr w:rsidR="0070786D" w:rsidRPr="00684D60" w:rsidTr="001538A8">
        <w:tc>
          <w:tcPr>
            <w:tcW w:w="612" w:type="dxa"/>
          </w:tcPr>
          <w:p w:rsidR="0070786D" w:rsidRPr="002E3D51" w:rsidRDefault="0070786D" w:rsidP="00AE10F2">
            <w:pPr>
              <w:jc w:val="center"/>
            </w:pPr>
            <w:r w:rsidRPr="002E3D51">
              <w:t>3.</w:t>
            </w:r>
          </w:p>
        </w:tc>
        <w:tc>
          <w:tcPr>
            <w:tcW w:w="9417" w:type="dxa"/>
          </w:tcPr>
          <w:p w:rsidR="0070786D" w:rsidRPr="00314B26" w:rsidRDefault="001538A8" w:rsidP="00AE10F2">
            <w:r w:rsidRPr="00314B26">
              <w:t>Организация площадок для установки мусоросборников</w:t>
            </w:r>
          </w:p>
        </w:tc>
      </w:tr>
      <w:tr w:rsidR="0070786D" w:rsidRPr="00684D60" w:rsidTr="001538A8">
        <w:tc>
          <w:tcPr>
            <w:tcW w:w="612" w:type="dxa"/>
          </w:tcPr>
          <w:p w:rsidR="0070786D" w:rsidRPr="002E3D51" w:rsidRDefault="0070786D" w:rsidP="00AE10F2">
            <w:pPr>
              <w:jc w:val="center"/>
            </w:pPr>
            <w:r w:rsidRPr="002E3D51">
              <w:t>4.</w:t>
            </w:r>
          </w:p>
        </w:tc>
        <w:tc>
          <w:tcPr>
            <w:tcW w:w="9417" w:type="dxa"/>
          </w:tcPr>
          <w:p w:rsidR="0070786D" w:rsidRPr="00314B26" w:rsidRDefault="0070786D" w:rsidP="00AE10F2">
            <w:pPr>
              <w:rPr>
                <w:b/>
              </w:rPr>
            </w:pPr>
            <w:r w:rsidRPr="00314B26">
              <w:t>Ремонт и (или) устройство  автомобильных парковок (парковочных мест)</w:t>
            </w:r>
          </w:p>
        </w:tc>
      </w:tr>
      <w:tr w:rsidR="0070786D" w:rsidRPr="00684D60" w:rsidTr="001538A8">
        <w:tc>
          <w:tcPr>
            <w:tcW w:w="612" w:type="dxa"/>
          </w:tcPr>
          <w:p w:rsidR="0070786D" w:rsidRPr="002E3D51" w:rsidRDefault="0070786D" w:rsidP="00AE10F2">
            <w:pPr>
              <w:jc w:val="center"/>
            </w:pPr>
            <w:r w:rsidRPr="002E3D51">
              <w:t>5.</w:t>
            </w:r>
          </w:p>
        </w:tc>
        <w:tc>
          <w:tcPr>
            <w:tcW w:w="9417" w:type="dxa"/>
          </w:tcPr>
          <w:p w:rsidR="0070786D" w:rsidRPr="00314B26" w:rsidRDefault="0070786D" w:rsidP="00AE10F2">
            <w:r w:rsidRPr="00314B26">
              <w:t>Ремонт и (или) устройство водоотводных сооружений</w:t>
            </w:r>
          </w:p>
        </w:tc>
      </w:tr>
      <w:tr w:rsidR="0070786D" w:rsidRPr="00684D60" w:rsidTr="001538A8">
        <w:tc>
          <w:tcPr>
            <w:tcW w:w="612" w:type="dxa"/>
          </w:tcPr>
          <w:p w:rsidR="0070786D" w:rsidRPr="002E3D51" w:rsidRDefault="0070786D" w:rsidP="00AE10F2">
            <w:pPr>
              <w:jc w:val="center"/>
            </w:pPr>
            <w:r w:rsidRPr="002E3D51">
              <w:t>6.</w:t>
            </w:r>
          </w:p>
        </w:tc>
        <w:tc>
          <w:tcPr>
            <w:tcW w:w="9417" w:type="dxa"/>
          </w:tcPr>
          <w:p w:rsidR="0070786D" w:rsidRPr="00314B26" w:rsidRDefault="0070786D" w:rsidP="00AE10F2">
            <w:r w:rsidRPr="00314B26">
              <w:t>Ремонт и (или) установка  пандус</w:t>
            </w:r>
            <w:r>
              <w:t>ов</w:t>
            </w:r>
          </w:p>
        </w:tc>
      </w:tr>
    </w:tbl>
    <w:p w:rsidR="0070786D" w:rsidRPr="00DB6D2B" w:rsidRDefault="0070786D" w:rsidP="0070786D">
      <w:pPr>
        <w:jc w:val="center"/>
        <w:rPr>
          <w:b/>
          <w:sz w:val="28"/>
          <w:szCs w:val="28"/>
        </w:rPr>
      </w:pPr>
    </w:p>
    <w:p w:rsidR="000B3E84" w:rsidRDefault="000B3E84" w:rsidP="00535AB6">
      <w:pPr>
        <w:pStyle w:val="ConsPlusNormal"/>
        <w:ind w:firstLine="540"/>
        <w:jc w:val="center"/>
      </w:pPr>
    </w:p>
    <w:p w:rsidR="000B3E84" w:rsidRDefault="000B3E84" w:rsidP="00535AB6">
      <w:pPr>
        <w:pStyle w:val="ConsPlusNormal"/>
        <w:ind w:firstLine="540"/>
        <w:jc w:val="center"/>
      </w:pPr>
    </w:p>
    <w:p w:rsidR="000B3E84" w:rsidRDefault="000B3E84" w:rsidP="00535AB6">
      <w:pPr>
        <w:pStyle w:val="ConsPlusNormal"/>
        <w:ind w:firstLine="540"/>
        <w:jc w:val="center"/>
      </w:pPr>
    </w:p>
    <w:p w:rsidR="000B3E84" w:rsidRDefault="000B3E84" w:rsidP="00535AB6">
      <w:pPr>
        <w:pStyle w:val="ConsPlusNormal"/>
        <w:ind w:firstLine="540"/>
        <w:jc w:val="center"/>
      </w:pPr>
    </w:p>
    <w:p w:rsidR="000B3E84" w:rsidRDefault="000B3E84" w:rsidP="00535AB6">
      <w:pPr>
        <w:pStyle w:val="ConsPlusNormal"/>
        <w:ind w:firstLine="540"/>
        <w:jc w:val="center"/>
      </w:pPr>
    </w:p>
    <w:p w:rsidR="000B3E84" w:rsidRDefault="000B3E84" w:rsidP="00535AB6">
      <w:pPr>
        <w:pStyle w:val="ConsPlusNormal"/>
        <w:ind w:firstLine="540"/>
        <w:jc w:val="center"/>
      </w:pPr>
    </w:p>
    <w:p w:rsidR="000B3E84" w:rsidRDefault="000B3E84" w:rsidP="00535AB6">
      <w:pPr>
        <w:pStyle w:val="ConsPlusNormal"/>
        <w:ind w:firstLine="540"/>
        <w:jc w:val="center"/>
      </w:pPr>
    </w:p>
    <w:p w:rsidR="000B3E84" w:rsidRDefault="000B3E84" w:rsidP="00535AB6">
      <w:pPr>
        <w:pStyle w:val="ConsPlusNormal"/>
        <w:ind w:firstLine="540"/>
        <w:jc w:val="center"/>
      </w:pPr>
    </w:p>
    <w:sectPr w:rsidR="000B3E84" w:rsidSect="003240D3">
      <w:pgSz w:w="11906" w:h="16838" w:code="9"/>
      <w:pgMar w:top="709" w:right="567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88" w:rsidRDefault="000C3D88">
      <w:r>
        <w:separator/>
      </w:r>
    </w:p>
  </w:endnote>
  <w:endnote w:type="continuationSeparator" w:id="0">
    <w:p w:rsidR="000C3D88" w:rsidRDefault="000C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6E" w:rsidRDefault="0024386E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88" w:rsidRDefault="000C3D88">
      <w:r>
        <w:separator/>
      </w:r>
    </w:p>
  </w:footnote>
  <w:footnote w:type="continuationSeparator" w:id="0">
    <w:p w:rsidR="000C3D88" w:rsidRDefault="000C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6E" w:rsidRDefault="00B00021" w:rsidP="00AE10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438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86E" w:rsidRDefault="002438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ED46DDE"/>
    <w:multiLevelType w:val="multilevel"/>
    <w:tmpl w:val="5A2CAD5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cs="Times New Roman" w:hint="default"/>
      </w:rPr>
    </w:lvl>
  </w:abstractNum>
  <w:abstractNum w:abstractNumId="2">
    <w:nsid w:val="204D5599"/>
    <w:multiLevelType w:val="hybridMultilevel"/>
    <w:tmpl w:val="033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D6F49"/>
    <w:multiLevelType w:val="hybridMultilevel"/>
    <w:tmpl w:val="98765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D76C0"/>
    <w:multiLevelType w:val="hybridMultilevel"/>
    <w:tmpl w:val="EA683C0A"/>
    <w:lvl w:ilvl="0" w:tplc="4F52560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CA24B0C"/>
    <w:multiLevelType w:val="hybridMultilevel"/>
    <w:tmpl w:val="84DA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C7F6001"/>
    <w:multiLevelType w:val="hybridMultilevel"/>
    <w:tmpl w:val="342829B6"/>
    <w:lvl w:ilvl="0" w:tplc="F01C088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3917F84"/>
    <w:multiLevelType w:val="hybridMultilevel"/>
    <w:tmpl w:val="342022C4"/>
    <w:lvl w:ilvl="0" w:tplc="AE382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E1506E"/>
    <w:multiLevelType w:val="hybridMultilevel"/>
    <w:tmpl w:val="B7663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68"/>
    <w:rsid w:val="00051583"/>
    <w:rsid w:val="000802F7"/>
    <w:rsid w:val="000B2241"/>
    <w:rsid w:val="000B3E84"/>
    <w:rsid w:val="000C3D88"/>
    <w:rsid w:val="0010545C"/>
    <w:rsid w:val="0015077E"/>
    <w:rsid w:val="001538A8"/>
    <w:rsid w:val="00160593"/>
    <w:rsid w:val="001860DC"/>
    <w:rsid w:val="00192E3F"/>
    <w:rsid w:val="001D2BEB"/>
    <w:rsid w:val="002141F8"/>
    <w:rsid w:val="00232529"/>
    <w:rsid w:val="0024386E"/>
    <w:rsid w:val="002744FE"/>
    <w:rsid w:val="002821F9"/>
    <w:rsid w:val="00284B96"/>
    <w:rsid w:val="002C7BCE"/>
    <w:rsid w:val="002E38FC"/>
    <w:rsid w:val="002E4A70"/>
    <w:rsid w:val="0030680F"/>
    <w:rsid w:val="0031527D"/>
    <w:rsid w:val="003240D3"/>
    <w:rsid w:val="00333869"/>
    <w:rsid w:val="003670C0"/>
    <w:rsid w:val="003B2A1F"/>
    <w:rsid w:val="003B6A6A"/>
    <w:rsid w:val="003D3688"/>
    <w:rsid w:val="003E3067"/>
    <w:rsid w:val="004709E7"/>
    <w:rsid w:val="00484C55"/>
    <w:rsid w:val="004B010E"/>
    <w:rsid w:val="004C3F29"/>
    <w:rsid w:val="004D4342"/>
    <w:rsid w:val="004F6699"/>
    <w:rsid w:val="00521C71"/>
    <w:rsid w:val="00535AB6"/>
    <w:rsid w:val="005469C6"/>
    <w:rsid w:val="00572316"/>
    <w:rsid w:val="005B3F8E"/>
    <w:rsid w:val="005D3248"/>
    <w:rsid w:val="005F147C"/>
    <w:rsid w:val="00607CB3"/>
    <w:rsid w:val="006337CC"/>
    <w:rsid w:val="00643290"/>
    <w:rsid w:val="006526B9"/>
    <w:rsid w:val="00671C5C"/>
    <w:rsid w:val="0067336E"/>
    <w:rsid w:val="00673FA1"/>
    <w:rsid w:val="00683849"/>
    <w:rsid w:val="00685A85"/>
    <w:rsid w:val="006B2669"/>
    <w:rsid w:val="006B5541"/>
    <w:rsid w:val="006E3117"/>
    <w:rsid w:val="00705758"/>
    <w:rsid w:val="0070786D"/>
    <w:rsid w:val="0072117E"/>
    <w:rsid w:val="00745093"/>
    <w:rsid w:val="00753883"/>
    <w:rsid w:val="00781790"/>
    <w:rsid w:val="007903F1"/>
    <w:rsid w:val="00790C4E"/>
    <w:rsid w:val="00793FD9"/>
    <w:rsid w:val="007A1072"/>
    <w:rsid w:val="007D6023"/>
    <w:rsid w:val="00811B68"/>
    <w:rsid w:val="008937CA"/>
    <w:rsid w:val="008A0FFA"/>
    <w:rsid w:val="008A3E8F"/>
    <w:rsid w:val="008B2F19"/>
    <w:rsid w:val="008B6CBE"/>
    <w:rsid w:val="008D5F07"/>
    <w:rsid w:val="008D7C32"/>
    <w:rsid w:val="00947ABA"/>
    <w:rsid w:val="00953134"/>
    <w:rsid w:val="00962869"/>
    <w:rsid w:val="009B3E95"/>
    <w:rsid w:val="009C59EA"/>
    <w:rsid w:val="009C5C7E"/>
    <w:rsid w:val="00A20F7D"/>
    <w:rsid w:val="00A30000"/>
    <w:rsid w:val="00A316B9"/>
    <w:rsid w:val="00A45FE5"/>
    <w:rsid w:val="00A621F3"/>
    <w:rsid w:val="00A62F94"/>
    <w:rsid w:val="00A8389D"/>
    <w:rsid w:val="00AA6881"/>
    <w:rsid w:val="00AD6204"/>
    <w:rsid w:val="00AE10F2"/>
    <w:rsid w:val="00B00021"/>
    <w:rsid w:val="00B01194"/>
    <w:rsid w:val="00B11211"/>
    <w:rsid w:val="00B17D88"/>
    <w:rsid w:val="00B51FB3"/>
    <w:rsid w:val="00BB1057"/>
    <w:rsid w:val="00BC11E6"/>
    <w:rsid w:val="00BE66C5"/>
    <w:rsid w:val="00BF2AA1"/>
    <w:rsid w:val="00C01CFF"/>
    <w:rsid w:val="00C148D5"/>
    <w:rsid w:val="00C220AC"/>
    <w:rsid w:val="00C25014"/>
    <w:rsid w:val="00C30FB8"/>
    <w:rsid w:val="00C40F75"/>
    <w:rsid w:val="00C90F78"/>
    <w:rsid w:val="00CB1933"/>
    <w:rsid w:val="00CC54F4"/>
    <w:rsid w:val="00CE4C95"/>
    <w:rsid w:val="00D22DFA"/>
    <w:rsid w:val="00D471EE"/>
    <w:rsid w:val="00D8436D"/>
    <w:rsid w:val="00D8753D"/>
    <w:rsid w:val="00DC6BC7"/>
    <w:rsid w:val="00E0602A"/>
    <w:rsid w:val="00E774DE"/>
    <w:rsid w:val="00EC5DB9"/>
    <w:rsid w:val="00EF5EB9"/>
    <w:rsid w:val="00F363E7"/>
    <w:rsid w:val="00F371C5"/>
    <w:rsid w:val="00F46865"/>
    <w:rsid w:val="00F54AED"/>
    <w:rsid w:val="00F559F2"/>
    <w:rsid w:val="00F618DA"/>
    <w:rsid w:val="00F650B9"/>
    <w:rsid w:val="00FA5293"/>
    <w:rsid w:val="00FA5BDD"/>
    <w:rsid w:val="00FD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9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0786D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B19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0786D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0786D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9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93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Document Map"/>
    <w:basedOn w:val="a"/>
    <w:link w:val="a4"/>
    <w:semiHidden/>
    <w:rsid w:val="00CB193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CB193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rsid w:val="00CB193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CB193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7">
    <w:name w:val="Table Grid"/>
    <w:basedOn w:val="a1"/>
    <w:uiPriority w:val="59"/>
    <w:rsid w:val="00CB19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B19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B1933"/>
  </w:style>
  <w:style w:type="paragraph" w:styleId="ab">
    <w:name w:val="footer"/>
    <w:basedOn w:val="a"/>
    <w:link w:val="ac"/>
    <w:rsid w:val="00CB19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B1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B1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Body Text"/>
    <w:basedOn w:val="a"/>
    <w:link w:val="ae"/>
    <w:rsid w:val="00CB1933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e">
    <w:name w:val="Основной текст Знак"/>
    <w:basedOn w:val="a0"/>
    <w:link w:val="ad"/>
    <w:rsid w:val="00CB1933"/>
    <w:rPr>
      <w:rFonts w:ascii="Calibri" w:eastAsia="Times New Roman" w:hAnsi="Calibri" w:cs="Times New Roman"/>
      <w:lang w:val="x-none"/>
    </w:rPr>
  </w:style>
  <w:style w:type="paragraph" w:customStyle="1" w:styleId="ConsPlusNormal">
    <w:name w:val="ConsPlusNormal"/>
    <w:link w:val="ConsPlusNormal0"/>
    <w:rsid w:val="00CB1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CB1933"/>
    <w:pPr>
      <w:spacing w:before="240" w:after="240"/>
    </w:pPr>
    <w:rPr>
      <w:sz w:val="24"/>
      <w:szCs w:val="24"/>
    </w:rPr>
  </w:style>
  <w:style w:type="character" w:styleId="af0">
    <w:name w:val="Strong"/>
    <w:uiPriority w:val="99"/>
    <w:qFormat/>
    <w:rsid w:val="00CB1933"/>
    <w:rPr>
      <w:rFonts w:cs="Times New Roman"/>
      <w:b/>
      <w:bCs/>
    </w:rPr>
  </w:style>
  <w:style w:type="paragraph" w:customStyle="1" w:styleId="11">
    <w:name w:val="Абзац списка1"/>
    <w:basedOn w:val="a"/>
    <w:rsid w:val="00CB1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CB1933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B1933"/>
    <w:rPr>
      <w:rFonts w:ascii="Calibri" w:eastAsia="Times New Roman" w:hAnsi="Calibri" w:cs="Times New Roman"/>
      <w:lang w:val="x-none"/>
    </w:rPr>
  </w:style>
  <w:style w:type="paragraph" w:customStyle="1" w:styleId="ListParagraph1">
    <w:name w:val="List Paragraph1"/>
    <w:basedOn w:val="a"/>
    <w:uiPriority w:val="99"/>
    <w:rsid w:val="00CB1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rsid w:val="00CB193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B19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CB193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B1933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next w:val="a"/>
    <w:link w:val="af5"/>
    <w:qFormat/>
    <w:rsid w:val="00CB19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basedOn w:val="a0"/>
    <w:link w:val="af4"/>
    <w:rsid w:val="00CB193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6">
    <w:name w:val="Emphasis"/>
    <w:qFormat/>
    <w:rsid w:val="00CB1933"/>
    <w:rPr>
      <w:i/>
      <w:iCs/>
    </w:rPr>
  </w:style>
  <w:style w:type="paragraph" w:customStyle="1" w:styleId="21">
    <w:name w:val="Абзац списка2"/>
    <w:basedOn w:val="a"/>
    <w:rsid w:val="00CB1933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CB1933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CB193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B19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CB1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7">
    <w:name w:val="No Spacing"/>
    <w:link w:val="af8"/>
    <w:qFormat/>
    <w:rsid w:val="00CB19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8">
    <w:name w:val="Без интервала Знак"/>
    <w:link w:val="af7"/>
    <w:locked/>
    <w:rsid w:val="00CB1933"/>
    <w:rPr>
      <w:rFonts w:ascii="Calibri" w:eastAsia="Calibri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CB1933"/>
    <w:pPr>
      <w:suppressAutoHyphens/>
      <w:ind w:left="720"/>
      <w:contextualSpacing/>
    </w:pPr>
    <w:rPr>
      <w:sz w:val="28"/>
      <w:szCs w:val="28"/>
      <w:lang w:eastAsia="ar-SA"/>
    </w:rPr>
  </w:style>
  <w:style w:type="character" w:styleId="afa">
    <w:name w:val="FollowedHyperlink"/>
    <w:basedOn w:val="a0"/>
    <w:unhideWhenUsed/>
    <w:rsid w:val="00CB193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7"/>
    <w:uiPriority w:val="59"/>
    <w:rsid w:val="003D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0786D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0786D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786D"/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customStyle="1" w:styleId="ConsPlusNonformat">
    <w:name w:val="ConsPlusNonformat"/>
    <w:rsid w:val="00707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0786D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7078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07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0786D"/>
    <w:rPr>
      <w:sz w:val="28"/>
      <w:szCs w:val="28"/>
      <w:lang w:val="ru-RU" w:eastAsia="en-US" w:bidi="ar-SA"/>
    </w:rPr>
  </w:style>
  <w:style w:type="character" w:customStyle="1" w:styleId="afb">
    <w:name w:val="Основной текст_"/>
    <w:link w:val="14"/>
    <w:rsid w:val="0070786D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b"/>
    <w:rsid w:val="0070786D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9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0786D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B19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0786D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0786D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9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93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Document Map"/>
    <w:basedOn w:val="a"/>
    <w:link w:val="a4"/>
    <w:semiHidden/>
    <w:rsid w:val="00CB193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CB193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rsid w:val="00CB193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CB193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7">
    <w:name w:val="Table Grid"/>
    <w:basedOn w:val="a1"/>
    <w:uiPriority w:val="59"/>
    <w:rsid w:val="00CB19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B19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B1933"/>
  </w:style>
  <w:style w:type="paragraph" w:styleId="ab">
    <w:name w:val="footer"/>
    <w:basedOn w:val="a"/>
    <w:link w:val="ac"/>
    <w:rsid w:val="00CB19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B1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B1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Body Text"/>
    <w:basedOn w:val="a"/>
    <w:link w:val="ae"/>
    <w:rsid w:val="00CB1933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e">
    <w:name w:val="Основной текст Знак"/>
    <w:basedOn w:val="a0"/>
    <w:link w:val="ad"/>
    <w:rsid w:val="00CB1933"/>
    <w:rPr>
      <w:rFonts w:ascii="Calibri" w:eastAsia="Times New Roman" w:hAnsi="Calibri" w:cs="Times New Roman"/>
      <w:lang w:val="x-none"/>
    </w:rPr>
  </w:style>
  <w:style w:type="paragraph" w:customStyle="1" w:styleId="ConsPlusNormal">
    <w:name w:val="ConsPlusNormal"/>
    <w:link w:val="ConsPlusNormal0"/>
    <w:rsid w:val="00CB1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CB1933"/>
    <w:pPr>
      <w:spacing w:before="240" w:after="240"/>
    </w:pPr>
    <w:rPr>
      <w:sz w:val="24"/>
      <w:szCs w:val="24"/>
    </w:rPr>
  </w:style>
  <w:style w:type="character" w:styleId="af0">
    <w:name w:val="Strong"/>
    <w:uiPriority w:val="99"/>
    <w:qFormat/>
    <w:rsid w:val="00CB1933"/>
    <w:rPr>
      <w:rFonts w:cs="Times New Roman"/>
      <w:b/>
      <w:bCs/>
    </w:rPr>
  </w:style>
  <w:style w:type="paragraph" w:customStyle="1" w:styleId="11">
    <w:name w:val="Абзац списка1"/>
    <w:basedOn w:val="a"/>
    <w:rsid w:val="00CB1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CB1933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B1933"/>
    <w:rPr>
      <w:rFonts w:ascii="Calibri" w:eastAsia="Times New Roman" w:hAnsi="Calibri" w:cs="Times New Roman"/>
      <w:lang w:val="x-none"/>
    </w:rPr>
  </w:style>
  <w:style w:type="paragraph" w:customStyle="1" w:styleId="ListParagraph1">
    <w:name w:val="List Paragraph1"/>
    <w:basedOn w:val="a"/>
    <w:uiPriority w:val="99"/>
    <w:rsid w:val="00CB1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rsid w:val="00CB193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B19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CB193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B1933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next w:val="a"/>
    <w:link w:val="af5"/>
    <w:qFormat/>
    <w:rsid w:val="00CB19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basedOn w:val="a0"/>
    <w:link w:val="af4"/>
    <w:rsid w:val="00CB193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6">
    <w:name w:val="Emphasis"/>
    <w:qFormat/>
    <w:rsid w:val="00CB1933"/>
    <w:rPr>
      <w:i/>
      <w:iCs/>
    </w:rPr>
  </w:style>
  <w:style w:type="paragraph" w:customStyle="1" w:styleId="21">
    <w:name w:val="Абзац списка2"/>
    <w:basedOn w:val="a"/>
    <w:rsid w:val="00CB1933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CB1933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CB193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B19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CB1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7">
    <w:name w:val="No Spacing"/>
    <w:link w:val="af8"/>
    <w:qFormat/>
    <w:rsid w:val="00CB19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8">
    <w:name w:val="Без интервала Знак"/>
    <w:link w:val="af7"/>
    <w:locked/>
    <w:rsid w:val="00CB1933"/>
    <w:rPr>
      <w:rFonts w:ascii="Calibri" w:eastAsia="Calibri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CB1933"/>
    <w:pPr>
      <w:suppressAutoHyphens/>
      <w:ind w:left="720"/>
      <w:contextualSpacing/>
    </w:pPr>
    <w:rPr>
      <w:sz w:val="28"/>
      <w:szCs w:val="28"/>
      <w:lang w:eastAsia="ar-SA"/>
    </w:rPr>
  </w:style>
  <w:style w:type="character" w:styleId="afa">
    <w:name w:val="FollowedHyperlink"/>
    <w:basedOn w:val="a0"/>
    <w:unhideWhenUsed/>
    <w:rsid w:val="00CB193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7"/>
    <w:uiPriority w:val="59"/>
    <w:rsid w:val="003D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0786D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0786D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786D"/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customStyle="1" w:styleId="ConsPlusNonformat">
    <w:name w:val="ConsPlusNonformat"/>
    <w:rsid w:val="00707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0786D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7078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07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0786D"/>
    <w:rPr>
      <w:sz w:val="28"/>
      <w:szCs w:val="28"/>
      <w:lang w:val="ru-RU" w:eastAsia="en-US" w:bidi="ar-SA"/>
    </w:rPr>
  </w:style>
  <w:style w:type="character" w:customStyle="1" w:styleId="afb">
    <w:name w:val="Основной текст_"/>
    <w:link w:val="14"/>
    <w:rsid w:val="0070786D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b"/>
    <w:rsid w:val="0070786D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http://kvinta-perm.ru/upload_modules/goods/goods/full/876b124de4031e1cbaac82c9a2ad18ef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consultantplus://offline/ref=58E40AB2B90CB1FE7838C51973A3512A310CBD8EB0CE5E51804820BA46L7B5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BE79-70C8-4606-B8A5-A5B29AA3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2019-01-30T12:26:00Z</cp:lastPrinted>
  <dcterms:created xsi:type="dcterms:W3CDTF">2019-01-31T06:36:00Z</dcterms:created>
  <dcterms:modified xsi:type="dcterms:W3CDTF">2019-01-31T06:36:00Z</dcterms:modified>
</cp:coreProperties>
</file>