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2" w:rsidRPr="00B45B86" w:rsidRDefault="00BE5C32" w:rsidP="00BE5C32">
      <w:pPr>
        <w:ind w:left="540"/>
        <w:jc w:val="center"/>
      </w:pPr>
      <w:r>
        <w:rPr>
          <w:sz w:val="28"/>
          <w:szCs w:val="28"/>
        </w:rPr>
        <w:t xml:space="preserve">РОССИЙСКАЯ   ФЕДЕРАЦИЯ                                 </w:t>
      </w:r>
    </w:p>
    <w:p w:rsidR="00BE5C32" w:rsidRDefault="00BE5C32" w:rsidP="00BE5C32">
      <w:pPr>
        <w:jc w:val="center"/>
      </w:pPr>
      <w:r>
        <w:rPr>
          <w:sz w:val="28"/>
          <w:szCs w:val="28"/>
        </w:rPr>
        <w:t xml:space="preserve">       СМОЛЕНСКАЯ   ОБЛАСТЬ</w:t>
      </w:r>
    </w:p>
    <w:p w:rsidR="00BE5C32" w:rsidRPr="002A0C18" w:rsidRDefault="00BE5C32" w:rsidP="00BE5C32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32" w:rsidRPr="00201376" w:rsidRDefault="00BE5C32" w:rsidP="00BE5C3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BE5C32" w:rsidRDefault="00BE5C32" w:rsidP="00BE5C3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BE5C32" w:rsidRDefault="00BE5C32" w:rsidP="00BE5C3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E5C32" w:rsidRDefault="00BE5C32" w:rsidP="00BE5C32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BE5C32" w:rsidRDefault="00BE5C32" w:rsidP="00BE5C32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C1923">
        <w:rPr>
          <w:sz w:val="26"/>
          <w:szCs w:val="26"/>
        </w:rPr>
        <w:t>т</w:t>
      </w:r>
      <w:r>
        <w:rPr>
          <w:sz w:val="26"/>
          <w:szCs w:val="26"/>
        </w:rPr>
        <w:t xml:space="preserve"> 25  октября  2019 года</w:t>
      </w:r>
      <w:r w:rsidRPr="00CC1923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C1923">
        <w:rPr>
          <w:sz w:val="26"/>
          <w:szCs w:val="26"/>
        </w:rPr>
        <w:t xml:space="preserve">№ </w:t>
      </w:r>
      <w:r w:rsidR="00E012F6">
        <w:rPr>
          <w:sz w:val="26"/>
          <w:szCs w:val="26"/>
        </w:rPr>
        <w:t>108</w:t>
      </w:r>
    </w:p>
    <w:p w:rsidR="00BE5C32" w:rsidRDefault="00BE5C32" w:rsidP="00BE5C32">
      <w:pPr>
        <w:ind w:right="-159"/>
        <w:jc w:val="both"/>
        <w:rPr>
          <w:sz w:val="26"/>
          <w:szCs w:val="26"/>
        </w:rPr>
      </w:pPr>
    </w:p>
    <w:p w:rsidR="00BE5C32" w:rsidRDefault="00BE5C32" w:rsidP="00BE5C32">
      <w:pPr>
        <w:rPr>
          <w:sz w:val="28"/>
          <w:szCs w:val="28"/>
        </w:rPr>
      </w:pPr>
      <w:r>
        <w:rPr>
          <w:sz w:val="28"/>
          <w:szCs w:val="28"/>
        </w:rPr>
        <w:t xml:space="preserve">О   передаче   транспортного    средства </w:t>
      </w:r>
    </w:p>
    <w:p w:rsidR="00BE5C32" w:rsidRDefault="00BE5C32" w:rsidP="00BE5C32">
      <w:pPr>
        <w:rPr>
          <w:sz w:val="28"/>
          <w:szCs w:val="28"/>
        </w:rPr>
      </w:pPr>
      <w:r>
        <w:rPr>
          <w:sz w:val="28"/>
          <w:szCs w:val="28"/>
        </w:rPr>
        <w:t xml:space="preserve">с  баланса  Совета  депутатов  на баланс         </w:t>
      </w:r>
    </w:p>
    <w:p w:rsidR="00BE5C32" w:rsidRDefault="00BE5C32" w:rsidP="00BE5C3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BE5C32" w:rsidRDefault="00BE5C32" w:rsidP="00BE5C32">
      <w:pPr>
        <w:rPr>
          <w:sz w:val="28"/>
          <w:szCs w:val="28"/>
        </w:rPr>
      </w:pPr>
      <w:r>
        <w:rPr>
          <w:sz w:val="28"/>
          <w:szCs w:val="28"/>
        </w:rPr>
        <w:t>образования  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          район»</w:t>
      </w:r>
    </w:p>
    <w:p w:rsidR="00BE5C32" w:rsidRDefault="00BE5C32" w:rsidP="00BE5C3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 </w:t>
      </w:r>
    </w:p>
    <w:p w:rsidR="00BE5C32" w:rsidRDefault="00BE5C32" w:rsidP="00BE5C32">
      <w:pPr>
        <w:rPr>
          <w:sz w:val="28"/>
          <w:szCs w:val="28"/>
        </w:rPr>
      </w:pPr>
    </w:p>
    <w:p w:rsidR="00BE5C32" w:rsidRDefault="00BE5C32" w:rsidP="00BE5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с  Гражданским   кодексом 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 район»  Смоленской  области  (новая редакция)  (с изменениями) в целях реализации рекомендаций Министерства труда и социальной защиты Российской Федерации по оптимизации </w:t>
      </w:r>
      <w:r w:rsidR="00C066BD">
        <w:rPr>
          <w:sz w:val="28"/>
          <w:szCs w:val="28"/>
        </w:rPr>
        <w:t xml:space="preserve">и сокращении </w:t>
      </w:r>
      <w:r>
        <w:rPr>
          <w:sz w:val="28"/>
          <w:szCs w:val="28"/>
        </w:rPr>
        <w:t xml:space="preserve">численности должностей работников органов местного самоуправления, решения постоянной комиссии по имущественным, земельным отношениям и природопользованию </w:t>
      </w:r>
    </w:p>
    <w:p w:rsidR="00BE5C32" w:rsidRDefault="00BE5C32" w:rsidP="00BE5C32">
      <w:pPr>
        <w:jc w:val="both"/>
        <w:rPr>
          <w:sz w:val="28"/>
          <w:szCs w:val="28"/>
        </w:rPr>
      </w:pPr>
    </w:p>
    <w:p w:rsidR="00BE5C32" w:rsidRDefault="00BE5C32" w:rsidP="00BE5C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E5C32" w:rsidRDefault="00BE5C32" w:rsidP="00BE5C32">
      <w:pPr>
        <w:jc w:val="both"/>
        <w:rPr>
          <w:b/>
          <w:sz w:val="28"/>
          <w:szCs w:val="28"/>
        </w:rPr>
      </w:pPr>
    </w:p>
    <w:p w:rsidR="00BE5C32" w:rsidRDefault="00C066BD" w:rsidP="00C066BD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 </w:t>
      </w:r>
      <w:r w:rsidR="00BE5C32" w:rsidRPr="00753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баланса Совета депутатов транспортное средство </w:t>
      </w:r>
      <w:r w:rsidR="00BE5C32">
        <w:rPr>
          <w:sz w:val="28"/>
          <w:szCs w:val="28"/>
        </w:rPr>
        <w:t xml:space="preserve">марка </w:t>
      </w:r>
      <w:r>
        <w:rPr>
          <w:sz w:val="28"/>
          <w:szCs w:val="28"/>
        </w:rPr>
        <w:t xml:space="preserve">               </w:t>
      </w:r>
      <w:r w:rsidR="00BE5C32">
        <w:rPr>
          <w:sz w:val="28"/>
          <w:szCs w:val="28"/>
        </w:rPr>
        <w:t xml:space="preserve">и модель:  </w:t>
      </w:r>
      <w:r w:rsidR="00BE5C32">
        <w:rPr>
          <w:sz w:val="28"/>
          <w:szCs w:val="28"/>
          <w:lang w:val="en-US"/>
        </w:rPr>
        <w:t>FORD</w:t>
      </w:r>
      <w:r w:rsidR="00BE5C32" w:rsidRPr="007533F9">
        <w:rPr>
          <w:sz w:val="28"/>
          <w:szCs w:val="28"/>
        </w:rPr>
        <w:t xml:space="preserve"> </w:t>
      </w:r>
      <w:r w:rsidR="00205C5A">
        <w:rPr>
          <w:sz w:val="28"/>
          <w:szCs w:val="28"/>
        </w:rPr>
        <w:t xml:space="preserve"> ФОРД «МОНДЕО</w:t>
      </w:r>
      <w:r w:rsidR="00BE5C32">
        <w:rPr>
          <w:sz w:val="28"/>
          <w:szCs w:val="28"/>
        </w:rPr>
        <w:t xml:space="preserve">» 2011 года изготовления, балансовой стоимостью  800 000,00 рублей, приобретенный на основании муниципального контракта от 10 октября 2011 года № 01633000431100000-0319731-02 </w:t>
      </w:r>
      <w:proofErr w:type="spellStart"/>
      <w:r w:rsidR="00BE5C32">
        <w:rPr>
          <w:sz w:val="28"/>
          <w:szCs w:val="28"/>
        </w:rPr>
        <w:t>Темкинским</w:t>
      </w:r>
      <w:proofErr w:type="spellEnd"/>
      <w:r w:rsidR="00BE5C32">
        <w:rPr>
          <w:sz w:val="28"/>
          <w:szCs w:val="28"/>
        </w:rPr>
        <w:t xml:space="preserve"> районным Советом депутатов по счёту № 803725-1 от</w:t>
      </w:r>
      <w:r>
        <w:rPr>
          <w:sz w:val="28"/>
          <w:szCs w:val="28"/>
        </w:rPr>
        <w:t xml:space="preserve"> </w:t>
      </w:r>
      <w:r w:rsidR="00756207">
        <w:rPr>
          <w:sz w:val="28"/>
          <w:szCs w:val="28"/>
        </w:rPr>
        <w:t xml:space="preserve">                                  </w:t>
      </w:r>
      <w:r w:rsidR="00BE5C32">
        <w:rPr>
          <w:sz w:val="28"/>
          <w:szCs w:val="28"/>
        </w:rPr>
        <w:t xml:space="preserve">14 октября 2011 года </w:t>
      </w:r>
      <w:r>
        <w:rPr>
          <w:sz w:val="28"/>
          <w:szCs w:val="28"/>
        </w:rPr>
        <w:t xml:space="preserve"> на баланс Администрации</w:t>
      </w:r>
      <w:r w:rsidR="00BE5C32">
        <w:rPr>
          <w:sz w:val="28"/>
          <w:szCs w:val="28"/>
        </w:rPr>
        <w:t xml:space="preserve"> муниципального образования «</w:t>
      </w:r>
      <w:proofErr w:type="spellStart"/>
      <w:r w:rsidR="00BE5C32">
        <w:rPr>
          <w:sz w:val="28"/>
          <w:szCs w:val="28"/>
        </w:rPr>
        <w:t>Темкинский</w:t>
      </w:r>
      <w:proofErr w:type="spellEnd"/>
      <w:r w:rsidR="00BE5C32">
        <w:rPr>
          <w:sz w:val="28"/>
          <w:szCs w:val="28"/>
        </w:rPr>
        <w:t xml:space="preserve"> район» Смоленской области.</w:t>
      </w:r>
    </w:p>
    <w:p w:rsidR="00BE5C32" w:rsidRDefault="00BE5C32" w:rsidP="00BE5C32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 закрепить </w:t>
      </w:r>
      <w:r w:rsidR="00C066BD">
        <w:rPr>
          <w:sz w:val="28"/>
          <w:szCs w:val="28"/>
        </w:rPr>
        <w:t xml:space="preserve">передаваемое </w:t>
      </w:r>
      <w:r>
        <w:rPr>
          <w:sz w:val="28"/>
          <w:szCs w:val="28"/>
        </w:rPr>
        <w:t>транспортное средство, для  обеспечения деятельности Темкинского районного Совета депутатов, в порядке, установленном законодательством.</w:t>
      </w:r>
    </w:p>
    <w:p w:rsidR="00BE5C32" w:rsidRDefault="00BE5C32" w:rsidP="00BE5C32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1F56BA">
        <w:rPr>
          <w:sz w:val="28"/>
          <w:szCs w:val="28"/>
        </w:rPr>
        <w:t>принятия и, применяется                      к правоотношениям, возникшим  с 1 ноября 2019 года.</w:t>
      </w:r>
      <w:r>
        <w:rPr>
          <w:sz w:val="28"/>
          <w:szCs w:val="28"/>
        </w:rPr>
        <w:t xml:space="preserve"> </w:t>
      </w:r>
    </w:p>
    <w:p w:rsidR="00BE5C32" w:rsidRDefault="00BE5C32" w:rsidP="00BE5C32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Ю.Н. Савченков). </w:t>
      </w:r>
    </w:p>
    <w:p w:rsidR="00BE5C32" w:rsidRPr="00764B3C" w:rsidRDefault="00BE5C32" w:rsidP="00BE5C32">
      <w:pPr>
        <w:jc w:val="both"/>
        <w:rPr>
          <w:sz w:val="28"/>
          <w:szCs w:val="28"/>
        </w:rPr>
      </w:pPr>
    </w:p>
    <w:p w:rsidR="00BE5C32" w:rsidRPr="00213BF2" w:rsidRDefault="00BE5C32" w:rsidP="00BE5C32">
      <w:pPr>
        <w:jc w:val="both"/>
        <w:rPr>
          <w:sz w:val="28"/>
          <w:szCs w:val="28"/>
        </w:rPr>
      </w:pPr>
      <w:r w:rsidRPr="00213BF2">
        <w:rPr>
          <w:sz w:val="28"/>
          <w:szCs w:val="28"/>
        </w:rPr>
        <w:t xml:space="preserve">Председатель   </w:t>
      </w:r>
      <w:r>
        <w:rPr>
          <w:sz w:val="28"/>
          <w:szCs w:val="28"/>
        </w:rPr>
        <w:t xml:space="preserve"> </w:t>
      </w:r>
      <w:r w:rsidRPr="00213BF2">
        <w:rPr>
          <w:sz w:val="28"/>
          <w:szCs w:val="28"/>
        </w:rPr>
        <w:t xml:space="preserve">Темкинского </w:t>
      </w:r>
    </w:p>
    <w:p w:rsidR="00BE5C32" w:rsidRPr="00213BF2" w:rsidRDefault="00BE5C32" w:rsidP="00BE5C32">
      <w:pPr>
        <w:jc w:val="both"/>
        <w:rPr>
          <w:sz w:val="28"/>
          <w:szCs w:val="28"/>
        </w:rPr>
      </w:pPr>
      <w:r w:rsidRPr="00213BF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</w:t>
      </w:r>
      <w:r w:rsidRPr="00213BF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213BF2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А.Ф. Горностаева</w:t>
      </w:r>
      <w:r w:rsidRPr="00213BF2">
        <w:rPr>
          <w:sz w:val="28"/>
          <w:szCs w:val="28"/>
        </w:rPr>
        <w:t xml:space="preserve"> </w:t>
      </w:r>
    </w:p>
    <w:p w:rsidR="00213BF2" w:rsidRPr="00213BF2" w:rsidRDefault="00213BF2" w:rsidP="00213BF2">
      <w:pPr>
        <w:jc w:val="both"/>
        <w:rPr>
          <w:sz w:val="28"/>
          <w:szCs w:val="28"/>
        </w:rPr>
      </w:pPr>
      <w:r w:rsidRPr="00213BF2">
        <w:rPr>
          <w:sz w:val="28"/>
          <w:szCs w:val="28"/>
        </w:rPr>
        <w:t xml:space="preserve"> </w:t>
      </w:r>
    </w:p>
    <w:sectPr w:rsidR="00213BF2" w:rsidRPr="00213BF2" w:rsidSect="00764B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444"/>
    <w:multiLevelType w:val="hybridMultilevel"/>
    <w:tmpl w:val="D2046BA8"/>
    <w:lvl w:ilvl="0" w:tplc="D8D2AF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85A24B7"/>
    <w:multiLevelType w:val="hybridMultilevel"/>
    <w:tmpl w:val="D2046BA8"/>
    <w:lvl w:ilvl="0" w:tplc="D8D2AF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84"/>
    <w:rsid w:val="001068E9"/>
    <w:rsid w:val="00125792"/>
    <w:rsid w:val="001B7688"/>
    <w:rsid w:val="001F56BA"/>
    <w:rsid w:val="00205C5A"/>
    <w:rsid w:val="00213BF2"/>
    <w:rsid w:val="00231484"/>
    <w:rsid w:val="0049484F"/>
    <w:rsid w:val="0059578F"/>
    <w:rsid w:val="005C7F9C"/>
    <w:rsid w:val="007533F9"/>
    <w:rsid w:val="00756207"/>
    <w:rsid w:val="00764B3C"/>
    <w:rsid w:val="007A1B7C"/>
    <w:rsid w:val="008665C1"/>
    <w:rsid w:val="00871E69"/>
    <w:rsid w:val="00AF02E1"/>
    <w:rsid w:val="00B054BC"/>
    <w:rsid w:val="00BA1A73"/>
    <w:rsid w:val="00BE5C32"/>
    <w:rsid w:val="00C066BD"/>
    <w:rsid w:val="00C219AB"/>
    <w:rsid w:val="00E012F6"/>
    <w:rsid w:val="00F36AC4"/>
    <w:rsid w:val="00F7143F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2019-10-28T11:31:00Z</cp:lastPrinted>
  <dcterms:created xsi:type="dcterms:W3CDTF">2019-10-28T09:27:00Z</dcterms:created>
  <dcterms:modified xsi:type="dcterms:W3CDTF">2019-11-11T09:07:00Z</dcterms:modified>
</cp:coreProperties>
</file>