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5" w:rsidRDefault="00C73E85" w:rsidP="00C73E85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2"/>
          <w:sz w:val="20"/>
          <w:szCs w:val="28"/>
          <w:lang w:eastAsia="en-US"/>
        </w:rPr>
      </w:pPr>
      <w:r>
        <w:rPr>
          <w:rFonts w:eastAsiaTheme="minorEastAsia"/>
          <w:noProof/>
          <w:kern w:val="2"/>
          <w:sz w:val="20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kern w:val="2"/>
          <w:sz w:val="24"/>
          <w:szCs w:val="28"/>
          <w:lang w:eastAsia="en-US"/>
        </w:rPr>
      </w:pP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  <w:r>
        <w:rPr>
          <w:rFonts w:eastAsiaTheme="minorEastAsia"/>
          <w:b/>
          <w:kern w:val="2"/>
          <w:sz w:val="24"/>
          <w:szCs w:val="28"/>
          <w:lang w:eastAsia="en-US"/>
        </w:rPr>
        <w:t>АДМИНИСТРАЦИЯ</w:t>
      </w: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  <w:r>
        <w:rPr>
          <w:rFonts w:eastAsiaTheme="minorEastAsia"/>
          <w:b/>
          <w:kern w:val="2"/>
          <w:sz w:val="24"/>
          <w:szCs w:val="28"/>
          <w:lang w:eastAsia="en-US"/>
        </w:rPr>
        <w:t>ПАВЛОВСКОГО  СЕЛЬСКОГО ПОСЕЛЕНИЯ</w:t>
      </w: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  <w:r>
        <w:rPr>
          <w:rFonts w:eastAsiaTheme="minorEastAsia"/>
          <w:b/>
          <w:kern w:val="2"/>
          <w:sz w:val="24"/>
          <w:szCs w:val="28"/>
          <w:lang w:eastAsia="en-US"/>
        </w:rPr>
        <w:t>ТЕМКИНСКОГО РАЙОНА СМОЛЕНСКОЙ ОБЛАСТИ</w:t>
      </w: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  <w:r>
        <w:rPr>
          <w:rFonts w:eastAsiaTheme="minorEastAsia"/>
          <w:b/>
          <w:kern w:val="2"/>
          <w:sz w:val="24"/>
          <w:szCs w:val="28"/>
          <w:lang w:eastAsia="en-US"/>
        </w:rPr>
        <w:t>П О С Т А Н О В Л Е Н И Е</w:t>
      </w: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2"/>
          <w:sz w:val="24"/>
          <w:szCs w:val="28"/>
          <w:lang w:eastAsia="en-US"/>
        </w:rPr>
      </w:pPr>
    </w:p>
    <w:p w:rsidR="00C73E85" w:rsidRDefault="00C73E85" w:rsidP="00C73E85">
      <w:pPr>
        <w:widowControl w:val="0"/>
        <w:suppressAutoHyphens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2"/>
          <w:sz w:val="26"/>
          <w:szCs w:val="26"/>
          <w:lang w:eastAsia="en-US"/>
        </w:rPr>
      </w:pPr>
      <w:r>
        <w:rPr>
          <w:rFonts w:eastAsiaTheme="minorEastAsia"/>
          <w:kern w:val="2"/>
          <w:sz w:val="26"/>
          <w:szCs w:val="26"/>
          <w:lang w:eastAsia="en-US"/>
        </w:rPr>
        <w:t xml:space="preserve">от  </w:t>
      </w:r>
      <w:r>
        <w:rPr>
          <w:sz w:val="26"/>
          <w:szCs w:val="26"/>
        </w:rPr>
        <w:t>25.11.2020      №  63</w:t>
      </w:r>
      <w:r>
        <w:rPr>
          <w:rFonts w:eastAsiaTheme="minorEastAsia"/>
          <w:kern w:val="2"/>
          <w:sz w:val="26"/>
          <w:szCs w:val="26"/>
          <w:lang w:eastAsia="en-US"/>
        </w:rPr>
        <w:t xml:space="preserve">                                                                                           </w:t>
      </w:r>
      <w:r>
        <w:rPr>
          <w:rFonts w:eastAsiaTheme="minorEastAsia"/>
          <w:b/>
          <w:kern w:val="2"/>
          <w:sz w:val="26"/>
          <w:szCs w:val="26"/>
          <w:lang w:eastAsia="en-US"/>
        </w:rPr>
        <w:t>д. Булгаково</w:t>
      </w:r>
    </w:p>
    <w:p w:rsidR="00C73E85" w:rsidRDefault="00C73E85" w:rsidP="00C73E85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pacing w:val="-14"/>
          <w:sz w:val="26"/>
          <w:szCs w:val="26"/>
        </w:rPr>
      </w:pPr>
    </w:p>
    <w:p w:rsidR="00C73E85" w:rsidRDefault="00C73E85" w:rsidP="00C73E85">
      <w:pPr>
        <w:shd w:val="clear" w:color="auto" w:fill="FFFFFF"/>
        <w:tabs>
          <w:tab w:val="left" w:pos="720"/>
          <w:tab w:val="left" w:pos="1274"/>
          <w:tab w:val="left" w:pos="3665"/>
          <w:tab w:val="left" w:pos="4140"/>
        </w:tabs>
        <w:ind w:right="5708"/>
        <w:jc w:val="both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О внесении изменений в постановление  от 30.10.2017 № 63 «Об </w:t>
      </w:r>
      <w:r>
        <w:rPr>
          <w:color w:val="000000"/>
          <w:spacing w:val="-1"/>
          <w:sz w:val="26"/>
          <w:szCs w:val="26"/>
        </w:rPr>
        <w:t xml:space="preserve">утверждении </w:t>
      </w:r>
      <w:r>
        <w:rPr>
          <w:color w:val="000000"/>
          <w:spacing w:val="1"/>
          <w:sz w:val="26"/>
          <w:szCs w:val="26"/>
        </w:rPr>
        <w:t xml:space="preserve">перечня имущества, </w:t>
      </w:r>
      <w:r>
        <w:rPr>
          <w:color w:val="000000"/>
          <w:spacing w:val="2"/>
          <w:sz w:val="26"/>
          <w:szCs w:val="26"/>
        </w:rPr>
        <w:t xml:space="preserve">находящегося в муниципальной </w:t>
      </w:r>
      <w:r>
        <w:rPr>
          <w:color w:val="000000"/>
          <w:spacing w:val="-2"/>
          <w:sz w:val="26"/>
          <w:szCs w:val="26"/>
        </w:rPr>
        <w:t xml:space="preserve">собственности </w:t>
      </w:r>
      <w:r>
        <w:rPr>
          <w:color w:val="000000"/>
          <w:sz w:val="26"/>
          <w:szCs w:val="26"/>
        </w:rPr>
        <w:t>Павловского сельского поселения Темкинского района</w:t>
      </w:r>
      <w:r>
        <w:rPr>
          <w:color w:val="000000"/>
          <w:spacing w:val="1"/>
          <w:sz w:val="26"/>
          <w:szCs w:val="26"/>
        </w:rPr>
        <w:t xml:space="preserve"> Смоленской области, </w:t>
      </w:r>
      <w:r>
        <w:rPr>
          <w:color w:val="000000"/>
          <w:spacing w:val="-4"/>
          <w:sz w:val="26"/>
          <w:szCs w:val="26"/>
        </w:rPr>
        <w:t xml:space="preserve">свободного от прав третьих лиц (за </w:t>
      </w:r>
      <w:r>
        <w:rPr>
          <w:color w:val="000000"/>
          <w:spacing w:val="-5"/>
          <w:sz w:val="26"/>
          <w:szCs w:val="26"/>
        </w:rPr>
        <w:t xml:space="preserve">исключением имущественных прав </w:t>
      </w:r>
      <w:r>
        <w:rPr>
          <w:color w:val="000000"/>
          <w:sz w:val="26"/>
          <w:szCs w:val="26"/>
        </w:rPr>
        <w:t xml:space="preserve">субъектов малого и среднего </w:t>
      </w:r>
      <w:r>
        <w:rPr>
          <w:color w:val="000000"/>
          <w:spacing w:val="1"/>
          <w:sz w:val="26"/>
          <w:szCs w:val="26"/>
        </w:rPr>
        <w:t>предпринимательства)»</w:t>
      </w:r>
    </w:p>
    <w:p w:rsidR="00C73E85" w:rsidRDefault="00C73E85" w:rsidP="00C73E85">
      <w:pPr>
        <w:pStyle w:val="a3"/>
        <w:ind w:right="4855"/>
        <w:rPr>
          <w:sz w:val="26"/>
          <w:szCs w:val="26"/>
        </w:rPr>
      </w:pPr>
    </w:p>
    <w:p w:rsidR="00C73E85" w:rsidRDefault="00C73E85" w:rsidP="00C73E8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Российской Федерации от 24 июля 2007 года № 209-ФЗ «О развитии малого и среднего предпринимательства в Российской Федерации», Уставом Павловского сельского поселения Темкинского района Смоленской области,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4"/>
          <w:sz w:val="26"/>
          <w:szCs w:val="26"/>
        </w:rPr>
        <w:t xml:space="preserve">порядком </w:t>
      </w:r>
      <w:r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 xml:space="preserve">формирования, ведения, обязательного </w:t>
      </w:r>
      <w:r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опубликования перечня имущества, </w:t>
      </w:r>
      <w:r>
        <w:rPr>
          <w:rFonts w:ascii="Times New Roman" w:hAnsi="Times New Roman" w:cs="Times New Roman"/>
          <w:b w:val="0"/>
          <w:color w:val="000000"/>
          <w:spacing w:val="2"/>
          <w:sz w:val="26"/>
          <w:szCs w:val="26"/>
        </w:rPr>
        <w:t xml:space="preserve">находящегося в муниципальной </w:t>
      </w:r>
      <w:r>
        <w:rPr>
          <w:rFonts w:ascii="Times New Roman" w:hAnsi="Times New Roman" w:cs="Times New Roman"/>
          <w:b w:val="0"/>
          <w:color w:val="000000"/>
          <w:spacing w:val="-2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Павловского сельского поселения Темкинского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pacing w:val="1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000000"/>
          <w:spacing w:val="-4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C73E85" w:rsidRDefault="00C73E85" w:rsidP="00C73E85">
      <w:pPr>
        <w:ind w:firstLine="540"/>
        <w:jc w:val="both"/>
        <w:rPr>
          <w:i/>
          <w:sz w:val="26"/>
          <w:szCs w:val="26"/>
        </w:rPr>
      </w:pPr>
    </w:p>
    <w:p w:rsidR="00C73E85" w:rsidRDefault="00C73E85" w:rsidP="00C73E85">
      <w:pPr>
        <w:pStyle w:val="a5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Павловского сельского поселения Темкинского района Смоленской области  </w:t>
      </w:r>
      <w:proofErr w:type="spellStart"/>
      <w:r>
        <w:rPr>
          <w:rFonts w:eastAsia="Calibri"/>
          <w:b/>
          <w:sz w:val="26"/>
          <w:szCs w:val="26"/>
          <w:lang w:eastAsia="en-US"/>
        </w:rPr>
        <w:t>п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о с т а </w:t>
      </w:r>
      <w:proofErr w:type="spellStart"/>
      <w:r>
        <w:rPr>
          <w:rFonts w:eastAsia="Calibri"/>
          <w:b/>
          <w:sz w:val="26"/>
          <w:szCs w:val="26"/>
          <w:lang w:eastAsia="en-US"/>
        </w:rPr>
        <w:t>н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о в л я е т:</w:t>
      </w:r>
    </w:p>
    <w:p w:rsidR="00C73E85" w:rsidRDefault="00C73E85" w:rsidP="00C73E85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1. Приложение к постановлению от </w:t>
      </w:r>
      <w:r>
        <w:rPr>
          <w:color w:val="000000"/>
          <w:spacing w:val="-14"/>
          <w:sz w:val="26"/>
          <w:szCs w:val="26"/>
        </w:rPr>
        <w:t xml:space="preserve">30.10.2017 № 63 «Об </w:t>
      </w:r>
      <w:r>
        <w:rPr>
          <w:color w:val="000000"/>
          <w:spacing w:val="-1"/>
          <w:sz w:val="26"/>
          <w:szCs w:val="26"/>
        </w:rPr>
        <w:t xml:space="preserve">утверждении </w:t>
      </w:r>
      <w:r>
        <w:rPr>
          <w:color w:val="000000"/>
          <w:spacing w:val="1"/>
          <w:sz w:val="26"/>
          <w:szCs w:val="26"/>
        </w:rPr>
        <w:t xml:space="preserve">перечня имущества, </w:t>
      </w:r>
      <w:r>
        <w:rPr>
          <w:color w:val="000000"/>
          <w:spacing w:val="2"/>
          <w:sz w:val="26"/>
          <w:szCs w:val="26"/>
        </w:rPr>
        <w:t xml:space="preserve">находящегося в муниципальной </w:t>
      </w:r>
      <w:r>
        <w:rPr>
          <w:color w:val="000000"/>
          <w:spacing w:val="-2"/>
          <w:sz w:val="26"/>
          <w:szCs w:val="26"/>
        </w:rPr>
        <w:t xml:space="preserve">собственности </w:t>
      </w:r>
      <w:r>
        <w:rPr>
          <w:color w:val="000000"/>
          <w:sz w:val="26"/>
          <w:szCs w:val="26"/>
        </w:rPr>
        <w:t>Павловского сельского поселения Темкинского района</w:t>
      </w:r>
      <w:r>
        <w:rPr>
          <w:color w:val="000000"/>
          <w:spacing w:val="1"/>
          <w:sz w:val="26"/>
          <w:szCs w:val="26"/>
        </w:rPr>
        <w:t xml:space="preserve"> Смоленской области, </w:t>
      </w:r>
      <w:r>
        <w:rPr>
          <w:color w:val="000000"/>
          <w:spacing w:val="-4"/>
          <w:sz w:val="26"/>
          <w:szCs w:val="26"/>
        </w:rPr>
        <w:t xml:space="preserve">свободного от прав третьих лиц (за </w:t>
      </w:r>
      <w:r>
        <w:rPr>
          <w:color w:val="000000"/>
          <w:spacing w:val="-5"/>
          <w:sz w:val="26"/>
          <w:szCs w:val="26"/>
        </w:rPr>
        <w:t xml:space="preserve">исключением имущественных прав </w:t>
      </w:r>
      <w:r>
        <w:rPr>
          <w:color w:val="000000"/>
          <w:sz w:val="26"/>
          <w:szCs w:val="26"/>
        </w:rPr>
        <w:t xml:space="preserve">субъектов малого и среднего </w:t>
      </w:r>
      <w:r>
        <w:rPr>
          <w:color w:val="000000"/>
          <w:spacing w:val="1"/>
          <w:sz w:val="26"/>
          <w:szCs w:val="26"/>
        </w:rPr>
        <w:t>предпринимательства)»</w:t>
      </w:r>
      <w:r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>изложить в новой редакции.</w:t>
      </w:r>
    </w:p>
    <w:p w:rsidR="00C73E85" w:rsidRDefault="00C73E85" w:rsidP="00C73E85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разместить </w:t>
      </w:r>
      <w:r>
        <w:rPr>
          <w:color w:val="000000"/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 муниципального образования «Темкинский район» Смоленской области.</w:t>
      </w:r>
    </w:p>
    <w:p w:rsidR="00C73E85" w:rsidRDefault="00C73E85" w:rsidP="00C73E85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3. </w:t>
      </w:r>
      <w:r>
        <w:rPr>
          <w:sz w:val="26"/>
          <w:szCs w:val="26"/>
        </w:rPr>
        <w:t xml:space="preserve">Контроль за исполнением настоящего постановления возложить на ведущего специалиста </w:t>
      </w:r>
      <w:proofErr w:type="spellStart"/>
      <w:r>
        <w:rPr>
          <w:sz w:val="26"/>
          <w:szCs w:val="26"/>
        </w:rPr>
        <w:t>Пахоменкову</w:t>
      </w:r>
      <w:proofErr w:type="spellEnd"/>
      <w:r>
        <w:rPr>
          <w:sz w:val="26"/>
          <w:szCs w:val="26"/>
        </w:rPr>
        <w:t xml:space="preserve"> Л.С.</w:t>
      </w:r>
    </w:p>
    <w:p w:rsidR="00C73E85" w:rsidRDefault="00C73E85" w:rsidP="00C73E85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73E85" w:rsidRDefault="00C73E85" w:rsidP="00C73E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73E85" w:rsidRDefault="00C73E85" w:rsidP="00C73E85">
      <w:pPr>
        <w:jc w:val="both"/>
        <w:rPr>
          <w:sz w:val="26"/>
          <w:szCs w:val="26"/>
        </w:rPr>
      </w:pPr>
      <w:r>
        <w:rPr>
          <w:sz w:val="26"/>
          <w:szCs w:val="26"/>
        </w:rPr>
        <w:t>Павловского сельского поселения</w:t>
      </w:r>
    </w:p>
    <w:p w:rsidR="00C73E85" w:rsidRDefault="00C73E85" w:rsidP="00C73E85">
      <w:pPr>
        <w:rPr>
          <w:sz w:val="26"/>
          <w:szCs w:val="26"/>
        </w:rPr>
      </w:pPr>
      <w:r>
        <w:rPr>
          <w:sz w:val="26"/>
          <w:szCs w:val="26"/>
        </w:rPr>
        <w:t xml:space="preserve">Темкинского района Смоленской области                                                 </w:t>
      </w:r>
      <w:r>
        <w:rPr>
          <w:b/>
          <w:sz w:val="26"/>
          <w:szCs w:val="26"/>
        </w:rPr>
        <w:t>Е.С.  Филичкина</w:t>
      </w:r>
    </w:p>
    <w:p w:rsidR="00C73E85" w:rsidRDefault="00C73E85" w:rsidP="00C73E85">
      <w:pPr>
        <w:rPr>
          <w:sz w:val="26"/>
          <w:szCs w:val="26"/>
        </w:rPr>
        <w:sectPr w:rsidR="00C73E85">
          <w:pgSz w:w="11909" w:h="16834"/>
          <w:pgMar w:top="851" w:right="567" w:bottom="1134" w:left="1134" w:header="720" w:footer="720" w:gutter="0"/>
          <w:cols w:space="720"/>
        </w:sectPr>
      </w:pPr>
    </w:p>
    <w:p w:rsidR="00683DD1" w:rsidRDefault="00683DD1" w:rsidP="00683DD1"/>
    <w:p w:rsidR="00683DD1" w:rsidRDefault="00683DD1" w:rsidP="00683DD1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0A30E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0A30E7">
        <w:rPr>
          <w:szCs w:val="28"/>
        </w:rPr>
        <w:t xml:space="preserve">  </w:t>
      </w:r>
      <w:r w:rsidRPr="005A1294">
        <w:rPr>
          <w:sz w:val="24"/>
        </w:rPr>
        <w:t>Приложение</w:t>
      </w:r>
    </w:p>
    <w:p w:rsidR="00683DD1" w:rsidRPr="00E2199D" w:rsidRDefault="00683DD1" w:rsidP="00683DD1">
      <w:pPr>
        <w:ind w:left="6237" w:right="-1"/>
        <w:jc w:val="right"/>
      </w:pPr>
      <w:r>
        <w:rPr>
          <w:rStyle w:val="Bodytext3"/>
          <w:rFonts w:eastAsia="Lucida Sans Unicode"/>
          <w:sz w:val="24"/>
        </w:rPr>
        <w:t xml:space="preserve">к постановлению </w:t>
      </w:r>
      <w:r w:rsidRPr="00E2199D">
        <w:rPr>
          <w:rStyle w:val="Bodytext3"/>
          <w:rFonts w:eastAsia="Lucida Sans Unicode"/>
          <w:sz w:val="24"/>
        </w:rPr>
        <w:t>администрации</w:t>
      </w:r>
    </w:p>
    <w:p w:rsidR="00683DD1" w:rsidRPr="005A1294" w:rsidRDefault="00683DD1" w:rsidP="00683DD1">
      <w:pPr>
        <w:ind w:left="5670" w:right="-1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  <w:sz w:val="24"/>
        </w:rPr>
        <w:t>Павловского сельского</w:t>
      </w:r>
      <w:r>
        <w:rPr>
          <w:rStyle w:val="Bodytext3"/>
          <w:rFonts w:eastAsia="Lucida Sans Unicode"/>
          <w:sz w:val="24"/>
        </w:rPr>
        <w:t xml:space="preserve"> поселения</w:t>
      </w:r>
      <w:r w:rsidRPr="00E2199D">
        <w:rPr>
          <w:rStyle w:val="Bodytext3"/>
          <w:rFonts w:eastAsia="Lucida Sans Unicode"/>
          <w:sz w:val="24"/>
        </w:rPr>
        <w:t xml:space="preserve"> Темкинского района Смоленской области                                                                                                от</w:t>
      </w:r>
      <w:r w:rsidR="00EE557D">
        <w:rPr>
          <w:rStyle w:val="Bodytext3"/>
          <w:rFonts w:eastAsia="Lucida Sans Unicode"/>
          <w:sz w:val="24"/>
        </w:rPr>
        <w:t xml:space="preserve"> </w:t>
      </w:r>
      <w:r w:rsidR="00C73E85">
        <w:rPr>
          <w:rStyle w:val="Bodytext3"/>
          <w:rFonts w:eastAsia="Lucida Sans Unicode"/>
          <w:sz w:val="24"/>
        </w:rPr>
        <w:t>25.11.</w:t>
      </w:r>
      <w:r w:rsidR="00EE557D">
        <w:rPr>
          <w:rStyle w:val="Bodytext3"/>
          <w:rFonts w:eastAsia="Lucida Sans Unicode"/>
          <w:sz w:val="24"/>
        </w:rPr>
        <w:t xml:space="preserve">2020 </w:t>
      </w:r>
      <w:r w:rsidRPr="00E2199D">
        <w:rPr>
          <w:rStyle w:val="Bodytext3"/>
          <w:rFonts w:eastAsia="Lucida Sans Unicode"/>
          <w:sz w:val="24"/>
        </w:rPr>
        <w:t>года №</w:t>
      </w:r>
      <w:r w:rsidR="00C73E85">
        <w:rPr>
          <w:rStyle w:val="Bodytext3"/>
          <w:rFonts w:eastAsia="Lucida Sans Unicode"/>
          <w:sz w:val="24"/>
        </w:rPr>
        <w:t xml:space="preserve"> 63</w:t>
      </w:r>
    </w:p>
    <w:p w:rsidR="00683DD1" w:rsidRPr="005A1294" w:rsidRDefault="00683DD1" w:rsidP="00683DD1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5A12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683DD1" w:rsidRPr="005A1294" w:rsidRDefault="00683DD1" w:rsidP="00683DD1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>ПЕРЕЧ</w:t>
      </w:r>
      <w:r>
        <w:rPr>
          <w:b/>
          <w:sz w:val="18"/>
          <w:szCs w:val="18"/>
        </w:rPr>
        <w:t xml:space="preserve">ЕНЬ </w:t>
      </w:r>
      <w:r w:rsidRPr="005A1294">
        <w:rPr>
          <w:b/>
          <w:sz w:val="18"/>
          <w:szCs w:val="18"/>
        </w:rPr>
        <w:t xml:space="preserve"> МУНИЦИПАЛЬНОГО ИМУЩЕСТВА</w:t>
      </w:r>
    </w:p>
    <w:p w:rsidR="00683DD1" w:rsidRPr="00E474B1" w:rsidRDefault="00683DD1" w:rsidP="00683DD1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 xml:space="preserve"> ПАВЛОВСКОГО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2"/>
        <w:tblW w:w="16019" w:type="dxa"/>
        <w:tblLayout w:type="fixed"/>
        <w:tblLook w:val="04A0"/>
      </w:tblPr>
      <w:tblGrid>
        <w:gridCol w:w="423"/>
        <w:gridCol w:w="1227"/>
        <w:gridCol w:w="585"/>
        <w:gridCol w:w="992"/>
        <w:gridCol w:w="1005"/>
        <w:gridCol w:w="924"/>
        <w:gridCol w:w="954"/>
        <w:gridCol w:w="767"/>
        <w:gridCol w:w="614"/>
        <w:gridCol w:w="614"/>
        <w:gridCol w:w="614"/>
        <w:gridCol w:w="460"/>
        <w:gridCol w:w="618"/>
        <w:gridCol w:w="614"/>
        <w:gridCol w:w="614"/>
        <w:gridCol w:w="614"/>
        <w:gridCol w:w="614"/>
        <w:gridCol w:w="614"/>
        <w:gridCol w:w="614"/>
        <w:gridCol w:w="235"/>
        <w:gridCol w:w="379"/>
        <w:gridCol w:w="235"/>
        <w:gridCol w:w="379"/>
        <w:gridCol w:w="235"/>
        <w:gridCol w:w="379"/>
        <w:gridCol w:w="235"/>
        <w:gridCol w:w="226"/>
        <w:gridCol w:w="235"/>
      </w:tblGrid>
      <w:tr w:rsidR="00683DD1" w:rsidRPr="000A30E7" w:rsidTr="00E35609">
        <w:trPr>
          <w:gridAfter w:val="1"/>
          <w:wAfter w:w="235" w:type="dxa"/>
          <w:trHeight w:val="279"/>
        </w:trPr>
        <w:tc>
          <w:tcPr>
            <w:tcW w:w="423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№ </w:t>
            </w:r>
            <w:proofErr w:type="spellStart"/>
            <w:r w:rsidRPr="00C32248">
              <w:rPr>
                <w:sz w:val="16"/>
                <w:szCs w:val="16"/>
              </w:rPr>
              <w:t>п</w:t>
            </w:r>
            <w:proofErr w:type="spellEnd"/>
            <w:r w:rsidRPr="00C32248">
              <w:rPr>
                <w:sz w:val="16"/>
                <w:szCs w:val="16"/>
              </w:rPr>
              <w:t>/</w:t>
            </w:r>
            <w:proofErr w:type="spellStart"/>
            <w:r w:rsidRPr="00C3224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7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4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C3224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объекта недвижимости;</w:t>
            </w:r>
          </w:p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78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C32248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883" w:type="dxa"/>
            <w:gridSpan w:val="3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3069" w:type="dxa"/>
            <w:gridSpan w:val="5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16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460" w:type="dxa"/>
            <w:gridSpan w:val="4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145" w:type="dxa"/>
            <w:gridSpan w:val="11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683DD1" w:rsidRPr="000A30E7" w:rsidTr="00E35609">
        <w:trPr>
          <w:gridAfter w:val="1"/>
          <w:wAfter w:w="235" w:type="dxa"/>
          <w:cantSplit/>
          <w:trHeight w:val="1145"/>
        </w:trPr>
        <w:tc>
          <w:tcPr>
            <w:tcW w:w="423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3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381" w:type="dxa"/>
            <w:gridSpan w:val="2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460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18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Состав (</w:t>
            </w:r>
            <w:proofErr w:type="spellStart"/>
            <w:r w:rsidRPr="00C32248">
              <w:rPr>
                <w:sz w:val="16"/>
                <w:szCs w:val="16"/>
              </w:rPr>
              <w:t>принадлежнос-ти</w:t>
            </w:r>
            <w:proofErr w:type="spellEnd"/>
            <w:r w:rsidRPr="00C32248">
              <w:rPr>
                <w:sz w:val="16"/>
                <w:szCs w:val="16"/>
              </w:rPr>
              <w:t xml:space="preserve">) имущества </w:t>
            </w:r>
          </w:p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&lt;9&gt;</w:t>
            </w:r>
          </w:p>
        </w:tc>
        <w:tc>
          <w:tcPr>
            <w:tcW w:w="1228" w:type="dxa"/>
            <w:gridSpan w:val="2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614" w:type="dxa"/>
            <w:gridSpan w:val="2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14" w:type="dxa"/>
            <w:gridSpan w:val="2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614" w:type="dxa"/>
            <w:gridSpan w:val="2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461" w:type="dxa"/>
            <w:gridSpan w:val="2"/>
            <w:vMerge w:val="restart"/>
            <w:textDirection w:val="btLr"/>
          </w:tcPr>
          <w:p w:rsidR="00683DD1" w:rsidRPr="00C32248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Адрес электронной почты &lt;15&gt;</w:t>
            </w:r>
          </w:p>
        </w:tc>
      </w:tr>
      <w:tr w:rsidR="00683DD1" w:rsidRPr="000A30E7" w:rsidTr="00E35609">
        <w:trPr>
          <w:gridAfter w:val="1"/>
          <w:wAfter w:w="235" w:type="dxa"/>
          <w:cantSplit/>
          <w:trHeight w:val="4611"/>
        </w:trPr>
        <w:tc>
          <w:tcPr>
            <w:tcW w:w="423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</w:t>
            </w:r>
            <w:r>
              <w:rPr>
                <w:sz w:val="18"/>
                <w:szCs w:val="18"/>
              </w:rPr>
              <w:t xml:space="preserve">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протяженность,</w:t>
            </w:r>
            <w:r w:rsidRPr="00721DD2">
              <w:rPr>
                <w:sz w:val="18"/>
                <w:szCs w:val="18"/>
              </w:rPr>
              <w:t>объем</w:t>
            </w:r>
            <w:proofErr w:type="spellEnd"/>
            <w:r w:rsidRPr="00721DD2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92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5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 xml:space="preserve">измерения (для </w:t>
            </w:r>
            <w:proofErr w:type="spellStart"/>
            <w:r>
              <w:rPr>
                <w:sz w:val="18"/>
                <w:szCs w:val="18"/>
              </w:rPr>
              <w:t>площади-кв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м;</w:t>
            </w:r>
            <w:r w:rsidRPr="00721DD2">
              <w:rPr>
                <w:sz w:val="18"/>
                <w:szCs w:val="18"/>
              </w:rPr>
              <w:t>для</w:t>
            </w:r>
            <w:proofErr w:type="spellEnd"/>
            <w:r w:rsidRPr="00721DD2">
              <w:rPr>
                <w:sz w:val="18"/>
                <w:szCs w:val="18"/>
              </w:rPr>
              <w:t xml:space="preserve"> протяженности - м; для глуб</w:t>
            </w:r>
            <w:r>
              <w:rPr>
                <w:sz w:val="18"/>
                <w:szCs w:val="18"/>
              </w:rPr>
              <w:t>ины залегания - м; для объема -</w:t>
            </w:r>
            <w:r w:rsidRPr="00721DD2">
              <w:rPr>
                <w:sz w:val="18"/>
                <w:szCs w:val="18"/>
              </w:rPr>
              <w:t>куб. м)</w:t>
            </w:r>
          </w:p>
        </w:tc>
        <w:tc>
          <w:tcPr>
            <w:tcW w:w="767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vMerge/>
            <w:textDirection w:val="btLr"/>
          </w:tcPr>
          <w:p w:rsidR="00683DD1" w:rsidRPr="00721DD2" w:rsidRDefault="00683DD1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683DD1" w:rsidRPr="000A30E7" w:rsidTr="00E35609">
        <w:trPr>
          <w:gridAfter w:val="1"/>
          <w:wAfter w:w="235" w:type="dxa"/>
          <w:trHeight w:val="145"/>
        </w:trPr>
        <w:tc>
          <w:tcPr>
            <w:tcW w:w="423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7</w:t>
            </w:r>
          </w:p>
        </w:tc>
        <w:tc>
          <w:tcPr>
            <w:tcW w:w="767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683DD1" w:rsidRPr="005A1294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4" w:type="dxa"/>
            <w:gridSpan w:val="2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gridSpan w:val="2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4" w:type="dxa"/>
            <w:gridSpan w:val="2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gridSpan w:val="2"/>
          </w:tcPr>
          <w:p w:rsidR="00683DD1" w:rsidRDefault="00683DD1" w:rsidP="004F3568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35609" w:rsidRPr="000A30E7" w:rsidTr="000D546F">
        <w:trPr>
          <w:cantSplit/>
          <w:trHeight w:val="1667"/>
        </w:trPr>
        <w:tc>
          <w:tcPr>
            <w:tcW w:w="423" w:type="dxa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35609" w:rsidRPr="00C73E85" w:rsidRDefault="00E35609" w:rsidP="00E356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E35609" w:rsidRPr="00C73E85" w:rsidRDefault="00E35609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200 000 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67:20:0020101:500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E35609" w:rsidRPr="00E35609" w:rsidRDefault="00E35609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E35609" w:rsidRPr="000A30E7" w:rsidTr="00E35609">
        <w:trPr>
          <w:cantSplit/>
          <w:trHeight w:val="1685"/>
        </w:trPr>
        <w:tc>
          <w:tcPr>
            <w:tcW w:w="423" w:type="dxa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д.Кикино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35609" w:rsidRPr="00C73E85" w:rsidRDefault="00E35609" w:rsidP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E35609" w:rsidRPr="00C73E85" w:rsidRDefault="00E35609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 xml:space="preserve">Отвал </w:t>
            </w:r>
            <w:proofErr w:type="spellStart"/>
            <w:r w:rsidRPr="00E35609">
              <w:rPr>
                <w:color w:val="000000"/>
                <w:sz w:val="18"/>
                <w:szCs w:val="18"/>
              </w:rPr>
              <w:t>гидроповоротный</w:t>
            </w:r>
            <w:proofErr w:type="spellEnd"/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6047C2" w:rsidP="006047C2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E35609" w:rsidRPr="006047C2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E35609" w:rsidRDefault="00E35609" w:rsidP="00E35609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910EC0">
        <w:trPr>
          <w:cantSplit/>
          <w:trHeight w:val="1834"/>
        </w:trPr>
        <w:tc>
          <w:tcPr>
            <w:tcW w:w="423" w:type="dxa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E35609" w:rsidRPr="00C73E85" w:rsidRDefault="00E35609" w:rsidP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E35609" w:rsidRPr="00C73E85" w:rsidRDefault="00E35609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машина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Р 886 НЕ 67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E35609" w:rsidRPr="00E35609" w:rsidRDefault="00E35609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910EC0">
        <w:trPr>
          <w:cantSplit/>
          <w:trHeight w:val="1753"/>
        </w:trPr>
        <w:tc>
          <w:tcPr>
            <w:tcW w:w="423" w:type="dxa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  <w:r w:rsidRPr="00C73E85">
              <w:rPr>
                <w:color w:val="000000"/>
                <w:sz w:val="18"/>
                <w:szCs w:val="18"/>
              </w:rPr>
              <w:t>, ул.Центральная, д.17</w:t>
            </w:r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E35609" w:rsidRPr="00C73E85" w:rsidRDefault="00E35609" w:rsidP="00E356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нежилое </w:t>
            </w:r>
          </w:p>
        </w:tc>
        <w:tc>
          <w:tcPr>
            <w:tcW w:w="1005" w:type="dxa"/>
          </w:tcPr>
          <w:p w:rsidR="00E35609" w:rsidRPr="00C73E85" w:rsidRDefault="00E35609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427,2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67:20:0240101:419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E35609" w:rsidRPr="00E35609" w:rsidRDefault="00E35609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5417" w:rsidRPr="000A30E7" w:rsidTr="00D85A29">
        <w:trPr>
          <w:cantSplit/>
          <w:trHeight w:val="1419"/>
        </w:trPr>
        <w:tc>
          <w:tcPr>
            <w:tcW w:w="423" w:type="dxa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417" w:rsidRPr="00B40FFB" w:rsidRDefault="00445417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417" w:rsidRPr="00B40FFB" w:rsidRDefault="00445417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417" w:rsidRPr="00B40FFB" w:rsidRDefault="00445417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5417" w:rsidRPr="00B40FFB" w:rsidRDefault="00445417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445417" w:rsidRDefault="00445417" w:rsidP="00445417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Кикино</w:t>
            </w:r>
            <w:proofErr w:type="spellEnd"/>
          </w:p>
          <w:p w:rsidR="00445417" w:rsidRPr="00C73E85" w:rsidRDefault="00445417" w:rsidP="004454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445417" w:rsidRPr="00C73E85" w:rsidRDefault="00445417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45417" w:rsidRPr="00C73E85" w:rsidRDefault="00445417" w:rsidP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445417" w:rsidRPr="00C73E85" w:rsidRDefault="00445417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445417" w:rsidRPr="00C73E85" w:rsidRDefault="00445417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5417" w:rsidRPr="00E35609" w:rsidRDefault="00445417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машина</w:t>
            </w:r>
          </w:p>
        </w:tc>
        <w:tc>
          <w:tcPr>
            <w:tcW w:w="614" w:type="dxa"/>
            <w:textDirection w:val="btLr"/>
          </w:tcPr>
          <w:p w:rsidR="00445417" w:rsidRPr="00E35609" w:rsidRDefault="00445417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Т585КВ67</w:t>
            </w:r>
          </w:p>
        </w:tc>
        <w:tc>
          <w:tcPr>
            <w:tcW w:w="614" w:type="dxa"/>
            <w:textDirection w:val="btLr"/>
          </w:tcPr>
          <w:p w:rsidR="00445417" w:rsidRPr="00E35609" w:rsidRDefault="00445417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5417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5417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849" w:type="dxa"/>
            <w:gridSpan w:val="2"/>
            <w:textDirection w:val="btLr"/>
          </w:tcPr>
          <w:p w:rsidR="00445417" w:rsidRPr="00E35609" w:rsidRDefault="00445417" w:rsidP="00F158F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614" w:type="dxa"/>
            <w:gridSpan w:val="2"/>
            <w:textDirection w:val="btLr"/>
          </w:tcPr>
          <w:p w:rsidR="00445417" w:rsidRPr="00B40FFB" w:rsidRDefault="00445417" w:rsidP="00F158FA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extDirection w:val="btLr"/>
          </w:tcPr>
          <w:p w:rsidR="00445417" w:rsidRPr="00E35609" w:rsidRDefault="00445417" w:rsidP="00F158FA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614" w:type="dxa"/>
            <w:gridSpan w:val="2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445417" w:rsidRPr="00B40FFB" w:rsidRDefault="00445417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445417">
        <w:trPr>
          <w:cantSplit/>
          <w:trHeight w:val="1751"/>
        </w:trPr>
        <w:tc>
          <w:tcPr>
            <w:tcW w:w="423" w:type="dxa"/>
          </w:tcPr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Смоленская область, Темкинский район,  д. Темкино, д.70</w:t>
            </w:r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E35609" w:rsidRPr="00C73E85" w:rsidRDefault="00E35609" w:rsidP="00E356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нежилое</w:t>
            </w:r>
          </w:p>
        </w:tc>
        <w:tc>
          <w:tcPr>
            <w:tcW w:w="1005" w:type="dxa"/>
          </w:tcPr>
          <w:p w:rsidR="00E35609" w:rsidRPr="00C73E85" w:rsidRDefault="00E35609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67:20:0520101:214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E35609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  <w:r w:rsidR="00445417" w:rsidRPr="00445417">
              <w:rPr>
                <w:color w:val="000000"/>
                <w:sz w:val="16"/>
                <w:szCs w:val="16"/>
              </w:rPr>
              <w:t>ООО «Духовно-Культурный Центр Темкино»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E35609" w:rsidRDefault="00E35609" w:rsidP="00445417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  <w:r w:rsidR="00445417" w:rsidRPr="00445417">
              <w:rPr>
                <w:color w:val="000000"/>
                <w:sz w:val="18"/>
                <w:szCs w:val="18"/>
              </w:rPr>
              <w:t>6722032757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E35609">
        <w:trPr>
          <w:cantSplit/>
          <w:trHeight w:val="1575"/>
        </w:trPr>
        <w:tc>
          <w:tcPr>
            <w:tcW w:w="423" w:type="dxa"/>
          </w:tcPr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5609" w:rsidRPr="00B40FFB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</w:tcPr>
          <w:p w:rsidR="00E35609" w:rsidRPr="00C73E85" w:rsidRDefault="00E35609" w:rsidP="00C73E85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E35609" w:rsidRPr="00C73E85" w:rsidRDefault="00E35609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67СА9823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E35609" w:rsidRPr="00B40FFB" w:rsidRDefault="006047C2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6047C2">
              <w:rPr>
                <w:sz w:val="18"/>
                <w:szCs w:val="18"/>
              </w:rPr>
              <w:t>31.10.2021</w:t>
            </w: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E35609">
              <w:rPr>
                <w:color w:val="000000"/>
                <w:sz w:val="16"/>
                <w:szCs w:val="16"/>
              </w:rPr>
              <w:t>крестьянско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фермерское хозяйство </w:t>
            </w:r>
            <w:proofErr w:type="spellStart"/>
            <w:r w:rsidRPr="00E35609">
              <w:rPr>
                <w:color w:val="000000"/>
                <w:sz w:val="16"/>
                <w:szCs w:val="16"/>
              </w:rPr>
              <w:t>Карпик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E35609" w:rsidRDefault="00E35609" w:rsidP="00E35609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671600019599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0D546F">
        <w:trPr>
          <w:cantSplit/>
          <w:trHeight w:val="1833"/>
        </w:trPr>
        <w:tc>
          <w:tcPr>
            <w:tcW w:w="423" w:type="dxa"/>
          </w:tcPr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д.Селенки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35609" w:rsidRDefault="00E35609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E35609" w:rsidRPr="00C73E85" w:rsidRDefault="00E35609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67:20:0040102:569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gridSpan w:val="2"/>
          </w:tcPr>
          <w:p w:rsidR="00E35609" w:rsidRPr="00E35609" w:rsidRDefault="00E35609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E35609" w:rsidRPr="000A30E7" w:rsidTr="000D546F">
        <w:trPr>
          <w:cantSplit/>
          <w:trHeight w:val="1833"/>
        </w:trPr>
        <w:tc>
          <w:tcPr>
            <w:tcW w:w="423" w:type="dxa"/>
          </w:tcPr>
          <w:p w:rsidR="00E35609" w:rsidRDefault="00E35609" w:rsidP="004F35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35609" w:rsidRDefault="00E35609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E35609" w:rsidRPr="00C73E85" w:rsidRDefault="00E35609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100 000 </w:t>
            </w:r>
          </w:p>
        </w:tc>
        <w:tc>
          <w:tcPr>
            <w:tcW w:w="92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35609" w:rsidRPr="00C73E85" w:rsidRDefault="00E35609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67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67:20:0020101:490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extDirection w:val="btLr"/>
          </w:tcPr>
          <w:p w:rsidR="00E35609" w:rsidRPr="00E35609" w:rsidRDefault="00E35609" w:rsidP="00E35609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</w:tcPr>
          <w:p w:rsidR="00E35609" w:rsidRPr="00E35609" w:rsidRDefault="00E35609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E35609" w:rsidRPr="00B40FFB" w:rsidRDefault="00E35609" w:rsidP="004F3568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</w:tbl>
    <w:p w:rsidR="00683DD1" w:rsidRPr="000A30E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83DD1" w:rsidRPr="000A30E7" w:rsidRDefault="00683DD1" w:rsidP="00683DD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7F173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683DD1" w:rsidRPr="000A30E7" w:rsidRDefault="00683DD1" w:rsidP="00683D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Pr="000A30E7" w:rsidRDefault="00683DD1" w:rsidP="00683D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683DD1" w:rsidRDefault="00683DD1" w:rsidP="00683DD1"/>
    <w:p w:rsidR="00A078F4" w:rsidRPr="001D64DA" w:rsidRDefault="00A078F4">
      <w:pPr>
        <w:rPr>
          <w:szCs w:val="28"/>
        </w:rPr>
      </w:pPr>
    </w:p>
    <w:sectPr w:rsidR="00A078F4" w:rsidRPr="001D64DA" w:rsidSect="00A376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64DA"/>
    <w:rsid w:val="000E2D63"/>
    <w:rsid w:val="001840A8"/>
    <w:rsid w:val="00194DD2"/>
    <w:rsid w:val="001D64DA"/>
    <w:rsid w:val="00216FE7"/>
    <w:rsid w:val="00293B51"/>
    <w:rsid w:val="00300045"/>
    <w:rsid w:val="00350773"/>
    <w:rsid w:val="00403138"/>
    <w:rsid w:val="00445417"/>
    <w:rsid w:val="004A68F4"/>
    <w:rsid w:val="00542B0A"/>
    <w:rsid w:val="00602917"/>
    <w:rsid w:val="006047C2"/>
    <w:rsid w:val="00683DD1"/>
    <w:rsid w:val="00772CA8"/>
    <w:rsid w:val="00786745"/>
    <w:rsid w:val="007E1DEF"/>
    <w:rsid w:val="009035E6"/>
    <w:rsid w:val="0095617E"/>
    <w:rsid w:val="00A078F4"/>
    <w:rsid w:val="00A10B2D"/>
    <w:rsid w:val="00A122DA"/>
    <w:rsid w:val="00AC5855"/>
    <w:rsid w:val="00C73E85"/>
    <w:rsid w:val="00C81C69"/>
    <w:rsid w:val="00CD239A"/>
    <w:rsid w:val="00CD2626"/>
    <w:rsid w:val="00E20809"/>
    <w:rsid w:val="00E35609"/>
    <w:rsid w:val="00EE557D"/>
    <w:rsid w:val="00F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4DA"/>
    <w:pPr>
      <w:ind w:right="5395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D6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6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D64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D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4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39"/>
    <w:rsid w:val="0068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683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68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22</cp:revision>
  <cp:lastPrinted>2020-11-25T09:57:00Z</cp:lastPrinted>
  <dcterms:created xsi:type="dcterms:W3CDTF">2019-09-04T11:41:00Z</dcterms:created>
  <dcterms:modified xsi:type="dcterms:W3CDTF">2020-11-25T09:58:00Z</dcterms:modified>
</cp:coreProperties>
</file>