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609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A6093A">
        <w:rPr>
          <w:rFonts w:ascii="Times New Roman" w:hAnsi="Times New Roman" w:cs="Times New Roman"/>
          <w:sz w:val="28"/>
          <w:szCs w:val="28"/>
        </w:rPr>
        <w:t>4/8</w:t>
      </w:r>
      <w:r w:rsidR="001C590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Олейника Игоря Петровича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Олейника Игоря Петровича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1C5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Олейника Игоря Петровича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3A3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тному  избирательному округу № 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Олейника Игоря Петровича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1A213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1A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130">
        <w:rPr>
          <w:rFonts w:ascii="Times New Roman" w:hAnsi="Times New Roman" w:cs="Times New Roman"/>
          <w:sz w:val="28"/>
          <w:szCs w:val="28"/>
        </w:rPr>
        <w:t>ООО "Коммунальщик", г</w:t>
      </w:r>
      <w:r w:rsidR="001A2130" w:rsidRPr="001A2130">
        <w:rPr>
          <w:rFonts w:ascii="Times New Roman" w:hAnsi="Times New Roman" w:cs="Times New Roman"/>
          <w:sz w:val="28"/>
          <w:szCs w:val="28"/>
        </w:rPr>
        <w:t>енеральный директор</w:t>
      </w:r>
      <w:r w:rsidR="007579EB" w:rsidRPr="001A2130">
        <w:rPr>
          <w:rFonts w:ascii="Times New Roman" w:hAnsi="Times New Roman" w:cs="Times New Roman"/>
          <w:sz w:val="28"/>
          <w:szCs w:val="28"/>
        </w:rPr>
        <w:t>,</w:t>
      </w:r>
      <w:r w:rsidRPr="001A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– Смоленская область, Темкинский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1A2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деревня Власово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3A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</w:t>
      </w:r>
      <w:r w:rsidR="00A609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июля 2020 года, время регистрации  16 часов </w:t>
      </w:r>
      <w:r w:rsidR="001A21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Олейника Игоря Петровича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избирательный бюллетень для голосования на выборах депутатов </w:t>
      </w:r>
      <w:r w:rsidRPr="003A3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55" w:rsidRPr="003A3355" w:rsidRDefault="003A3355" w:rsidP="003A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</w:t>
      </w:r>
      <w:r w:rsidR="00757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3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Олейнику Игорю Петровичу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B1009B" w:rsidRDefault="003A3355" w:rsidP="003A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3A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A6093A" w:rsidRDefault="00A6093A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90B78"/>
    <w:rsid w:val="000C01CA"/>
    <w:rsid w:val="000C0348"/>
    <w:rsid w:val="000C475A"/>
    <w:rsid w:val="00120831"/>
    <w:rsid w:val="0019661B"/>
    <w:rsid w:val="001A2130"/>
    <w:rsid w:val="001C590F"/>
    <w:rsid w:val="0022363C"/>
    <w:rsid w:val="00300430"/>
    <w:rsid w:val="0030298D"/>
    <w:rsid w:val="003274D8"/>
    <w:rsid w:val="0039318C"/>
    <w:rsid w:val="003A3355"/>
    <w:rsid w:val="003C09AD"/>
    <w:rsid w:val="003D424F"/>
    <w:rsid w:val="003F131E"/>
    <w:rsid w:val="004A6968"/>
    <w:rsid w:val="004D0E22"/>
    <w:rsid w:val="004D7EE3"/>
    <w:rsid w:val="0051484E"/>
    <w:rsid w:val="00634647"/>
    <w:rsid w:val="006563CF"/>
    <w:rsid w:val="00673744"/>
    <w:rsid w:val="006B1F5E"/>
    <w:rsid w:val="007579EB"/>
    <w:rsid w:val="00782F64"/>
    <w:rsid w:val="007B24F2"/>
    <w:rsid w:val="008323A7"/>
    <w:rsid w:val="008521C0"/>
    <w:rsid w:val="008B1E7F"/>
    <w:rsid w:val="008E7C2B"/>
    <w:rsid w:val="0091300E"/>
    <w:rsid w:val="00915289"/>
    <w:rsid w:val="0096722D"/>
    <w:rsid w:val="009976F5"/>
    <w:rsid w:val="00A10316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4783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7175F"/>
    <w:rsid w:val="00EA67AF"/>
    <w:rsid w:val="00EC0145"/>
    <w:rsid w:val="00ED10CC"/>
    <w:rsid w:val="00F27528"/>
    <w:rsid w:val="00F3217D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2020-07-21T12:41:00Z</cp:lastPrinted>
  <dcterms:created xsi:type="dcterms:W3CDTF">2020-07-28T09:06:00Z</dcterms:created>
  <dcterms:modified xsi:type="dcterms:W3CDTF">2020-07-28T09:25:00Z</dcterms:modified>
</cp:coreProperties>
</file>