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30" w:rsidRDefault="008F6030" w:rsidP="00725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456A" w:rsidRPr="000E6424" w:rsidRDefault="008F6030" w:rsidP="0096456A">
      <w:pPr>
        <w:pStyle w:val="a3"/>
        <w:tabs>
          <w:tab w:val="left" w:pos="627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Договор на право организации  еженедельной ярмарки на муниципальной ярмарочной площадке на территории </w:t>
      </w:r>
      <w:r w:rsidR="0096456A" w:rsidRPr="000E642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Темкинского сельского поселения </w:t>
      </w:r>
    </w:p>
    <w:p w:rsidR="0096456A" w:rsidRDefault="0096456A" w:rsidP="00964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424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030" w:rsidRDefault="008F6030" w:rsidP="009645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  № ______</w:t>
      </w: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645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______________ 20 ___ г.</w:t>
      </w: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030" w:rsidRDefault="003D3CA4" w:rsidP="0096456A">
      <w:pPr>
        <w:pStyle w:val="a3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Темкинское сельское поселение Темкинского района Смоленской области от имени и в интересах которого выступает Администрация муниципального образования «Темкинский район» Смоленской области в лице Главы муниципального образования «Темкинский район» Смоленской области Гуляева Сергея Анатольевича, действующего на основании Устава, с одной стороны,</w:t>
      </w:r>
      <w:r>
        <w:rPr>
          <w:rFonts w:ascii="Times New Roman" w:hAnsi="Times New Roman" w:cs="Times New Roman"/>
          <w:sz w:val="28"/>
          <w:szCs w:val="28"/>
        </w:rPr>
        <w:br/>
      </w:r>
      <w:r w:rsidR="008F60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______</w:t>
      </w:r>
      <w:r w:rsidR="008F603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F6030">
        <w:rPr>
          <w:rFonts w:ascii="Times New Roman" w:hAnsi="Times New Roman" w:cs="Times New Roman"/>
          <w:sz w:val="28"/>
          <w:szCs w:val="28"/>
        </w:rPr>
        <w:t>,</w:t>
      </w:r>
    </w:p>
    <w:p w:rsidR="008F6030" w:rsidRDefault="008F6030" w:rsidP="0096456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D3CA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(полное и сокращенное (при наличии) наименование  юридического лица, Ф.И.О.  индивидуального предпринимателя)</w:t>
      </w:r>
    </w:p>
    <w:p w:rsidR="008F6030" w:rsidRDefault="008F6030" w:rsidP="0096456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3D3CA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6030" w:rsidRDefault="008F6030" w:rsidP="0096456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(наименование должности, Ф.И.О., Ф.И.О. представителя)</w:t>
      </w:r>
    </w:p>
    <w:p w:rsidR="008F6030" w:rsidRDefault="008F6030" w:rsidP="0096456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  <w:r w:rsidR="003D3CA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6030" w:rsidRDefault="008F6030" w:rsidP="0096456A">
      <w:pPr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3D3CA4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и реквизиты документа, подтверждающего полномочия)</w:t>
      </w:r>
    </w:p>
    <w:p w:rsidR="00973AAB" w:rsidRDefault="005C0F5C" w:rsidP="0096456A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8F6030">
        <w:rPr>
          <w:rFonts w:ascii="Times New Roman" w:hAnsi="Times New Roman" w:cs="Times New Roman"/>
          <w:sz w:val="28"/>
          <w:szCs w:val="28"/>
        </w:rPr>
        <w:t xml:space="preserve">в дальнейшем Организатор ярмарки, с другой стороны, а вместе именуемые Стороны, </w:t>
      </w:r>
      <w:r w:rsidR="00225575">
        <w:rPr>
          <w:rFonts w:ascii="Times New Roman" w:hAnsi="Times New Roman" w:cs="Times New Roman"/>
          <w:sz w:val="28"/>
          <w:szCs w:val="28"/>
        </w:rPr>
        <w:t xml:space="preserve">в </w:t>
      </w:r>
      <w:r w:rsidR="003D3CA4">
        <w:rPr>
          <w:rFonts w:ascii="Times New Roman" w:hAnsi="Times New Roman" w:cs="Times New Roman"/>
          <w:sz w:val="28"/>
          <w:szCs w:val="28"/>
        </w:rPr>
        <w:t>соответствии с постановлением</w:t>
      </w:r>
      <w:r w:rsidR="003D3CA4" w:rsidRPr="000911B0">
        <w:rPr>
          <w:rFonts w:ascii="Times New Roman" w:hAnsi="Times New Roman" w:cs="Times New Roman"/>
          <w:sz w:val="28"/>
          <w:szCs w:val="28"/>
        </w:rPr>
        <w:t xml:space="preserve">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  <w:r w:rsidR="00973AAB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 xml:space="preserve"> образования  </w:t>
      </w:r>
      <w:r w:rsidR="00973A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 xml:space="preserve">«Темкинский </w:t>
      </w:r>
      <w:r w:rsidR="00973AA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 xml:space="preserve">район»  </w:t>
      </w:r>
      <w:r w:rsidR="00973A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 xml:space="preserve">Смоленской  области </w:t>
      </w:r>
      <w:r w:rsidR="003D3CA4" w:rsidRPr="00955DB7">
        <w:rPr>
          <w:rFonts w:ascii="Times New Roman" w:hAnsi="Times New Roman" w:cs="Times New Roman"/>
          <w:sz w:val="28"/>
          <w:szCs w:val="28"/>
        </w:rPr>
        <w:t xml:space="preserve"> </w:t>
      </w:r>
      <w:r w:rsidR="00973A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CA4" w:rsidRDefault="00973AAB" w:rsidP="0096456A">
      <w:pPr>
        <w:pStyle w:val="a3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24.07.2020</w:t>
      </w:r>
      <w:r w:rsidRPr="0095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№317 </w:t>
      </w:r>
      <w:r w:rsidR="003D3CA4" w:rsidRPr="00955DB7">
        <w:rPr>
          <w:rFonts w:ascii="Times New Roman" w:hAnsi="Times New Roman" w:cs="Times New Roman"/>
          <w:sz w:val="28"/>
          <w:szCs w:val="28"/>
        </w:rPr>
        <w:t>«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О   проведении    аукциона  на право заклю</w:t>
      </w:r>
      <w:r w:rsidR="003D3CA4" w:rsidRPr="00955DB7">
        <w:rPr>
          <w:rFonts w:ascii="Times New Roman" w:hAnsi="Times New Roman" w:cs="Times New Roman"/>
          <w:sz w:val="28"/>
          <w:szCs w:val="28"/>
        </w:rPr>
        <w:t xml:space="preserve">чения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договора на организацию еженедельной ярмарки</w:t>
      </w:r>
      <w:r w:rsidR="003D3CA4" w:rsidRPr="00955DB7">
        <w:rPr>
          <w:rFonts w:ascii="Times New Roman" w:hAnsi="Times New Roman" w:cs="Times New Roman"/>
          <w:sz w:val="28"/>
          <w:szCs w:val="28"/>
        </w:rPr>
        <w:t xml:space="preserve">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на муниципальной ярмарочной  площадке на  территории  муниципального  образования</w:t>
      </w:r>
      <w:r w:rsidR="003D3CA4" w:rsidRPr="00955DB7">
        <w:rPr>
          <w:rFonts w:ascii="Times New Roman" w:hAnsi="Times New Roman" w:cs="Times New Roman"/>
          <w:sz w:val="28"/>
          <w:szCs w:val="28"/>
        </w:rPr>
        <w:t xml:space="preserve">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Темкинского   сельского   поселения</w:t>
      </w:r>
      <w:r w:rsidR="003D3CA4" w:rsidRPr="00955DB7">
        <w:rPr>
          <w:rFonts w:ascii="Times New Roman" w:hAnsi="Times New Roman" w:cs="Times New Roman"/>
          <w:sz w:val="28"/>
          <w:szCs w:val="28"/>
        </w:rPr>
        <w:t xml:space="preserve">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Темкинск</w:t>
      </w:r>
      <w:r w:rsidR="003D3CA4" w:rsidRPr="00955DB7">
        <w:rPr>
          <w:rFonts w:ascii="Times New Roman" w:hAnsi="Times New Roman" w:cs="Times New Roman"/>
          <w:sz w:val="28"/>
          <w:szCs w:val="28"/>
        </w:rPr>
        <w:t xml:space="preserve">ого  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район</w:t>
      </w:r>
      <w:r w:rsidR="003D3CA4" w:rsidRPr="00955DB7">
        <w:rPr>
          <w:rFonts w:ascii="Times New Roman" w:hAnsi="Times New Roman" w:cs="Times New Roman"/>
          <w:sz w:val="28"/>
          <w:szCs w:val="28"/>
        </w:rPr>
        <w:t xml:space="preserve">а </w:t>
      </w:r>
      <w:r w:rsidR="003D3CA4" w:rsidRPr="00955DB7">
        <w:rPr>
          <w:rFonts w:ascii="Times New Roman" w:eastAsia="Calibri" w:hAnsi="Times New Roman" w:cs="Times New Roman"/>
          <w:sz w:val="28"/>
          <w:szCs w:val="28"/>
        </w:rPr>
        <w:t>Смоленской  области</w:t>
      </w:r>
      <w:r w:rsidR="003D3CA4" w:rsidRPr="00955DB7">
        <w:rPr>
          <w:rFonts w:ascii="Times New Roman" w:hAnsi="Times New Roman" w:cs="Times New Roman"/>
          <w:sz w:val="28"/>
          <w:szCs w:val="28"/>
        </w:rPr>
        <w:t>»</w:t>
      </w:r>
      <w:r w:rsidR="003D3CA4">
        <w:rPr>
          <w:rFonts w:ascii="Times New Roman" w:hAnsi="Times New Roman" w:cs="Times New Roman"/>
          <w:sz w:val="28"/>
          <w:szCs w:val="28"/>
        </w:rPr>
        <w:t xml:space="preserve"> и на основании протокола о результата</w:t>
      </w:r>
      <w:r w:rsidR="009B2496">
        <w:rPr>
          <w:rFonts w:ascii="Times New Roman" w:hAnsi="Times New Roman" w:cs="Times New Roman"/>
          <w:sz w:val="28"/>
          <w:szCs w:val="28"/>
        </w:rPr>
        <w:t xml:space="preserve">х аукциона </w:t>
      </w:r>
      <w:proofErr w:type="gramStart"/>
      <w:r w:rsidR="009B24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B2496">
        <w:rPr>
          <w:rFonts w:ascii="Times New Roman" w:hAnsi="Times New Roman" w:cs="Times New Roman"/>
          <w:sz w:val="28"/>
          <w:szCs w:val="28"/>
        </w:rPr>
        <w:t>_____________№_____</w:t>
      </w:r>
      <w:r w:rsidR="003D3CA4"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(далее – Договор) о нижеследующем: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29" w:rsidRPr="003C77AF" w:rsidRDefault="008F6030" w:rsidP="00473F29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6A8E"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 w:rsidR="00225575">
        <w:rPr>
          <w:rFonts w:ascii="Times New Roman" w:hAnsi="Times New Roman" w:cs="Times New Roman"/>
          <w:sz w:val="28"/>
          <w:szCs w:val="28"/>
        </w:rPr>
        <w:t xml:space="preserve">- </w:t>
      </w:r>
      <w:r w:rsidR="00FB6A8E">
        <w:rPr>
          <w:rFonts w:ascii="Times New Roman" w:hAnsi="Times New Roman" w:cs="Times New Roman"/>
          <w:sz w:val="28"/>
          <w:szCs w:val="28"/>
        </w:rPr>
        <w:t xml:space="preserve">муниципальное образование Темкинское сельское поселение Темкинского района Смоленской области от имени и в интересах которого выступает Администрация муниципального образования «Темкинский район» Смоленской области, </w:t>
      </w:r>
      <w:r w:rsidR="00FB6A8E" w:rsidRPr="00651255">
        <w:rPr>
          <w:rFonts w:ascii="Times New Roman" w:hAnsi="Times New Roman" w:cs="Times New Roman"/>
          <w:sz w:val="28"/>
          <w:szCs w:val="28"/>
        </w:rPr>
        <w:t>предоставляет Организатору ярмарки</w:t>
      </w:r>
      <w:r w:rsidR="00473F29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FB6A8E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еженедельной ярмарки </w:t>
      </w:r>
      <w:r w:rsidR="00473F29" w:rsidRPr="003C77AF">
        <w:rPr>
          <w:rFonts w:ascii="Times New Roman" w:hAnsi="Times New Roman" w:cs="Times New Roman"/>
          <w:sz w:val="28"/>
          <w:szCs w:val="28"/>
        </w:rPr>
        <w:t>на муниципальной ярмарочной площадке по адресу: Российская Федерация, Смоленская область, р-н Темкинский, с/п Темкинское, с</w:t>
      </w:r>
      <w:r w:rsidR="00225575">
        <w:rPr>
          <w:rFonts w:ascii="Times New Roman" w:hAnsi="Times New Roman" w:cs="Times New Roman"/>
          <w:sz w:val="28"/>
          <w:szCs w:val="28"/>
        </w:rPr>
        <w:t>.</w:t>
      </w:r>
      <w:r w:rsidR="00473F29" w:rsidRPr="003C77AF">
        <w:rPr>
          <w:rFonts w:ascii="Times New Roman" w:hAnsi="Times New Roman" w:cs="Times New Roman"/>
          <w:sz w:val="28"/>
          <w:szCs w:val="28"/>
        </w:rPr>
        <w:t xml:space="preserve"> Темкино, ул. Советская. </w:t>
      </w:r>
      <w:proofErr w:type="gramStart"/>
      <w:r w:rsidR="00473F29" w:rsidRPr="003C77AF">
        <w:rPr>
          <w:rFonts w:ascii="Times New Roman" w:hAnsi="Times New Roman" w:cs="Times New Roman"/>
          <w:sz w:val="28"/>
          <w:szCs w:val="28"/>
        </w:rPr>
        <w:t>Кадастровый  номер</w:t>
      </w:r>
      <w:r w:rsidR="0022557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473F29" w:rsidRPr="003C77AF">
        <w:rPr>
          <w:rFonts w:ascii="Times New Roman" w:hAnsi="Times New Roman" w:cs="Times New Roman"/>
          <w:sz w:val="28"/>
          <w:szCs w:val="28"/>
        </w:rPr>
        <w:t xml:space="preserve"> 67:20:0010108:475, согласно </w:t>
      </w:r>
      <w:r w:rsidR="00225575">
        <w:rPr>
          <w:rFonts w:ascii="Times New Roman" w:hAnsi="Times New Roman" w:cs="Times New Roman"/>
          <w:sz w:val="28"/>
          <w:szCs w:val="28"/>
        </w:rPr>
        <w:t>плану</w:t>
      </w:r>
      <w:r w:rsidR="005B6EBD">
        <w:rPr>
          <w:rFonts w:ascii="Times New Roman" w:hAnsi="Times New Roman" w:cs="Times New Roman"/>
          <w:sz w:val="28"/>
          <w:szCs w:val="28"/>
        </w:rPr>
        <w:t xml:space="preserve"> проведения ярмарок на территории муниципального образования – «Темкинский район» Смоленской области</w:t>
      </w:r>
      <w:r w:rsidR="004D61E9">
        <w:rPr>
          <w:rFonts w:ascii="Times New Roman" w:hAnsi="Times New Roman" w:cs="Times New Roman"/>
          <w:sz w:val="28"/>
          <w:szCs w:val="28"/>
        </w:rPr>
        <w:t>, утвержденному</w:t>
      </w:r>
      <w:r w:rsidR="00473F29" w:rsidRPr="003C77AF">
        <w:rPr>
          <w:rFonts w:ascii="Times New Roman" w:hAnsi="Times New Roman" w:cs="Times New Roman"/>
          <w:sz w:val="28"/>
          <w:szCs w:val="28"/>
        </w:rPr>
        <w:t xml:space="preserve"> </w:t>
      </w:r>
      <w:r w:rsidR="004D61E9">
        <w:rPr>
          <w:rFonts w:ascii="Times New Roman" w:hAnsi="Times New Roman" w:cs="Times New Roman"/>
          <w:sz w:val="28"/>
          <w:szCs w:val="28"/>
        </w:rPr>
        <w:t>нормативным актом</w:t>
      </w:r>
      <w:r w:rsidR="00473F29" w:rsidRPr="003C77AF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«Темкинский район» Смоленской области</w:t>
      </w:r>
      <w:r w:rsidR="00473F29" w:rsidRPr="005B6EBD">
        <w:rPr>
          <w:rFonts w:ascii="Times New Roman" w:hAnsi="Times New Roman" w:cs="Times New Roman"/>
          <w:sz w:val="28"/>
          <w:szCs w:val="28"/>
        </w:rPr>
        <w:t>,</w:t>
      </w:r>
      <w:r w:rsidR="00473F29" w:rsidRPr="003C77AF">
        <w:rPr>
          <w:rFonts w:ascii="Times New Roman" w:hAnsi="Times New Roman" w:cs="Times New Roman"/>
          <w:sz w:val="28"/>
          <w:szCs w:val="28"/>
        </w:rPr>
        <w:t xml:space="preserve"> </w:t>
      </w:r>
      <w:r w:rsidR="00473F29" w:rsidRPr="003C77AF">
        <w:rPr>
          <w:rFonts w:ascii="Times New Roman" w:hAnsi="Times New Roman" w:cs="Times New Roman"/>
          <w:sz w:val="28"/>
          <w:szCs w:val="28"/>
        </w:rPr>
        <w:br/>
        <w:t xml:space="preserve">а Организатор ярмарки обязуется организовать и обеспечить в течение всего срока действия Договора функционирование еженедельной ярмарки на </w:t>
      </w:r>
      <w:r w:rsidR="00473F29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473F29" w:rsidRPr="003C77AF">
        <w:rPr>
          <w:rFonts w:ascii="Times New Roman" w:hAnsi="Times New Roman" w:cs="Times New Roman"/>
          <w:sz w:val="28"/>
          <w:szCs w:val="28"/>
        </w:rPr>
        <w:t>и в порядке, предусмотренных Договором, аукционной документацией, действующим законодательством Российской Федерации, нормативными</w:t>
      </w:r>
      <w:proofErr w:type="gramEnd"/>
      <w:r w:rsidR="00473F29" w:rsidRPr="003C77AF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473F29" w:rsidRPr="003C77AF"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муниципального образования   «Темкинский район» Смоленской области </w:t>
      </w:r>
    </w:p>
    <w:p w:rsidR="008F6030" w:rsidRPr="0096456A" w:rsidRDefault="008F6030" w:rsidP="005B6EBD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6A">
        <w:rPr>
          <w:rFonts w:ascii="Times New Roman" w:hAnsi="Times New Roman" w:cs="Times New Roman"/>
          <w:b/>
          <w:sz w:val="28"/>
          <w:szCs w:val="28"/>
        </w:rPr>
        <w:t>1.2. Период размещения ярмарки устанавливается с</w:t>
      </w:r>
      <w:r w:rsidR="004D61E9" w:rsidRPr="0096456A">
        <w:rPr>
          <w:rFonts w:ascii="Times New Roman" w:hAnsi="Times New Roman" w:cs="Times New Roman"/>
          <w:b/>
          <w:sz w:val="28"/>
          <w:szCs w:val="28"/>
        </w:rPr>
        <w:t>о дня вступления настоящего Договора в законную силу</w:t>
      </w:r>
      <w:r w:rsidRPr="0096456A">
        <w:rPr>
          <w:rFonts w:ascii="Times New Roman" w:hAnsi="Times New Roman" w:cs="Times New Roman"/>
          <w:b/>
          <w:sz w:val="28"/>
          <w:szCs w:val="28"/>
        </w:rPr>
        <w:t>.</w:t>
      </w:r>
    </w:p>
    <w:p w:rsidR="008F6030" w:rsidRPr="0062476A" w:rsidRDefault="008F6030" w:rsidP="005B6EBD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56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="003C77AF" w:rsidRPr="00964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3AAB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>Настоящий</w:t>
      </w:r>
      <w:r w:rsidR="00973AAB" w:rsidRPr="00964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7AF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>Договор вступает в силу со дня</w:t>
      </w:r>
      <w:r w:rsidR="00973AAB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его</w:t>
      </w:r>
      <w:r w:rsidR="003C77AF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подписания</w:t>
      </w:r>
      <w:r w:rsidR="00473F29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настоящего договора</w:t>
      </w:r>
      <w:r w:rsidR="003C77AF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действует </w:t>
      </w:r>
      <w:r w:rsidR="00473F29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 года </w:t>
      </w:r>
      <w:r w:rsidR="0062476A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>со дня его подписания</w:t>
      </w:r>
      <w:r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>, а в части исп</w:t>
      </w:r>
      <w:r w:rsidR="0062476A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олнения обязательств </w:t>
      </w:r>
      <w:r w:rsidR="005B6EBD"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полной оплаты и </w:t>
      </w:r>
      <w:r w:rsidRPr="0096456A">
        <w:rPr>
          <w:rFonts w:ascii="Times New Roman" w:hAnsi="Times New Roman" w:cs="Times New Roman"/>
          <w:b/>
          <w:sz w:val="28"/>
          <w:szCs w:val="28"/>
          <w:lang w:eastAsia="ru-RU"/>
        </w:rPr>
        <w:t>до полного исполнения обязательств по Договору.</w:t>
      </w:r>
    </w:p>
    <w:p w:rsidR="00A9022A" w:rsidRDefault="00A9022A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 договора и порядок расчетов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Плата по Договору устанавливается в размере итоговой цены аукциона, за которую Организатор ярмарки приобрел право организации еженедельной ярмарки на муниципальной ярмарочной площадке на территории </w:t>
      </w:r>
      <w:r w:rsidR="0062476A">
        <w:rPr>
          <w:rFonts w:ascii="Times New Roman" w:hAnsi="Times New Roman" w:cs="Times New Roman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76A">
        <w:rPr>
          <w:rFonts w:ascii="Times New Roman" w:hAnsi="Times New Roman" w:cs="Times New Roman"/>
          <w:sz w:val="28"/>
          <w:szCs w:val="28"/>
        </w:rPr>
        <w:t>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_______________________________, без учета НДС. НДС уплачивается Организатором ярмарки в соответствии с действующим законодательством Российской Федерации.</w:t>
      </w:r>
    </w:p>
    <w:p w:rsidR="008F6030" w:rsidRPr="0096456A" w:rsidRDefault="008F6030" w:rsidP="0086733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56A">
        <w:rPr>
          <w:rFonts w:ascii="Times New Roman" w:hAnsi="Times New Roman" w:cs="Times New Roman"/>
          <w:sz w:val="28"/>
          <w:szCs w:val="28"/>
        </w:rPr>
        <w:t>2.2. Плата за организацию еженедельной ярмарки осуществляется</w:t>
      </w:r>
      <w:r w:rsidR="00A9022A" w:rsidRPr="0096456A">
        <w:rPr>
          <w:rFonts w:ascii="Times New Roman" w:hAnsi="Times New Roman" w:cs="Times New Roman"/>
          <w:sz w:val="28"/>
          <w:szCs w:val="28"/>
        </w:rPr>
        <w:t xml:space="preserve"> периодическими платежами</w:t>
      </w:r>
      <w:r w:rsidRPr="0096456A">
        <w:rPr>
          <w:rFonts w:ascii="Times New Roman" w:hAnsi="Times New Roman" w:cs="Times New Roman"/>
          <w:sz w:val="28"/>
          <w:szCs w:val="28"/>
        </w:rPr>
        <w:t xml:space="preserve"> путем перечисления дене</w:t>
      </w:r>
      <w:r w:rsidR="004D61E9" w:rsidRPr="0096456A">
        <w:rPr>
          <w:rFonts w:ascii="Times New Roman" w:hAnsi="Times New Roman" w:cs="Times New Roman"/>
          <w:sz w:val="28"/>
          <w:szCs w:val="28"/>
        </w:rPr>
        <w:t xml:space="preserve">жных средств на расчетный счет </w:t>
      </w:r>
      <w:r w:rsidR="00D0199B" w:rsidRPr="0096456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96456A">
        <w:rPr>
          <w:rFonts w:ascii="Times New Roman" w:hAnsi="Times New Roman" w:cs="Times New Roman"/>
          <w:sz w:val="28"/>
          <w:szCs w:val="28"/>
        </w:rPr>
        <w:t xml:space="preserve"> </w:t>
      </w:r>
      <w:r w:rsidR="004D61E9" w:rsidRPr="0096456A">
        <w:rPr>
          <w:rFonts w:ascii="Times New Roman" w:hAnsi="Times New Roman" w:cs="Times New Roman"/>
          <w:sz w:val="28"/>
          <w:szCs w:val="28"/>
        </w:rPr>
        <w:t>в порядке и сроки, указанные в приложении № 1 к Договору</w:t>
      </w:r>
      <w:r w:rsidRPr="0096456A">
        <w:rPr>
          <w:rFonts w:ascii="Times New Roman" w:hAnsi="Times New Roman" w:cs="Times New Roman"/>
          <w:sz w:val="28"/>
          <w:szCs w:val="28"/>
        </w:rPr>
        <w:t>.</w:t>
      </w:r>
    </w:p>
    <w:p w:rsidR="008F6030" w:rsidRDefault="0086733F" w:rsidP="0086733F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6A">
        <w:rPr>
          <w:rFonts w:ascii="Times New Roman" w:hAnsi="Times New Roman" w:cs="Times New Roman"/>
          <w:sz w:val="28"/>
          <w:szCs w:val="28"/>
        </w:rPr>
        <w:t xml:space="preserve">   </w:t>
      </w:r>
      <w:r w:rsidR="0076527F" w:rsidRPr="0096456A">
        <w:rPr>
          <w:rFonts w:ascii="Times New Roman" w:hAnsi="Times New Roman" w:cs="Times New Roman"/>
          <w:sz w:val="28"/>
          <w:szCs w:val="28"/>
        </w:rPr>
        <w:t xml:space="preserve">2.3. </w:t>
      </w:r>
      <w:r w:rsidRPr="0096456A">
        <w:rPr>
          <w:rFonts w:ascii="Times New Roman" w:hAnsi="Times New Roman" w:cs="Times New Roman"/>
          <w:sz w:val="28"/>
          <w:szCs w:val="28"/>
        </w:rPr>
        <w:t>Итоговая ц</w:t>
      </w:r>
      <w:r w:rsidR="0076527F" w:rsidRPr="0096456A">
        <w:rPr>
          <w:rFonts w:ascii="Times New Roman" w:hAnsi="Times New Roman" w:cs="Times New Roman"/>
          <w:sz w:val="28"/>
          <w:szCs w:val="28"/>
        </w:rPr>
        <w:t>ена договора может меняться</w:t>
      </w:r>
      <w:r w:rsidRPr="0096456A">
        <w:rPr>
          <w:rFonts w:ascii="Times New Roman" w:hAnsi="Times New Roman" w:cs="Times New Roman"/>
          <w:sz w:val="28"/>
          <w:szCs w:val="28"/>
        </w:rPr>
        <w:t xml:space="preserve"> в результате изменения</w:t>
      </w:r>
      <w:r w:rsidR="0076527F" w:rsidRPr="0096456A"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 указанного в </w:t>
      </w:r>
      <w:r w:rsidRPr="0096456A">
        <w:rPr>
          <w:rFonts w:ascii="Times New Roman" w:hAnsi="Times New Roman" w:cs="Times New Roman"/>
          <w:sz w:val="28"/>
          <w:szCs w:val="28"/>
        </w:rPr>
        <w:t>пункте 1.1. настоящего договора, согласно действующему законодательству.</w:t>
      </w:r>
    </w:p>
    <w:p w:rsidR="0076527F" w:rsidRDefault="0076527F" w:rsidP="0086733F">
      <w:pPr>
        <w:autoSpaceDE w:val="0"/>
        <w:autoSpaceDN w:val="0"/>
        <w:adjustRightInd w:val="0"/>
        <w:spacing w:after="0" w:line="240" w:lineRule="auto"/>
        <w:ind w:left="-85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Организатор ярмарки имеет право:</w:t>
      </w: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Размещать объекты, оборудование ярмарки накануне начала </w:t>
      </w:r>
      <w:r>
        <w:rPr>
          <w:rFonts w:ascii="Times New Roman" w:hAnsi="Times New Roman" w:cs="Times New Roman"/>
          <w:sz w:val="28"/>
          <w:szCs w:val="28"/>
        </w:rPr>
        <w:br/>
        <w:t>ее проведения.</w:t>
      </w: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Осуществлять контроль за организацией процесса торговли (выполнения работ, оказания услуг) участник</w:t>
      </w:r>
      <w:r w:rsidR="0076527F">
        <w:rPr>
          <w:rFonts w:ascii="Times New Roman" w:hAnsi="Times New Roman" w:cs="Times New Roman"/>
          <w:sz w:val="28"/>
          <w:szCs w:val="28"/>
        </w:rPr>
        <w:t xml:space="preserve">ами еженедельной ярмарки, в том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hAnsi="Times New Roman" w:cs="Times New Roman"/>
          <w:sz w:val="28"/>
          <w:szCs w:val="28"/>
        </w:rPr>
        <w:br/>
        <w:t>за соблюдением участниками еженедельной ярмарки требований к продаже отдельных видов товаров, действующих запретов н</w:t>
      </w:r>
      <w:r w:rsidR="0076527F">
        <w:rPr>
          <w:rFonts w:ascii="Times New Roman" w:hAnsi="Times New Roman" w:cs="Times New Roman"/>
          <w:sz w:val="28"/>
          <w:szCs w:val="28"/>
        </w:rPr>
        <w:t xml:space="preserve">а продажу товаров, запрещенных </w:t>
      </w:r>
      <w:r>
        <w:rPr>
          <w:rFonts w:ascii="Times New Roman" w:hAnsi="Times New Roman" w:cs="Times New Roman"/>
          <w:sz w:val="28"/>
          <w:szCs w:val="28"/>
        </w:rPr>
        <w:t>к обороту.</w:t>
      </w: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Рассматривать жалобы и обращения посетителей еженедельной ярмарки, связанные с организацией и функционированием еженедельной ярмарки.</w:t>
      </w: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Организатор ярмарки обязан:</w:t>
      </w: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Обеспечить организацию и функцио</w:t>
      </w:r>
      <w:r w:rsidR="0076527F">
        <w:rPr>
          <w:rFonts w:ascii="Times New Roman" w:hAnsi="Times New Roman" w:cs="Times New Roman"/>
          <w:sz w:val="28"/>
          <w:szCs w:val="28"/>
        </w:rPr>
        <w:t xml:space="preserve">нирование еженедельной ярмарки </w:t>
      </w:r>
      <w:r>
        <w:rPr>
          <w:rFonts w:ascii="Times New Roman" w:hAnsi="Times New Roman" w:cs="Times New Roman"/>
          <w:sz w:val="28"/>
          <w:szCs w:val="28"/>
        </w:rPr>
        <w:t>в соответствии с Договором, аукционной документацией, требованиями действующего законодательства Российской Федерации, нормативными правовыми актами Смоленской области и муниципального образования «Темкинский район» Смоленской области, в том числе 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среды.</w:t>
      </w:r>
    </w:p>
    <w:p w:rsidR="008F6030" w:rsidRDefault="0086733F" w:rsidP="0086733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3.2.2.  В письменной форме не позднее 3 (трех) рабочих дней до начала проведения еженедельной ярмарки проинформировать Организатора аукциона о плане мероприятий по организации и проведению еженедельной ярмарки, о порядке предоставления торговых мест, режиме работы ярмарки, а также представить схему размещения участников ярмарки. Торговые места на ярмарках предоставляются юридическим лицам, ин</w:t>
      </w:r>
      <w:r w:rsidR="0076527F">
        <w:rPr>
          <w:rFonts w:ascii="Times New Roman" w:hAnsi="Times New Roman" w:cs="Times New Roman"/>
          <w:sz w:val="28"/>
          <w:szCs w:val="28"/>
        </w:rPr>
        <w:t xml:space="preserve">дивидуальным предпринимателям, </w:t>
      </w:r>
      <w:r w:rsidR="008F6030">
        <w:rPr>
          <w:rFonts w:ascii="Times New Roman" w:hAnsi="Times New Roman" w:cs="Times New Roman"/>
          <w:sz w:val="28"/>
          <w:szCs w:val="28"/>
        </w:rPr>
        <w:t>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 в строгом соответствии со схемой. На ярмарке не допускается торговля 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8F6030" w:rsidRDefault="0086733F" w:rsidP="0086733F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>3.2.3. Обеспечить участников ярмарки торговыми местами</w:t>
      </w:r>
      <w:proofErr w:type="gramStart"/>
      <w:r w:rsidR="008F60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6030" w:rsidRDefault="0086733F" w:rsidP="0086733F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 xml:space="preserve">3.2.4. Проводить работу по привлечению участников ярмарки </w:t>
      </w:r>
      <w:r w:rsidR="008F6030">
        <w:rPr>
          <w:rFonts w:ascii="Times New Roman" w:hAnsi="Times New Roman" w:cs="Times New Roman"/>
          <w:sz w:val="28"/>
          <w:szCs w:val="28"/>
        </w:rPr>
        <w:br/>
        <w:t>с ассортиментом товаров (работ, услуг), соответствующих типу и виду ярмарки.</w:t>
      </w:r>
      <w:r w:rsidR="008F6030">
        <w:rPr>
          <w:rFonts w:ascii="Times New Roman" w:hAnsi="Times New Roman" w:cs="Times New Roman"/>
          <w:sz w:val="28"/>
          <w:szCs w:val="28"/>
        </w:rPr>
        <w:tab/>
      </w:r>
    </w:p>
    <w:p w:rsidR="008F6030" w:rsidRDefault="00DB3BE1" w:rsidP="0086733F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>3.2.5. Определить места стоянок автомобильного транспорта, осуществляющего доставку товаров на еженедельную ярмарку.</w:t>
      </w:r>
    </w:p>
    <w:p w:rsidR="008F6030" w:rsidRDefault="00DB3BE1" w:rsidP="0086733F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>3.2.6. Обеспечить охрану общественного порядка в месте проведения еженедельной ярмарки.</w:t>
      </w:r>
    </w:p>
    <w:p w:rsidR="008F6030" w:rsidRDefault="00DB3BE1" w:rsidP="0086733F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 w:rsidRPr="007C201A">
        <w:rPr>
          <w:rFonts w:ascii="Times New Roman" w:hAnsi="Times New Roman" w:cs="Times New Roman"/>
          <w:sz w:val="28"/>
          <w:szCs w:val="28"/>
        </w:rPr>
        <w:t>3.2.7. Обеспечить оснащение места проведения еженедельной ярмарки</w:t>
      </w:r>
      <w:r w:rsidR="007B1661" w:rsidRPr="007C201A">
        <w:rPr>
          <w:rFonts w:ascii="Times New Roman" w:hAnsi="Times New Roman" w:cs="Times New Roman"/>
          <w:sz w:val="28"/>
          <w:szCs w:val="28"/>
        </w:rPr>
        <w:t xml:space="preserve"> контейнерами для сбора мусора</w:t>
      </w:r>
      <w:r w:rsidR="008F6030" w:rsidRPr="007C201A">
        <w:rPr>
          <w:rFonts w:ascii="Times New Roman" w:hAnsi="Times New Roman" w:cs="Times New Roman"/>
          <w:sz w:val="28"/>
          <w:szCs w:val="28"/>
        </w:rPr>
        <w:t>, своевременную уборку пр</w:t>
      </w:r>
      <w:r w:rsidR="0076527F">
        <w:rPr>
          <w:rFonts w:ascii="Times New Roman" w:hAnsi="Times New Roman" w:cs="Times New Roman"/>
          <w:sz w:val="28"/>
          <w:szCs w:val="28"/>
        </w:rPr>
        <w:t>илегающей территории в радиусе 10 (десяти</w:t>
      </w:r>
      <w:r w:rsidR="008F6030" w:rsidRPr="007C201A">
        <w:rPr>
          <w:rFonts w:ascii="Times New Roman" w:hAnsi="Times New Roman" w:cs="Times New Roman"/>
          <w:sz w:val="28"/>
          <w:szCs w:val="28"/>
        </w:rPr>
        <w:t>) метров (очитку</w:t>
      </w:r>
      <w:r w:rsidR="0076527F">
        <w:rPr>
          <w:rFonts w:ascii="Times New Roman" w:hAnsi="Times New Roman" w:cs="Times New Roman"/>
          <w:sz w:val="28"/>
          <w:szCs w:val="28"/>
        </w:rPr>
        <w:t xml:space="preserve"> от снега и наледи, их вывоз – </w:t>
      </w:r>
      <w:r w:rsidR="008F6030" w:rsidRPr="007C201A">
        <w:rPr>
          <w:rFonts w:ascii="Times New Roman" w:hAnsi="Times New Roman" w:cs="Times New Roman"/>
          <w:sz w:val="28"/>
          <w:szCs w:val="28"/>
        </w:rPr>
        <w:t>в зимний период) и вывоз мусора после завершения   работы еженедельной ярмарки в соответствии с графиком и договором на вывоз мусора.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27F">
        <w:rPr>
          <w:rFonts w:ascii="Times New Roman" w:hAnsi="Times New Roman" w:cs="Times New Roman"/>
          <w:sz w:val="28"/>
          <w:szCs w:val="28"/>
        </w:rPr>
        <w:t>3.2.8.</w:t>
      </w:r>
      <w:r w:rsidR="008F6030">
        <w:rPr>
          <w:rFonts w:ascii="Times New Roman" w:hAnsi="Times New Roman" w:cs="Times New Roman"/>
          <w:sz w:val="28"/>
          <w:szCs w:val="28"/>
        </w:rPr>
        <w:t xml:space="preserve">Обеспечить праздничное оформление ярмарки </w:t>
      </w:r>
      <w:r w:rsidR="008F6030">
        <w:rPr>
          <w:rFonts w:ascii="Times New Roman" w:hAnsi="Times New Roman" w:cs="Times New Roman"/>
          <w:sz w:val="28"/>
          <w:szCs w:val="28"/>
        </w:rPr>
        <w:br/>
        <w:t xml:space="preserve">к государственным праздничным дням Российской Федерации </w:t>
      </w:r>
      <w:r w:rsidR="008F6030">
        <w:rPr>
          <w:rFonts w:ascii="Times New Roman" w:hAnsi="Times New Roman" w:cs="Times New Roman"/>
          <w:sz w:val="28"/>
          <w:szCs w:val="28"/>
        </w:rPr>
        <w:br/>
        <w:t>и праздничным дням района.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3.2.9. Своевременно вносить плату, пред</w:t>
      </w:r>
      <w:r w:rsidR="004D61E9">
        <w:rPr>
          <w:rFonts w:ascii="Times New Roman" w:hAnsi="Times New Roman" w:cs="Times New Roman"/>
          <w:sz w:val="28"/>
          <w:szCs w:val="28"/>
        </w:rPr>
        <w:t xml:space="preserve">усмотренную настоящим </w:t>
      </w:r>
      <w:r w:rsidR="00A865E5">
        <w:rPr>
          <w:rFonts w:ascii="Times New Roman" w:hAnsi="Times New Roman" w:cs="Times New Roman"/>
          <w:sz w:val="28"/>
          <w:szCs w:val="28"/>
        </w:rPr>
        <w:t>Договором,</w:t>
      </w:r>
      <w:r w:rsidR="004D61E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D61E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4D61E9">
        <w:rPr>
          <w:rFonts w:ascii="Times New Roman" w:hAnsi="Times New Roman" w:cs="Times New Roman"/>
          <w:sz w:val="28"/>
          <w:szCs w:val="28"/>
        </w:rPr>
        <w:t xml:space="preserve"> установленные в приложении № 1 к настоящему Договору</w:t>
      </w:r>
      <w:r w:rsidR="00A865E5">
        <w:rPr>
          <w:rFonts w:ascii="Times New Roman" w:hAnsi="Times New Roman" w:cs="Times New Roman"/>
          <w:sz w:val="28"/>
          <w:szCs w:val="28"/>
        </w:rPr>
        <w:t>.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3.2.10. Не допускать передачу или уступку прав по Договору третьим лицам.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3.2.11. В течение 2 (двух) дней в письменной форме информировать Организатора аукциона об изменении реквизитов и контактной информации Организатора ярмарки.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 xml:space="preserve">3.2.12. Размещать в наглядной форме и доступном для участников </w:t>
      </w:r>
      <w:r w:rsidR="008F6030">
        <w:rPr>
          <w:rFonts w:ascii="Times New Roman" w:hAnsi="Times New Roman" w:cs="Times New Roman"/>
          <w:sz w:val="28"/>
          <w:szCs w:val="28"/>
        </w:rPr>
        <w:br/>
        <w:t>и посетителей еженедельной ярмарки вывески с указанием наименования Организатора ярмарки, места его нахождения, контактных телефонов, режима работы, схемы размещения объектов на мун</w:t>
      </w:r>
      <w:r w:rsidR="00856F69">
        <w:rPr>
          <w:rFonts w:ascii="Times New Roman" w:hAnsi="Times New Roman" w:cs="Times New Roman"/>
          <w:sz w:val="28"/>
          <w:szCs w:val="28"/>
        </w:rPr>
        <w:t>иципальной ярмарочной площадке на территории муниципального образования Темкинского сельского поселения Темкинского района Смоленской области</w:t>
      </w:r>
      <w:r w:rsidR="008F6030">
        <w:rPr>
          <w:rFonts w:ascii="Times New Roman" w:hAnsi="Times New Roman" w:cs="Times New Roman"/>
          <w:sz w:val="28"/>
          <w:szCs w:val="28"/>
        </w:rPr>
        <w:t>.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>3.2.13. Информировать участников ярмарки о правилах торговли (выполнения работ, оказания услуг).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>3.2.14. Обеспечить доступность территории еженедельной ярмарки и объектов, размещенных на ней, для лиц с ограниченными возможностями.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 xml:space="preserve">3.2.15. Содействовать проведению проверок надзорными (контролирующими) органами. 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6030">
        <w:rPr>
          <w:rFonts w:ascii="Times New Roman" w:hAnsi="Times New Roman" w:cs="Times New Roman"/>
          <w:sz w:val="28"/>
          <w:szCs w:val="28"/>
        </w:rPr>
        <w:t xml:space="preserve">3.2.16. При прекращении Договора в течение 1 (одного) дня со дня прекращения Договора обеспечить приведение муниципальной ярмарочной </w:t>
      </w:r>
      <w:r w:rsidR="008F6030">
        <w:rPr>
          <w:rFonts w:ascii="Times New Roman" w:hAnsi="Times New Roman" w:cs="Times New Roman"/>
          <w:sz w:val="28"/>
          <w:szCs w:val="28"/>
        </w:rPr>
        <w:lastRenderedPageBreak/>
        <w:t>площадки в надлежащее состояние, в том числе обеспечить демонтаж, вывоз объектов и оборудования ярмарки с места ее организации.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 w:rsidRPr="002F3E4D">
        <w:rPr>
          <w:rFonts w:ascii="Times New Roman" w:hAnsi="Times New Roman" w:cs="Times New Roman"/>
          <w:sz w:val="28"/>
          <w:szCs w:val="28"/>
        </w:rPr>
        <w:t>3.3. Права Организатор</w:t>
      </w:r>
      <w:r w:rsidR="006C7B8E" w:rsidRPr="002F3E4D">
        <w:rPr>
          <w:rFonts w:ascii="Times New Roman" w:hAnsi="Times New Roman" w:cs="Times New Roman"/>
          <w:sz w:val="28"/>
          <w:szCs w:val="28"/>
        </w:rPr>
        <w:t>а</w:t>
      </w:r>
      <w:r w:rsidR="008F6030" w:rsidRPr="002F3E4D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3.3.1. В любое время действия Договора осуществлять контроль надлежащего исполнения Договора.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3.3.2.  В любое время расторгнуть Договор и потребовать возмещения убытков в случае, если организация и функционирование еженедельной ярмарки противоречит требованиям действующего законодательства, условиям Договора.</w:t>
      </w:r>
    </w:p>
    <w:p w:rsidR="008F6030" w:rsidRDefault="00DB3BE1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3.3.3.  В случае отказа Организатора еженедельной ярмарки демонтировать и вывезти объекты и оборудование еженедельной ярмарки самостоятельно осуществить указанные действия за счет Организатора еженедельной ярмарки и обеспечить ответственное хранение  оборудования. При этом Организатор аукциона  не несет ответственности за сохранность имущества в момент осуществления демонтажа.</w:t>
      </w:r>
    </w:p>
    <w:p w:rsidR="00A865E5" w:rsidRDefault="00A865E5" w:rsidP="00DB3BE1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56A">
        <w:rPr>
          <w:rFonts w:ascii="Times New Roman" w:hAnsi="Times New Roman" w:cs="Times New Roman"/>
          <w:sz w:val="28"/>
          <w:szCs w:val="28"/>
        </w:rPr>
        <w:t xml:space="preserve">   3.3.4. В однос</w:t>
      </w:r>
      <w:r w:rsidR="007D5794" w:rsidRPr="0096456A">
        <w:rPr>
          <w:rFonts w:ascii="Times New Roman" w:hAnsi="Times New Roman" w:cs="Times New Roman"/>
          <w:sz w:val="28"/>
          <w:szCs w:val="28"/>
        </w:rPr>
        <w:t>тороннем порядке изменить цену Д</w:t>
      </w:r>
      <w:r w:rsidRPr="0096456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7D5794" w:rsidRPr="0096456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96456A">
        <w:rPr>
          <w:rFonts w:ascii="Times New Roman" w:hAnsi="Times New Roman" w:cs="Times New Roman"/>
          <w:sz w:val="28"/>
          <w:szCs w:val="28"/>
        </w:rPr>
        <w:t xml:space="preserve"> </w:t>
      </w:r>
      <w:r w:rsidR="005C0F5C" w:rsidRPr="0096456A">
        <w:rPr>
          <w:rFonts w:ascii="Times New Roman" w:hAnsi="Times New Roman" w:cs="Times New Roman"/>
          <w:sz w:val="28"/>
          <w:szCs w:val="28"/>
        </w:rPr>
        <w:t>изменения кадастровой стоимости земельного участка</w:t>
      </w:r>
      <w:r w:rsidR="007D5794" w:rsidRPr="0096456A">
        <w:rPr>
          <w:rFonts w:ascii="Times New Roman" w:hAnsi="Times New Roman" w:cs="Times New Roman"/>
          <w:sz w:val="28"/>
          <w:szCs w:val="28"/>
        </w:rPr>
        <w:t>, указанного в п. 1.1. настоящего Договора, уведомив об этом О</w:t>
      </w:r>
      <w:r w:rsidR="005C0F5C" w:rsidRPr="0096456A">
        <w:rPr>
          <w:rFonts w:ascii="Times New Roman" w:hAnsi="Times New Roman" w:cs="Times New Roman"/>
          <w:sz w:val="28"/>
          <w:szCs w:val="28"/>
        </w:rPr>
        <w:t>рганизатора ярмарки в письменной форме.</w:t>
      </w:r>
      <w:r w:rsidR="005C0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3.4. Об</w:t>
      </w:r>
      <w:r w:rsidR="005C0F5C">
        <w:rPr>
          <w:rFonts w:ascii="Times New Roman" w:hAnsi="Times New Roman" w:cs="Times New Roman"/>
          <w:sz w:val="28"/>
          <w:szCs w:val="28"/>
        </w:rPr>
        <w:t>язанности Организатора аукциона</w:t>
      </w:r>
      <w:r w:rsidR="008F6030">
        <w:rPr>
          <w:rFonts w:ascii="Times New Roman" w:hAnsi="Times New Roman" w:cs="Times New Roman"/>
          <w:sz w:val="28"/>
          <w:szCs w:val="28"/>
        </w:rPr>
        <w:t>: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>3.1.1. Предоставить Организатору еженедельной ярмарки место муниципальной ярмарочной площадки в соответствии с пунктом 1.1. Договора.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 xml:space="preserve">4.1. В случае неисполнения или ненадлежащего исполнения обязательств по Договору Стороны несут ответственность в соответствии </w:t>
      </w:r>
      <w:r w:rsidR="008F6030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Федерации.</w:t>
      </w:r>
    </w:p>
    <w:p w:rsidR="008F6030" w:rsidRDefault="00DB3BE1" w:rsidP="00DB3BE1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030">
        <w:rPr>
          <w:rFonts w:ascii="Times New Roman" w:hAnsi="Times New Roman" w:cs="Times New Roman"/>
          <w:sz w:val="28"/>
          <w:szCs w:val="28"/>
        </w:rPr>
        <w:t xml:space="preserve">4.2. В случае несвоевременно внесения Организатором еженедельной ярмарки платы по Договору Организатор аукциона  вправе взыскать неустойку в размере 0,2 % от суммы просроченного платежа за каждый день просрочки. </w:t>
      </w:r>
    </w:p>
    <w:p w:rsidR="008F6030" w:rsidRDefault="008F6030" w:rsidP="008F6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8F6030" w:rsidRDefault="008F6030" w:rsidP="008F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6030" w:rsidRDefault="00A865E5" w:rsidP="00DB3BE1">
      <w:pPr>
        <w:pStyle w:val="a3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F6030">
        <w:rPr>
          <w:rFonts w:ascii="Times New Roman" w:hAnsi="Times New Roman" w:cs="Times New Roman"/>
          <w:sz w:val="28"/>
          <w:szCs w:val="28"/>
        </w:rPr>
        <w:t xml:space="preserve">. Изменение (путем заключения дополнительного соглашения) </w:t>
      </w:r>
      <w:r w:rsidR="008F6030">
        <w:rPr>
          <w:rFonts w:ascii="Times New Roman" w:hAnsi="Times New Roman" w:cs="Times New Roman"/>
          <w:sz w:val="28"/>
          <w:szCs w:val="28"/>
        </w:rPr>
        <w:br/>
        <w:t xml:space="preserve">и расторжение Договора допускается по соглашению сторон, решению суда, </w:t>
      </w:r>
      <w:r w:rsidR="008F6030">
        <w:rPr>
          <w:rFonts w:ascii="Times New Roman" w:hAnsi="Times New Roman" w:cs="Times New Roman"/>
          <w:sz w:val="28"/>
          <w:szCs w:val="28"/>
        </w:rPr>
        <w:br/>
        <w:t>а также в одностороннем порядке:</w:t>
      </w:r>
    </w:p>
    <w:p w:rsidR="00DB3BE1" w:rsidRDefault="008F6030" w:rsidP="00DB3BE1">
      <w:pPr>
        <w:pStyle w:val="a3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Организатора аукциона в случае неисполнения или ненадлежащего исполнения Организатором ярмарки условий Договора;</w:t>
      </w:r>
      <w:r w:rsidR="00DB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30" w:rsidRDefault="008F6030" w:rsidP="00DB3BE1">
      <w:pPr>
        <w:pStyle w:val="a3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ликвидации или признания юридического лица, индивидуального предпринимателя банкротом; </w:t>
      </w:r>
    </w:p>
    <w:p w:rsidR="008F6030" w:rsidRDefault="008F6030" w:rsidP="00DB3BE1">
      <w:pPr>
        <w:pStyle w:val="a3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приостановления деятельности хозяйствующего субъекта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законом порядке.</w:t>
      </w:r>
    </w:p>
    <w:p w:rsidR="008F6030" w:rsidRDefault="008F6030" w:rsidP="00DB3BE1">
      <w:pPr>
        <w:pStyle w:val="a3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т</w:t>
      </w:r>
      <w:r w:rsidR="00A865E5">
        <w:rPr>
          <w:rFonts w:ascii="Times New Roman" w:hAnsi="Times New Roman" w:cs="Times New Roman"/>
          <w:sz w:val="28"/>
          <w:szCs w:val="28"/>
        </w:rPr>
        <w:t xml:space="preserve">оргов не вправе уступать права </w:t>
      </w:r>
      <w:r>
        <w:rPr>
          <w:rFonts w:ascii="Times New Roman" w:hAnsi="Times New Roman" w:cs="Times New Roman"/>
          <w:sz w:val="28"/>
          <w:szCs w:val="28"/>
        </w:rPr>
        <w:t>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8F6030" w:rsidRDefault="0076527F" w:rsidP="00DB3BE1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F6030">
        <w:rPr>
          <w:rFonts w:ascii="Times New Roman" w:hAnsi="Times New Roman" w:cs="Times New Roman"/>
          <w:sz w:val="28"/>
          <w:szCs w:val="28"/>
        </w:rPr>
        <w:t xml:space="preserve">. Любое уведомление, которое одна Сторона направляет другой Стороне в соответствии с Договором, направляется в письменной форме почтовым </w:t>
      </w:r>
      <w:r w:rsidR="008F6030">
        <w:rPr>
          <w:rFonts w:ascii="Times New Roman" w:hAnsi="Times New Roman" w:cs="Times New Roman"/>
          <w:sz w:val="28"/>
          <w:szCs w:val="28"/>
        </w:rPr>
        <w:lastRenderedPageBreak/>
        <w:t>отправлением, путем направления  телефонограммы,   телеграммы,   по   факсимильной  связи  или электронной  почте  либо  с  использованием иных средств связи. Уведомление вступает  в  силу в день получения его лицом, которому оно адресовано, если иное  не  установлено  законом  или Договором. В случае уклонения стороны   от   получения   уведомления, такое уведомление  считается  полученным по истечении 7 (семи) дней с момента его направления.</w:t>
      </w:r>
    </w:p>
    <w:p w:rsidR="008F6030" w:rsidRDefault="0076527F" w:rsidP="00DB3BE1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F6030">
        <w:rPr>
          <w:rFonts w:ascii="Times New Roman" w:hAnsi="Times New Roman" w:cs="Times New Roman"/>
          <w:sz w:val="28"/>
          <w:szCs w:val="28"/>
        </w:rPr>
        <w:t>. Все споры на Договору должны решаться путем переговоров. Обращение в суд одной из Сторон возможно только при соблюдении претензионного порядка.</w:t>
      </w:r>
    </w:p>
    <w:p w:rsidR="008F6030" w:rsidRDefault="0076527F" w:rsidP="00DB3BE1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F6030">
        <w:rPr>
          <w:rFonts w:ascii="Times New Roman" w:hAnsi="Times New Roman" w:cs="Times New Roman"/>
          <w:sz w:val="28"/>
          <w:szCs w:val="28"/>
        </w:rPr>
        <w:t xml:space="preserve">. Договор составлен в 2 (двух) экземплярах по одному для каждой </w:t>
      </w:r>
      <w:r w:rsidR="008F6030">
        <w:rPr>
          <w:rFonts w:ascii="Times New Roman" w:hAnsi="Times New Roman" w:cs="Times New Roman"/>
          <w:sz w:val="28"/>
          <w:szCs w:val="28"/>
        </w:rPr>
        <w:br/>
        <w:t>из Сторон.</w:t>
      </w:r>
    </w:p>
    <w:p w:rsidR="008F6030" w:rsidRDefault="0076527F" w:rsidP="00DB3BE1">
      <w:pPr>
        <w:autoSpaceDE w:val="0"/>
        <w:autoSpaceDN w:val="0"/>
        <w:adjustRightInd w:val="0"/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F6030">
        <w:rPr>
          <w:rFonts w:ascii="Times New Roman" w:hAnsi="Times New Roman" w:cs="Times New Roman"/>
          <w:sz w:val="28"/>
          <w:szCs w:val="28"/>
        </w:rPr>
        <w:t>. Приложения к Договору составляют его неотъемлемую часть.</w:t>
      </w:r>
    </w:p>
    <w:p w:rsidR="008F6030" w:rsidRDefault="008F6030" w:rsidP="008F6030">
      <w:pPr>
        <w:pStyle w:val="aa"/>
        <w:spacing w:line="288" w:lineRule="exact"/>
        <w:ind w:left="-567" w:right="-5"/>
      </w:pPr>
    </w:p>
    <w:p w:rsidR="008F6030" w:rsidRDefault="008F6030" w:rsidP="0086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DB3BE1" w:rsidRDefault="00DB3BE1" w:rsidP="00867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6"/>
        <w:gridCol w:w="4556"/>
      </w:tblGrid>
      <w:tr w:rsidR="008F6030" w:rsidTr="008F6030">
        <w:trPr>
          <w:trHeight w:val="2399"/>
        </w:trPr>
        <w:tc>
          <w:tcPr>
            <w:tcW w:w="4531" w:type="dxa"/>
          </w:tcPr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аукциона </w:t>
            </w:r>
            <w:r w:rsidR="002D3962">
              <w:rPr>
                <w:rFonts w:ascii="Times New Roman" w:hAnsi="Times New Roman" w:cs="Times New Roman"/>
                <w:sz w:val="28"/>
                <w:szCs w:val="28"/>
              </w:rPr>
              <w:t>(Администрация муниципального образования «Темкинский район» Смоленской области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 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(подпись)                           (инициалы и фамилия)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30" w:rsidRDefault="008F6030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 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_______________________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________________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(подпись)                           (инициалы и фамилия)</w:t>
            </w:r>
          </w:p>
          <w:p w:rsidR="008F6030" w:rsidRDefault="008F6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30" w:rsidRDefault="008F6030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</w:tbl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E1" w:rsidRDefault="00DB3BE1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E1" w:rsidRDefault="00DB3BE1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E1" w:rsidRDefault="00DB3BE1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E1" w:rsidRDefault="00DB3BE1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E1" w:rsidRDefault="00DB3BE1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CD" w:rsidRDefault="003A61CD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CD" w:rsidRDefault="003A61CD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CD" w:rsidRDefault="003A61CD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CD" w:rsidRDefault="003A61CD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28" w:type="dxa"/>
        <w:tblInd w:w="4503" w:type="dxa"/>
        <w:tblLook w:val="0000"/>
      </w:tblPr>
      <w:tblGrid>
        <w:gridCol w:w="5528"/>
      </w:tblGrid>
      <w:tr w:rsidR="00742A14" w:rsidTr="00742A14">
        <w:trPr>
          <w:trHeight w:val="3105"/>
        </w:trPr>
        <w:tc>
          <w:tcPr>
            <w:tcW w:w="5528" w:type="dxa"/>
          </w:tcPr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  №  1     к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  Договору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на муниципальной ярмарочной площадке 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Темкинского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 xml:space="preserve">Темкинского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sz w:val="28"/>
                <w:szCs w:val="28"/>
              </w:rPr>
              <w:t>от____________________№______</w:t>
            </w:r>
          </w:p>
          <w:p w:rsidR="00742A14" w:rsidRPr="00742A14" w:rsidRDefault="00742A14" w:rsidP="00742A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1CD" w:rsidRDefault="003A61CD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CD" w:rsidRDefault="003A61CD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794" w:rsidRDefault="007D5794" w:rsidP="007D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94">
        <w:rPr>
          <w:rFonts w:ascii="Times New Roman" w:hAnsi="Times New Roman" w:cs="Times New Roman"/>
          <w:b/>
          <w:sz w:val="28"/>
          <w:szCs w:val="28"/>
        </w:rPr>
        <w:t>ГРАФИК ПЛАТЕЖЕЙ</w:t>
      </w:r>
    </w:p>
    <w:p w:rsidR="007D5794" w:rsidRPr="007D5794" w:rsidRDefault="007D5794" w:rsidP="007D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617"/>
        <w:gridCol w:w="2786"/>
        <w:gridCol w:w="2410"/>
        <w:gridCol w:w="4677"/>
      </w:tblGrid>
      <w:tr w:rsidR="00742A14" w:rsidTr="00742A14">
        <w:tc>
          <w:tcPr>
            <w:tcW w:w="617" w:type="dxa"/>
            <w:vAlign w:val="center"/>
          </w:tcPr>
          <w:p w:rsidR="00742A14" w:rsidRP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742A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42A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786" w:type="dxa"/>
            <w:vAlign w:val="center"/>
          </w:tcPr>
          <w:p w:rsidR="00742A14" w:rsidRP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410" w:type="dxa"/>
            <w:vAlign w:val="center"/>
          </w:tcPr>
          <w:p w:rsidR="00742A14" w:rsidRP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4677" w:type="dxa"/>
            <w:vAlign w:val="center"/>
          </w:tcPr>
          <w:p w:rsidR="00742A14" w:rsidRP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A14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оплаты</w:t>
            </w:r>
          </w:p>
        </w:tc>
      </w:tr>
      <w:tr w:rsidR="00742A14" w:rsidTr="00742A14">
        <w:tc>
          <w:tcPr>
            <w:tcW w:w="617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42A14" w:rsidRDefault="00742A14" w:rsidP="008F6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5 (пяти) дней с момента подписания настоящего договора</w:t>
            </w:r>
          </w:p>
        </w:tc>
      </w:tr>
      <w:tr w:rsidR="00742A14" w:rsidTr="00742A14">
        <w:tc>
          <w:tcPr>
            <w:tcW w:w="617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410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42A14" w:rsidRDefault="00742A14" w:rsidP="008F6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сентября 2021 года</w:t>
            </w:r>
          </w:p>
        </w:tc>
      </w:tr>
      <w:tr w:rsidR="00742A14" w:rsidTr="00742A14">
        <w:tc>
          <w:tcPr>
            <w:tcW w:w="617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6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42A14" w:rsidRDefault="007D5794" w:rsidP="008F6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17 сентября 2022 </w:t>
            </w:r>
            <w:r w:rsidR="00742A1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42A14" w:rsidTr="00742A14">
        <w:tc>
          <w:tcPr>
            <w:tcW w:w="617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6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742A14" w:rsidRDefault="00742A14" w:rsidP="00742A1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42A14" w:rsidRDefault="007D5794" w:rsidP="008F603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сентября 2023</w:t>
            </w:r>
            <w:r w:rsidR="00742A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3A61CD" w:rsidRDefault="003A61CD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E1" w:rsidRDefault="00DB3BE1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14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742A14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F6030">
        <w:rPr>
          <w:rFonts w:ascii="Times New Roman" w:hAnsi="Times New Roman" w:cs="Times New Roman"/>
          <w:sz w:val="28"/>
          <w:szCs w:val="28"/>
        </w:rPr>
        <w:t xml:space="preserve">     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96456A">
        <w:rPr>
          <w:rFonts w:ascii="Times New Roman" w:hAnsi="Times New Roman" w:cs="Times New Roman"/>
          <w:sz w:val="28"/>
          <w:szCs w:val="28"/>
        </w:rPr>
        <w:t xml:space="preserve"> к Д</w:t>
      </w:r>
      <w:r w:rsidR="008F6030">
        <w:rPr>
          <w:rFonts w:ascii="Times New Roman" w:hAnsi="Times New Roman" w:cs="Times New Roman"/>
          <w:sz w:val="28"/>
          <w:szCs w:val="28"/>
        </w:rPr>
        <w:t>оговору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 </w:t>
      </w:r>
      <w:r w:rsidR="007254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254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еженедельной             </w:t>
      </w:r>
      <w:r w:rsidR="007254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ярмарки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 муниципальной </w:t>
      </w:r>
      <w:r w:rsidR="007254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ярмарочной</w:t>
      </w:r>
    </w:p>
    <w:p w:rsidR="0096456A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645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54B5">
        <w:rPr>
          <w:rFonts w:ascii="Times New Roman" w:hAnsi="Times New Roman" w:cs="Times New Roman"/>
          <w:sz w:val="28"/>
          <w:szCs w:val="28"/>
        </w:rPr>
        <w:t xml:space="preserve">площадке </w:t>
      </w:r>
      <w:r w:rsidR="009645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645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8F6030" w:rsidRDefault="0096456A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    образования </w:t>
      </w:r>
      <w:r w:rsidR="008F6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56F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456A">
        <w:rPr>
          <w:rFonts w:ascii="Times New Roman" w:hAnsi="Times New Roman" w:cs="Times New Roman"/>
          <w:sz w:val="28"/>
          <w:szCs w:val="28"/>
        </w:rPr>
        <w:t xml:space="preserve">Темкинского                сельского </w:t>
      </w:r>
    </w:p>
    <w:p w:rsidR="0096456A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6456A">
        <w:rPr>
          <w:rFonts w:ascii="Times New Roman" w:hAnsi="Times New Roman" w:cs="Times New Roman"/>
          <w:sz w:val="28"/>
          <w:szCs w:val="28"/>
        </w:rPr>
        <w:t>поселения  Темкинского района</w:t>
      </w:r>
    </w:p>
    <w:p w:rsidR="0096456A" w:rsidRDefault="0096456A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Смоленской области</w:t>
      </w:r>
    </w:p>
    <w:p w:rsidR="008F6030" w:rsidRDefault="0096456A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F6030">
        <w:rPr>
          <w:rFonts w:ascii="Times New Roman" w:hAnsi="Times New Roman" w:cs="Times New Roman"/>
          <w:sz w:val="28"/>
          <w:szCs w:val="28"/>
        </w:rPr>
        <w:t>от __________________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030" w:rsidRDefault="008F6030" w:rsidP="00964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30" w:rsidRPr="002F3E4D" w:rsidRDefault="008F6030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E4D">
        <w:rPr>
          <w:rFonts w:ascii="Times New Roman" w:hAnsi="Times New Roman" w:cs="Times New Roman"/>
          <w:sz w:val="28"/>
          <w:szCs w:val="28"/>
        </w:rPr>
        <w:t>Реквизиты для перечисления платы по договору на организацию</w:t>
      </w:r>
    </w:p>
    <w:p w:rsidR="008F6030" w:rsidRDefault="008F6030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E4D">
        <w:rPr>
          <w:rFonts w:ascii="Times New Roman" w:hAnsi="Times New Roman" w:cs="Times New Roman"/>
          <w:sz w:val="28"/>
          <w:szCs w:val="28"/>
        </w:rPr>
        <w:t xml:space="preserve"> еженедельной ярмарки </w:t>
      </w:r>
      <w:r w:rsidRPr="002F3E4D">
        <w:rPr>
          <w:rFonts w:ascii="Times New Roman" w:hAnsi="Times New Roman" w:cs="Times New Roman"/>
          <w:sz w:val="28"/>
          <w:szCs w:val="28"/>
        </w:rPr>
        <w:br/>
        <w:t xml:space="preserve">на муниципальной ярмарочной площадке на территории </w:t>
      </w:r>
    </w:p>
    <w:p w:rsidR="00856F69" w:rsidRPr="002F3E4D" w:rsidRDefault="00856F69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</w:p>
    <w:p w:rsidR="002F3E4D" w:rsidRDefault="002F3E4D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3E4D" w:rsidRDefault="002F3E4D" w:rsidP="002F3E4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0E7A1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«Темкинский район» Смоленской области</w:t>
      </w:r>
    </w:p>
    <w:p w:rsidR="002F3E4D" w:rsidRDefault="002F3E4D" w:rsidP="002F3E4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Pr="000E7A18">
        <w:rPr>
          <w:rFonts w:ascii="Times New Roman" w:hAnsi="Times New Roman" w:cs="Times New Roman"/>
          <w:b/>
          <w:sz w:val="28"/>
          <w:szCs w:val="28"/>
        </w:rPr>
        <w:t>6716000299</w:t>
      </w:r>
    </w:p>
    <w:p w:rsidR="002F3E4D" w:rsidRDefault="002F3E4D" w:rsidP="002F3E4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Pr="000E7A18">
        <w:rPr>
          <w:rFonts w:ascii="Times New Roman" w:hAnsi="Times New Roman" w:cs="Times New Roman"/>
          <w:b/>
          <w:sz w:val="28"/>
          <w:szCs w:val="28"/>
        </w:rPr>
        <w:t>671601001</w:t>
      </w:r>
    </w:p>
    <w:p w:rsidR="002F3E4D" w:rsidRPr="000E7A18" w:rsidRDefault="002F3E4D" w:rsidP="002F3E4D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 для перечисления суммы задатка за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br/>
      </w:r>
      <w:r w:rsidR="00D41A91">
        <w:rPr>
          <w:rFonts w:ascii="Times New Roman" w:hAnsi="Times New Roman" w:cs="Times New Roman"/>
          <w:b/>
          <w:sz w:val="28"/>
          <w:szCs w:val="28"/>
        </w:rPr>
        <w:t>40101810545250000005</w:t>
      </w:r>
    </w:p>
    <w:p w:rsidR="002F3E4D" w:rsidRPr="000E7A18" w:rsidRDefault="002F3E4D" w:rsidP="002F3E4D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A18">
        <w:rPr>
          <w:rFonts w:ascii="Times New Roman" w:hAnsi="Times New Roman" w:cs="Times New Roman"/>
          <w:b/>
          <w:sz w:val="28"/>
          <w:szCs w:val="28"/>
        </w:rPr>
        <w:t xml:space="preserve">Банк Отделение Смоленск </w:t>
      </w:r>
      <w:proofErr w:type="gramStart"/>
      <w:r w:rsidRPr="000E7A1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E7A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A18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2F3E4D" w:rsidRDefault="002F3E4D" w:rsidP="002F3E4D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D41A91">
        <w:rPr>
          <w:rFonts w:ascii="Times New Roman" w:hAnsi="Times New Roman" w:cs="Times New Roman"/>
          <w:b/>
          <w:sz w:val="28"/>
          <w:szCs w:val="28"/>
        </w:rPr>
        <w:t>046</w:t>
      </w:r>
      <w:r w:rsidRPr="000E7A18">
        <w:rPr>
          <w:rFonts w:ascii="Times New Roman" w:hAnsi="Times New Roman" w:cs="Times New Roman"/>
          <w:b/>
          <w:sz w:val="28"/>
          <w:szCs w:val="28"/>
        </w:rPr>
        <w:t>330</w:t>
      </w:r>
      <w:r w:rsidR="00D41A91">
        <w:rPr>
          <w:rFonts w:ascii="Times New Roman" w:hAnsi="Times New Roman" w:cs="Times New Roman"/>
          <w:b/>
          <w:sz w:val="28"/>
          <w:szCs w:val="28"/>
        </w:rPr>
        <w:t>0304</w:t>
      </w:r>
      <w:r w:rsidRPr="000E7A18">
        <w:rPr>
          <w:rFonts w:ascii="Times New Roman" w:hAnsi="Times New Roman" w:cs="Times New Roman"/>
          <w:b/>
          <w:sz w:val="28"/>
          <w:szCs w:val="28"/>
        </w:rPr>
        <w:t>1</w:t>
      </w:r>
    </w:p>
    <w:p w:rsidR="002F3E4D" w:rsidRDefault="002F3E4D" w:rsidP="002F3E4D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Pr="000E7A18">
        <w:rPr>
          <w:rFonts w:ascii="Times New Roman" w:hAnsi="Times New Roman" w:cs="Times New Roman"/>
          <w:b/>
          <w:sz w:val="28"/>
          <w:szCs w:val="28"/>
        </w:rPr>
        <w:t>046614001</w:t>
      </w:r>
    </w:p>
    <w:p w:rsidR="00D41A91" w:rsidRDefault="00D41A91" w:rsidP="002F3E4D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</w:t>
      </w:r>
      <w:r w:rsidRPr="00D41A91">
        <w:rPr>
          <w:rFonts w:ascii="Times New Roman" w:hAnsi="Times New Roman" w:cs="Times New Roman"/>
          <w:b/>
          <w:sz w:val="28"/>
          <w:szCs w:val="28"/>
        </w:rPr>
        <w:t>66648450</w:t>
      </w:r>
    </w:p>
    <w:p w:rsidR="00D41A91" w:rsidRDefault="00D41A91" w:rsidP="002F3E4D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</w:t>
      </w:r>
      <w:r w:rsidR="009D3FCC">
        <w:rPr>
          <w:rFonts w:ascii="Times New Roman" w:hAnsi="Times New Roman" w:cs="Times New Roman"/>
          <w:sz w:val="28"/>
          <w:szCs w:val="28"/>
        </w:rPr>
        <w:t xml:space="preserve"> </w:t>
      </w:r>
      <w:r w:rsidR="009D3FCC" w:rsidRPr="004131CF">
        <w:rPr>
          <w:rFonts w:ascii="Times New Roman" w:hAnsi="Times New Roman" w:cs="Times New Roman"/>
          <w:b/>
          <w:sz w:val="28"/>
          <w:szCs w:val="28"/>
        </w:rPr>
        <w:t>901 117 050 50 10 0000</w:t>
      </w:r>
      <w:r w:rsidR="004131CF" w:rsidRPr="004131CF">
        <w:rPr>
          <w:rFonts w:ascii="Times New Roman" w:hAnsi="Times New Roman" w:cs="Times New Roman"/>
          <w:b/>
          <w:sz w:val="28"/>
          <w:szCs w:val="28"/>
        </w:rPr>
        <w:t xml:space="preserve"> 180</w:t>
      </w:r>
    </w:p>
    <w:p w:rsidR="002F3E4D" w:rsidRDefault="002F3E4D" w:rsidP="002F3E4D">
      <w:pPr>
        <w:autoSpaceDE w:val="0"/>
        <w:autoSpaceDN w:val="0"/>
        <w:adjustRightInd w:val="0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2F3E4D">
        <w:rPr>
          <w:rFonts w:ascii="Times New Roman" w:hAnsi="Times New Roman" w:cs="Times New Roman"/>
          <w:sz w:val="28"/>
          <w:szCs w:val="28"/>
        </w:rPr>
        <w:t xml:space="preserve">Назначение платежа:  Плата за организацию еженедельной ярмарки на территории  _________________________________ по договору от __________ 20 __ г. № ___, за период </w:t>
      </w:r>
      <w:r w:rsidRPr="002F3E4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3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3E4D">
        <w:rPr>
          <w:rFonts w:ascii="Times New Roman" w:hAnsi="Times New Roman" w:cs="Times New Roman"/>
          <w:sz w:val="28"/>
          <w:szCs w:val="28"/>
        </w:rPr>
        <w:t xml:space="preserve"> ____________ по _____________, без НДС.</w:t>
      </w:r>
    </w:p>
    <w:p w:rsidR="002F3E4D" w:rsidRDefault="002F3E4D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617" w:rsidRDefault="00ED3617" w:rsidP="008F6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F6030" w:rsidRDefault="008F6030" w:rsidP="008F6030"/>
    <w:sectPr w:rsidR="008F6030" w:rsidSect="00856F6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00197"/>
    <w:multiLevelType w:val="multilevel"/>
    <w:tmpl w:val="B17430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794" w:hanging="108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3" w:hanging="1800"/>
      </w:p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1F8A"/>
    <w:rsid w:val="00006823"/>
    <w:rsid w:val="00026701"/>
    <w:rsid w:val="00036CD7"/>
    <w:rsid w:val="00071CF5"/>
    <w:rsid w:val="00083E42"/>
    <w:rsid w:val="00086DB6"/>
    <w:rsid w:val="000E7A18"/>
    <w:rsid w:val="00117500"/>
    <w:rsid w:val="00172E37"/>
    <w:rsid w:val="001B7F18"/>
    <w:rsid w:val="001F0767"/>
    <w:rsid w:val="00225575"/>
    <w:rsid w:val="00271F8A"/>
    <w:rsid w:val="002C3692"/>
    <w:rsid w:val="002D3962"/>
    <w:rsid w:val="002D6D95"/>
    <w:rsid w:val="002E0FFB"/>
    <w:rsid w:val="002F3E4D"/>
    <w:rsid w:val="00324F87"/>
    <w:rsid w:val="0036272C"/>
    <w:rsid w:val="003A61CD"/>
    <w:rsid w:val="003C77AF"/>
    <w:rsid w:val="003D3CA4"/>
    <w:rsid w:val="003E2C6B"/>
    <w:rsid w:val="004131CF"/>
    <w:rsid w:val="00473F29"/>
    <w:rsid w:val="004D61E9"/>
    <w:rsid w:val="004E75F0"/>
    <w:rsid w:val="00501E3A"/>
    <w:rsid w:val="005B6EBD"/>
    <w:rsid w:val="005C0F5C"/>
    <w:rsid w:val="005F35EE"/>
    <w:rsid w:val="00611916"/>
    <w:rsid w:val="0062476A"/>
    <w:rsid w:val="006C7B8E"/>
    <w:rsid w:val="006D4563"/>
    <w:rsid w:val="007254B5"/>
    <w:rsid w:val="00742A14"/>
    <w:rsid w:val="00751034"/>
    <w:rsid w:val="007627C4"/>
    <w:rsid w:val="0076527F"/>
    <w:rsid w:val="007B1661"/>
    <w:rsid w:val="007C09C1"/>
    <w:rsid w:val="007C201A"/>
    <w:rsid w:val="007C334D"/>
    <w:rsid w:val="007D5794"/>
    <w:rsid w:val="008072F2"/>
    <w:rsid w:val="00815C18"/>
    <w:rsid w:val="00852FFB"/>
    <w:rsid w:val="00856F69"/>
    <w:rsid w:val="0086733F"/>
    <w:rsid w:val="008C6D3F"/>
    <w:rsid w:val="008F6030"/>
    <w:rsid w:val="00955DB7"/>
    <w:rsid w:val="0096456A"/>
    <w:rsid w:val="00973AAB"/>
    <w:rsid w:val="009A44E9"/>
    <w:rsid w:val="009B2496"/>
    <w:rsid w:val="009D3FCC"/>
    <w:rsid w:val="009D5EC5"/>
    <w:rsid w:val="009E43F4"/>
    <w:rsid w:val="00A55771"/>
    <w:rsid w:val="00A865E5"/>
    <w:rsid w:val="00A9022A"/>
    <w:rsid w:val="00AE7EF1"/>
    <w:rsid w:val="00AF6F95"/>
    <w:rsid w:val="00B07504"/>
    <w:rsid w:val="00B70A40"/>
    <w:rsid w:val="00BC4AE8"/>
    <w:rsid w:val="00C84566"/>
    <w:rsid w:val="00C92C8C"/>
    <w:rsid w:val="00CD791A"/>
    <w:rsid w:val="00CE7237"/>
    <w:rsid w:val="00CF652B"/>
    <w:rsid w:val="00D0199B"/>
    <w:rsid w:val="00D41A91"/>
    <w:rsid w:val="00D646ED"/>
    <w:rsid w:val="00DB3BE1"/>
    <w:rsid w:val="00DB6415"/>
    <w:rsid w:val="00E443DE"/>
    <w:rsid w:val="00ED3617"/>
    <w:rsid w:val="00F068F3"/>
    <w:rsid w:val="00FA1934"/>
    <w:rsid w:val="00FB6A8E"/>
    <w:rsid w:val="00FC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F8A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271F8A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7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27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F8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52F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52FFB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8F6030"/>
    <w:rPr>
      <w:color w:val="0000FF"/>
      <w:u w:val="single"/>
    </w:rPr>
  </w:style>
  <w:style w:type="paragraph" w:customStyle="1" w:styleId="formattext">
    <w:name w:val="formattext"/>
    <w:basedOn w:val="a"/>
    <w:rsid w:val="008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F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rsid w:val="008F60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072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</dc:creator>
  <cp:lastModifiedBy>pcuse</cp:lastModifiedBy>
  <cp:revision>58</cp:revision>
  <cp:lastPrinted>2020-07-29T10:21:00Z</cp:lastPrinted>
  <dcterms:created xsi:type="dcterms:W3CDTF">2019-08-16T06:17:00Z</dcterms:created>
  <dcterms:modified xsi:type="dcterms:W3CDTF">2020-07-30T06:28:00Z</dcterms:modified>
</cp:coreProperties>
</file>