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EB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2A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на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89782A">
        <w:rPr>
          <w:rFonts w:ascii="Times New Roman" w:hAnsi="Times New Roman" w:cs="Times New Roman"/>
          <w:b/>
          <w:sz w:val="28"/>
          <w:szCs w:val="28"/>
        </w:rPr>
        <w:t xml:space="preserve">Совета депутатов Батюшковского сельского поселения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местного бюджета  </w:t>
      </w:r>
    </w:p>
    <w:p w:rsidR="009D3DEB" w:rsidRDefault="00AE4E85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EBD" w:rsidRPr="00702616">
        <w:rPr>
          <w:rFonts w:ascii="Times New Roman" w:hAnsi="Times New Roman" w:cs="Times New Roman"/>
          <w:b/>
          <w:sz w:val="28"/>
          <w:szCs w:val="28"/>
        </w:rPr>
        <w:t>Батюшковского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>Темкинск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ого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>район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а</w:t>
      </w:r>
      <w:r w:rsidR="00702616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 xml:space="preserve">Смоленской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>20</w:t>
      </w:r>
      <w:r w:rsidR="00DD7ED8">
        <w:rPr>
          <w:rFonts w:ascii="Times New Roman" w:hAnsi="Times New Roman" w:cs="Times New Roman"/>
          <w:b/>
          <w:sz w:val="28"/>
          <w:szCs w:val="28"/>
        </w:rPr>
        <w:t>21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>год</w:t>
      </w:r>
      <w:r w:rsidR="00D0399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9782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03995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B3299B">
        <w:rPr>
          <w:rFonts w:ascii="Times New Roman" w:hAnsi="Times New Roman" w:cs="Times New Roman"/>
          <w:b/>
          <w:sz w:val="28"/>
          <w:szCs w:val="28"/>
        </w:rPr>
        <w:t>2</w:t>
      </w:r>
      <w:r w:rsidR="00DD7ED8">
        <w:rPr>
          <w:rFonts w:ascii="Times New Roman" w:hAnsi="Times New Roman" w:cs="Times New Roman"/>
          <w:b/>
          <w:sz w:val="28"/>
          <w:szCs w:val="28"/>
        </w:rPr>
        <w:t>2</w:t>
      </w:r>
      <w:r w:rsidR="00D0399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D7ED8">
        <w:rPr>
          <w:rFonts w:ascii="Times New Roman" w:hAnsi="Times New Roman" w:cs="Times New Roman"/>
          <w:b/>
          <w:sz w:val="28"/>
          <w:szCs w:val="28"/>
        </w:rPr>
        <w:t>3</w:t>
      </w:r>
      <w:r w:rsidR="00D32F4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431BC" w:rsidRDefault="00B431BC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B431BC" w:rsidRDefault="00B3299B" w:rsidP="00B4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03">
        <w:rPr>
          <w:rFonts w:ascii="Times New Roman" w:hAnsi="Times New Roman" w:cs="Times New Roman"/>
          <w:sz w:val="28"/>
          <w:szCs w:val="28"/>
        </w:rPr>
        <w:t>1</w:t>
      </w:r>
      <w:r w:rsidR="006A2AF9" w:rsidRPr="00486F03">
        <w:rPr>
          <w:rFonts w:ascii="Times New Roman" w:hAnsi="Times New Roman" w:cs="Times New Roman"/>
          <w:sz w:val="28"/>
          <w:szCs w:val="28"/>
        </w:rPr>
        <w:t>1</w:t>
      </w:r>
      <w:r w:rsidR="00D03995" w:rsidRPr="00486F03">
        <w:rPr>
          <w:rFonts w:ascii="Times New Roman" w:hAnsi="Times New Roman" w:cs="Times New Roman"/>
          <w:sz w:val="28"/>
          <w:szCs w:val="28"/>
        </w:rPr>
        <w:t>.12.20</w:t>
      </w:r>
      <w:r w:rsidR="00486F03">
        <w:rPr>
          <w:rFonts w:ascii="Times New Roman" w:hAnsi="Times New Roman" w:cs="Times New Roman"/>
          <w:sz w:val="28"/>
          <w:szCs w:val="28"/>
        </w:rPr>
        <w:t>20</w:t>
      </w:r>
      <w:r w:rsidR="00584B17" w:rsidRPr="00486F03">
        <w:rPr>
          <w:rFonts w:ascii="Times New Roman" w:hAnsi="Times New Roman" w:cs="Times New Roman"/>
          <w:sz w:val="28"/>
          <w:szCs w:val="28"/>
        </w:rPr>
        <w:t xml:space="preserve"> исх. №</w:t>
      </w:r>
      <w:r w:rsidR="00486F03">
        <w:rPr>
          <w:rFonts w:ascii="Times New Roman" w:hAnsi="Times New Roman" w:cs="Times New Roman"/>
          <w:sz w:val="28"/>
          <w:szCs w:val="28"/>
        </w:rPr>
        <w:t>62</w:t>
      </w:r>
      <w:r w:rsidR="00584B17">
        <w:rPr>
          <w:rFonts w:ascii="Times New Roman" w:hAnsi="Times New Roman" w:cs="Times New Roman"/>
          <w:sz w:val="28"/>
          <w:szCs w:val="28"/>
        </w:rPr>
        <w:t xml:space="preserve">   </w:t>
      </w:r>
      <w:r w:rsidR="00B43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</w:t>
      </w:r>
      <w:proofErr w:type="gramStart"/>
      <w:r w:rsidR="00B431B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431BC">
        <w:rPr>
          <w:rFonts w:ascii="Times New Roman" w:hAnsi="Times New Roman" w:cs="Times New Roman"/>
          <w:sz w:val="28"/>
          <w:szCs w:val="28"/>
        </w:rPr>
        <w:t>емкино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702616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AF4E5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 «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Об утверждении местного бюджета 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а </w:t>
      </w:r>
      <w:r w:rsidR="00C51E41">
        <w:rPr>
          <w:rFonts w:ascii="Times New Roman" w:hAnsi="Times New Roman" w:cs="Times New Roman"/>
          <w:sz w:val="28"/>
          <w:szCs w:val="28"/>
        </w:rPr>
        <w:t xml:space="preserve"> Смоленской области на 20</w:t>
      </w:r>
      <w:r w:rsidR="00B3299B">
        <w:rPr>
          <w:rFonts w:ascii="Times New Roman" w:hAnsi="Times New Roman" w:cs="Times New Roman"/>
          <w:sz w:val="28"/>
          <w:szCs w:val="28"/>
        </w:rPr>
        <w:t>2</w:t>
      </w:r>
      <w:r w:rsidR="00DD7ED8">
        <w:rPr>
          <w:rFonts w:ascii="Times New Roman" w:hAnsi="Times New Roman" w:cs="Times New Roman"/>
          <w:sz w:val="28"/>
          <w:szCs w:val="28"/>
        </w:rPr>
        <w:t>1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год</w:t>
      </w:r>
      <w:r w:rsidR="00C51E41">
        <w:rPr>
          <w:rFonts w:ascii="Times New Roman" w:hAnsi="Times New Roman" w:cs="Times New Roman"/>
          <w:sz w:val="28"/>
          <w:szCs w:val="28"/>
        </w:rPr>
        <w:t xml:space="preserve"> и </w:t>
      </w:r>
      <w:r w:rsidR="0089782A">
        <w:rPr>
          <w:rFonts w:ascii="Times New Roman" w:hAnsi="Times New Roman" w:cs="Times New Roman"/>
          <w:sz w:val="28"/>
          <w:szCs w:val="28"/>
        </w:rPr>
        <w:t xml:space="preserve">на </w:t>
      </w:r>
      <w:r w:rsidR="00C51E41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D03995">
        <w:rPr>
          <w:rFonts w:ascii="Times New Roman" w:hAnsi="Times New Roman" w:cs="Times New Roman"/>
          <w:sz w:val="28"/>
          <w:szCs w:val="28"/>
        </w:rPr>
        <w:t>2</w:t>
      </w:r>
      <w:r w:rsidR="00DD7ED8">
        <w:rPr>
          <w:rFonts w:ascii="Times New Roman" w:hAnsi="Times New Roman" w:cs="Times New Roman"/>
          <w:sz w:val="28"/>
          <w:szCs w:val="28"/>
        </w:rPr>
        <w:t>2</w:t>
      </w:r>
      <w:r w:rsidR="00C51E41">
        <w:rPr>
          <w:rFonts w:ascii="Times New Roman" w:hAnsi="Times New Roman" w:cs="Times New Roman"/>
          <w:sz w:val="28"/>
          <w:szCs w:val="28"/>
        </w:rPr>
        <w:t xml:space="preserve"> и 202</w:t>
      </w:r>
      <w:r w:rsidR="00DD7ED8">
        <w:rPr>
          <w:rFonts w:ascii="Times New Roman" w:hAnsi="Times New Roman" w:cs="Times New Roman"/>
          <w:sz w:val="28"/>
          <w:szCs w:val="28"/>
        </w:rPr>
        <w:t>3</w:t>
      </w:r>
      <w:r w:rsidR="00D32F4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57891">
        <w:rPr>
          <w:rFonts w:ascii="Times New Roman" w:hAnsi="Times New Roman" w:cs="Times New Roman"/>
          <w:sz w:val="28"/>
          <w:szCs w:val="28"/>
        </w:rPr>
        <w:t>»</w:t>
      </w:r>
      <w:r w:rsidR="00C51E4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903EC9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855B6">
        <w:rPr>
          <w:rFonts w:ascii="Times New Roman" w:hAnsi="Times New Roman" w:cs="Times New Roman"/>
          <w:sz w:val="28"/>
          <w:szCs w:val="28"/>
        </w:rPr>
        <w:t>Бюджетным к</w:t>
      </w:r>
      <w:r w:rsidRPr="00702616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C51E41">
        <w:rPr>
          <w:rFonts w:ascii="Times New Roman" w:hAnsi="Times New Roman" w:cs="Times New Roman"/>
          <w:sz w:val="28"/>
          <w:szCs w:val="28"/>
        </w:rPr>
        <w:t>;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C51E4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77CD4">
        <w:rPr>
          <w:rFonts w:ascii="Times New Roman" w:hAnsi="Times New Roman" w:cs="Times New Roman"/>
          <w:sz w:val="28"/>
          <w:szCs w:val="28"/>
        </w:rPr>
        <w:t xml:space="preserve">Батюшковского сельского поселения </w:t>
      </w:r>
      <w:r w:rsidR="00DF58DA">
        <w:rPr>
          <w:rFonts w:ascii="Times New Roman" w:hAnsi="Times New Roman" w:cs="Times New Roman"/>
          <w:sz w:val="28"/>
          <w:szCs w:val="28"/>
        </w:rPr>
        <w:t>от 15.11.2013</w:t>
      </w:r>
      <w:r w:rsidR="00DF58DA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390A04">
        <w:rPr>
          <w:rFonts w:ascii="Times New Roman" w:hAnsi="Times New Roman" w:cs="Times New Roman"/>
          <w:sz w:val="28"/>
          <w:szCs w:val="28"/>
        </w:rPr>
        <w:t>№27</w:t>
      </w:r>
      <w:r w:rsidR="00C51E41">
        <w:rPr>
          <w:rFonts w:ascii="Times New Roman" w:hAnsi="Times New Roman" w:cs="Times New Roman"/>
          <w:sz w:val="28"/>
          <w:szCs w:val="28"/>
        </w:rPr>
        <w:t xml:space="preserve">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="001E2685">
        <w:rPr>
          <w:rFonts w:ascii="Times New Roman" w:hAnsi="Times New Roman" w:cs="Times New Roman"/>
          <w:sz w:val="28"/>
          <w:szCs w:val="28"/>
        </w:rPr>
        <w:t>Батюшковского сельского поселения</w:t>
      </w:r>
      <w:r w:rsidR="00390A04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612EBD">
        <w:rPr>
          <w:rFonts w:ascii="Times New Roman" w:hAnsi="Times New Roman" w:cs="Times New Roman"/>
          <w:sz w:val="28"/>
          <w:szCs w:val="28"/>
        </w:rPr>
        <w:t xml:space="preserve"> Темкинского  района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="00D03995">
        <w:rPr>
          <w:rFonts w:ascii="Times New Roman" w:hAnsi="Times New Roman" w:cs="Times New Roman"/>
          <w:sz w:val="28"/>
          <w:szCs w:val="28"/>
        </w:rPr>
        <w:t xml:space="preserve"> (с изменениями от 24 мая 2017 года №19)</w:t>
      </w:r>
      <w:r w:rsidR="00D73DB9">
        <w:rPr>
          <w:rFonts w:ascii="Times New Roman" w:hAnsi="Times New Roman" w:cs="Times New Roman"/>
          <w:sz w:val="28"/>
          <w:szCs w:val="28"/>
        </w:rPr>
        <w:t>.</w:t>
      </w:r>
    </w:p>
    <w:p w:rsidR="001E6468" w:rsidRPr="00702616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Состав показателей, представленных для </w:t>
      </w:r>
      <w:r w:rsidR="00903EC9">
        <w:rPr>
          <w:rFonts w:ascii="Times New Roman" w:hAnsi="Times New Roman" w:cs="Times New Roman"/>
          <w:sz w:val="28"/>
          <w:szCs w:val="28"/>
        </w:rPr>
        <w:t xml:space="preserve">составления,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рассмотрения и утверждения соответствует требованиям статьи 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184.1 Бюджетного кодекса </w:t>
      </w:r>
      <w:r w:rsidR="00903EC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F4E57">
        <w:rPr>
          <w:rFonts w:ascii="Times New Roman" w:hAnsi="Times New Roman" w:cs="Times New Roman"/>
          <w:sz w:val="28"/>
          <w:szCs w:val="28"/>
        </w:rPr>
        <w:t xml:space="preserve"> и </w:t>
      </w:r>
      <w:r w:rsidR="00903EC9">
        <w:rPr>
          <w:rFonts w:ascii="Times New Roman" w:hAnsi="Times New Roman" w:cs="Times New Roman"/>
          <w:sz w:val="28"/>
          <w:szCs w:val="28"/>
        </w:rPr>
        <w:t xml:space="preserve"> Положению о бюджетном процессе </w:t>
      </w:r>
      <w:r w:rsidR="00DF58DA">
        <w:rPr>
          <w:rFonts w:ascii="Times New Roman" w:hAnsi="Times New Roman" w:cs="Times New Roman"/>
          <w:sz w:val="28"/>
          <w:szCs w:val="28"/>
        </w:rPr>
        <w:t xml:space="preserve">Батюшковского </w:t>
      </w:r>
      <w:r w:rsidR="00903EC9">
        <w:rPr>
          <w:rFonts w:ascii="Times New Roman" w:hAnsi="Times New Roman" w:cs="Times New Roman"/>
          <w:sz w:val="28"/>
          <w:szCs w:val="28"/>
        </w:rPr>
        <w:t>сельского поселения Темкинского района Смоленской области.</w:t>
      </w:r>
    </w:p>
    <w:p w:rsidR="00D61D20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03EC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>а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02616">
        <w:rPr>
          <w:rFonts w:ascii="Times New Roman" w:hAnsi="Times New Roman" w:cs="Times New Roman"/>
          <w:sz w:val="28"/>
          <w:szCs w:val="28"/>
        </w:rPr>
        <w:t xml:space="preserve"> на 20</w:t>
      </w:r>
      <w:r w:rsidR="00B3299B">
        <w:rPr>
          <w:rFonts w:ascii="Times New Roman" w:hAnsi="Times New Roman" w:cs="Times New Roman"/>
          <w:sz w:val="28"/>
          <w:szCs w:val="28"/>
        </w:rPr>
        <w:t>2</w:t>
      </w:r>
      <w:r w:rsidR="00DD7ED8">
        <w:rPr>
          <w:rFonts w:ascii="Times New Roman" w:hAnsi="Times New Roman" w:cs="Times New Roman"/>
          <w:sz w:val="28"/>
          <w:szCs w:val="28"/>
        </w:rPr>
        <w:t>1</w:t>
      </w:r>
      <w:r w:rsidRPr="00702616">
        <w:rPr>
          <w:rFonts w:ascii="Times New Roman" w:hAnsi="Times New Roman" w:cs="Times New Roman"/>
          <w:sz w:val="28"/>
          <w:szCs w:val="28"/>
        </w:rPr>
        <w:t xml:space="preserve"> год </w:t>
      </w:r>
      <w:r w:rsidR="00F40546">
        <w:rPr>
          <w:rFonts w:ascii="Times New Roman" w:hAnsi="Times New Roman" w:cs="Times New Roman"/>
          <w:sz w:val="28"/>
          <w:szCs w:val="28"/>
        </w:rPr>
        <w:t xml:space="preserve">и </w:t>
      </w:r>
      <w:r w:rsidR="0089782A">
        <w:rPr>
          <w:rFonts w:ascii="Times New Roman" w:hAnsi="Times New Roman" w:cs="Times New Roman"/>
          <w:sz w:val="28"/>
          <w:szCs w:val="28"/>
        </w:rPr>
        <w:t xml:space="preserve">на </w:t>
      </w:r>
      <w:r w:rsidR="00F40546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D03995">
        <w:rPr>
          <w:rFonts w:ascii="Times New Roman" w:hAnsi="Times New Roman" w:cs="Times New Roman"/>
          <w:sz w:val="28"/>
          <w:szCs w:val="28"/>
        </w:rPr>
        <w:t>2</w:t>
      </w:r>
      <w:r w:rsidR="00DD7ED8">
        <w:rPr>
          <w:rFonts w:ascii="Times New Roman" w:hAnsi="Times New Roman" w:cs="Times New Roman"/>
          <w:sz w:val="28"/>
          <w:szCs w:val="28"/>
        </w:rPr>
        <w:t>2</w:t>
      </w:r>
      <w:r w:rsidR="00F40546">
        <w:rPr>
          <w:rFonts w:ascii="Times New Roman" w:hAnsi="Times New Roman" w:cs="Times New Roman"/>
          <w:sz w:val="28"/>
          <w:szCs w:val="28"/>
        </w:rPr>
        <w:t xml:space="preserve"> и 202</w:t>
      </w:r>
      <w:r w:rsidR="00DD7ED8">
        <w:rPr>
          <w:rFonts w:ascii="Times New Roman" w:hAnsi="Times New Roman" w:cs="Times New Roman"/>
          <w:sz w:val="28"/>
          <w:szCs w:val="28"/>
        </w:rPr>
        <w:t>3</w:t>
      </w:r>
      <w:r w:rsidR="00D32F4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F1F9D">
        <w:rPr>
          <w:rFonts w:ascii="Times New Roman" w:hAnsi="Times New Roman" w:cs="Times New Roman"/>
          <w:sz w:val="28"/>
          <w:szCs w:val="28"/>
        </w:rPr>
        <w:t xml:space="preserve"> </w:t>
      </w:r>
      <w:r w:rsidR="00903EC9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приоритетными направлениями развития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3EC9">
        <w:rPr>
          <w:rFonts w:ascii="Times New Roman" w:hAnsi="Times New Roman" w:cs="Times New Roman"/>
          <w:sz w:val="28"/>
          <w:szCs w:val="28"/>
        </w:rPr>
        <w:t>, с учётом изменений, внесённых в Бюджетный кодекс Российской Федерации.</w:t>
      </w:r>
      <w:r w:rsidRPr="00B91995">
        <w:rPr>
          <w:rFonts w:ascii="Times New Roman" w:hAnsi="Times New Roman" w:cs="Times New Roman"/>
          <w:sz w:val="28"/>
          <w:szCs w:val="28"/>
        </w:rPr>
        <w:t xml:space="preserve"> </w:t>
      </w:r>
      <w:r w:rsidR="00565FB1">
        <w:rPr>
          <w:rFonts w:ascii="Times New Roman" w:hAnsi="Times New Roman" w:cs="Times New Roman"/>
          <w:sz w:val="28"/>
          <w:szCs w:val="28"/>
        </w:rPr>
        <w:t>П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AF4E5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03EC9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программ, утвержденных постановлени</w:t>
      </w:r>
      <w:r w:rsidR="00D61D20" w:rsidRPr="00702616">
        <w:rPr>
          <w:rFonts w:ascii="Times New Roman" w:hAnsi="Times New Roman" w:cs="Times New Roman"/>
          <w:sz w:val="28"/>
          <w:szCs w:val="28"/>
        </w:rPr>
        <w:t>ями</w:t>
      </w:r>
      <w:r w:rsidR="004B6E92">
        <w:rPr>
          <w:rFonts w:ascii="Times New Roman" w:hAnsi="Times New Roman" w:cs="Times New Roman"/>
          <w:sz w:val="28"/>
          <w:szCs w:val="28"/>
        </w:rPr>
        <w:t xml:space="preserve"> А</w:t>
      </w:r>
      <w:r w:rsidRPr="007026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8D2540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1D20" w:rsidRPr="00702616">
        <w:rPr>
          <w:rFonts w:ascii="Times New Roman" w:hAnsi="Times New Roman" w:cs="Times New Roman"/>
          <w:sz w:val="28"/>
          <w:szCs w:val="28"/>
        </w:rPr>
        <w:t>Темкинского района Смоленской области</w:t>
      </w:r>
      <w:r w:rsidR="008D2540" w:rsidRPr="00702616">
        <w:rPr>
          <w:rFonts w:ascii="Times New Roman" w:hAnsi="Times New Roman" w:cs="Times New Roman"/>
          <w:sz w:val="28"/>
          <w:szCs w:val="28"/>
        </w:rPr>
        <w:t>.</w:t>
      </w:r>
    </w:p>
    <w:p w:rsidR="00B752AB" w:rsidRPr="00565FB1" w:rsidRDefault="00670D61" w:rsidP="006344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</w:t>
      </w:r>
      <w:r w:rsidR="00AF4E57">
        <w:rPr>
          <w:rFonts w:ascii="Times New Roman" w:hAnsi="Times New Roman" w:cs="Times New Roman"/>
          <w:sz w:val="24"/>
          <w:szCs w:val="24"/>
        </w:rPr>
        <w:t>яч  рублей</w:t>
      </w:r>
      <w:r w:rsidR="00634408" w:rsidRPr="00565FB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4"/>
        <w:gridCol w:w="1134"/>
        <w:gridCol w:w="1134"/>
        <w:gridCol w:w="1134"/>
      </w:tblGrid>
      <w:tr w:rsidR="00B752AB" w:rsidRPr="00B752AB" w:rsidTr="00B752A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8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565FB1" w:rsidRDefault="00D03995" w:rsidP="00DD7ED8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32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752AB" w:rsidRP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52AB" w:rsidRPr="00565FB1" w:rsidRDefault="00634408" w:rsidP="00DD7ED8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32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D4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52AB" w:rsidRP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565FB1" w:rsidRDefault="00D03995" w:rsidP="00DD7ED8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752AB" w:rsidRP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752AB" w:rsidRPr="00B752AB" w:rsidTr="00B752A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821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доходов местного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DD7ED8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B752AB" w:rsidRPr="00B752AB" w:rsidRDefault="00DD7ED8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DD7ED8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8178,9</w:t>
            </w:r>
          </w:p>
        </w:tc>
      </w:tr>
      <w:tr w:rsidR="00B752AB" w:rsidRPr="00B752AB" w:rsidTr="00B752A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821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местного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DD7ED8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B752AB" w:rsidRPr="00B752AB" w:rsidRDefault="00DD7ED8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DD7ED8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8178,9</w:t>
            </w:r>
          </w:p>
        </w:tc>
      </w:tr>
      <w:tr w:rsidR="00B752AB" w:rsidRPr="00B752AB" w:rsidTr="00B752A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821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местного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B752AB" w:rsidRDefault="00B752AB" w:rsidP="00565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52AB" w:rsidRPr="00B752AB" w:rsidRDefault="00B752AB" w:rsidP="00565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B752AB" w:rsidRDefault="00B752AB" w:rsidP="00565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B6E92" w:rsidRDefault="004B6E92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85" w:rsidRDefault="00BC018A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1E2685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8D2540" w:rsidRPr="00702616" w:rsidRDefault="001E2EBD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Батюшковского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02616" w:rsidRDefault="008D2540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D61D20" w:rsidRPr="0070261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B752AB" w:rsidRPr="00702616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2AB" w:rsidRPr="00634408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Налоговые </w:t>
      </w:r>
      <w:r w:rsidR="00483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доходы на 20</w:t>
      </w:r>
      <w:r w:rsidR="00B3299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DD7ED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</w:t>
      </w:r>
      <w:r w:rsidR="00565FB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год запланированы в сумме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D7E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2840,3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тыс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яч</w:t>
      </w:r>
      <w:r w:rsid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руб</w:t>
      </w:r>
      <w:r w:rsidR="00483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лей,</w:t>
      </w:r>
      <w:r w:rsid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2315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DD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177,5</w:t>
      </w:r>
      <w:r w:rsidR="0061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яч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налоги на товары (товары,</w:t>
      </w:r>
      <w:r w:rsidR="00A0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 в сумме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746,2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яч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физических лиц в сумме </w:t>
      </w:r>
      <w:r w:rsidR="00DD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683,2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физических лиц в сумме </w:t>
      </w:r>
      <w:r w:rsidR="00DD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1233,4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634408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Налоговые </w:t>
      </w:r>
      <w:r w:rsidR="00483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доходы на 20</w:t>
      </w:r>
      <w:r w:rsidR="006170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DD7ED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 запланированы в сумме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D7E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2961,3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руб</w:t>
      </w:r>
      <w:r w:rsidR="00483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лей,</w:t>
      </w:r>
      <w:r w:rsid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DD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186,5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налоги на товары (товары,</w:t>
      </w:r>
      <w:r w:rsidR="00A0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 в сумме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772,9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физических лиц в сумме </w:t>
      </w:r>
      <w:r w:rsidR="00DD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729,0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физических лиц в сумме </w:t>
      </w:r>
      <w:r w:rsidR="00DD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1272,9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634408" w:rsidRDefault="00634408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Налоговые </w:t>
      </w:r>
      <w:r w:rsidR="00483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 w:rsidR="00DA7D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доходы на 202</w:t>
      </w:r>
      <w:r w:rsidR="00DD7ED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</w:t>
      </w:r>
      <w:r w:rsidR="00B752AB"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 запланированы в сумме</w:t>
      </w:r>
      <w:r w:rsidR="00B752AB"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D7E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3113,8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тысяч</w:t>
      </w:r>
      <w:r w:rsidR="00565F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752AB"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руб</w:t>
      </w:r>
      <w:r w:rsidR="00483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752AB"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DD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196,6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налоги на товары (товары,</w:t>
      </w:r>
      <w:r w:rsidR="0056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 в сумме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801,7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физических лиц в сумме </w:t>
      </w:r>
      <w:r w:rsidR="00DD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801,9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Default="00B752AB" w:rsidP="00A00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физических лиц в сумме </w:t>
      </w:r>
      <w:r w:rsidR="00DD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1313,6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Безвозмездные поступления на 20</w:t>
      </w:r>
      <w:r w:rsidR="00DA7D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DD7E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 запланированы в сумме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D7E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5190,6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тысяч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рублей, 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D7ED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5130,6</w:t>
      </w:r>
      <w:r w:rsidR="00310A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B752AB" w:rsidRDefault="0048366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 w:rsidR="00B7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60,0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Безвозмездные поступления на 20</w:t>
      </w:r>
      <w:r w:rsidR="006170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DD7E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 запланированы в сумме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D7E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5141,5</w:t>
      </w:r>
      <w:r w:rsidR="006170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тысяч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рублей, 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D7ED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5080,9</w:t>
      </w:r>
      <w:r w:rsidR="0031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B752AB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60,6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B752AB" w:rsidRPr="009F29C2" w:rsidRDefault="00310A2F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Безвозмездные поступления на 202</w:t>
      </w:r>
      <w:r w:rsidR="00DD7E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="00B752AB"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 запланированы в сумме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D7E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5065,1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тысяч</w:t>
      </w:r>
      <w:r w:rsidR="00B752AB"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рублей, 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D7ED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5002,2</w:t>
      </w:r>
      <w:r w:rsidR="00310A2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30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руб.</w:t>
      </w:r>
    </w:p>
    <w:p w:rsidR="00B752AB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62,9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DA7D91" w:rsidRDefault="00DA7D91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685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  <w:r w:rsidR="001E2685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B752AB" w:rsidRPr="00702616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Батюшковского сельского поселения </w:t>
      </w:r>
    </w:p>
    <w:p w:rsidR="00B752AB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Темкинского района Смоленской области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Расходы местного бюджета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к утверждению на 20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D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DD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8030,9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</w:p>
    <w:p w:rsidR="00B752AB" w:rsidRDefault="00B752AB" w:rsidP="00B752A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Расходы местного бюджета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к утверждению на 20</w:t>
      </w:r>
      <w:r w:rsidR="00940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D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DD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8102,8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A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условно утверждённые расходы </w:t>
      </w:r>
      <w:r w:rsidR="009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="00A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B752AB" w:rsidRDefault="00B752AB" w:rsidP="00B752A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Расходы местного бюджета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1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40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едлагаются к утверждению на 202</w:t>
      </w:r>
      <w:r w:rsidR="00DD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DD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8178,9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A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условно утверждённые расходы </w:t>
      </w:r>
      <w:r w:rsidR="009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155,7</w:t>
      </w:r>
      <w:r w:rsidR="00A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10A2F" w:rsidRPr="00565FB1" w:rsidRDefault="00310A2F" w:rsidP="00310A2F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50A80" w:rsidRPr="0056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</w:t>
      </w:r>
      <w:r w:rsidR="0039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Pr="0056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5103"/>
        <w:gridCol w:w="1417"/>
        <w:gridCol w:w="1418"/>
        <w:gridCol w:w="1417"/>
      </w:tblGrid>
      <w:tr w:rsidR="00B752AB" w:rsidRPr="00B752AB" w:rsidTr="00B752AB">
        <w:trPr>
          <w:trHeight w:val="45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48366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48366B" w:rsidRDefault="00310A2F" w:rsidP="00DD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661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752AB"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48366B" w:rsidRDefault="00310A2F" w:rsidP="00DD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40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752AB"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48366B" w:rsidRDefault="009401B4" w:rsidP="00DD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752AB"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B752AB" w:rsidRPr="00B752AB" w:rsidTr="00B752AB">
        <w:trPr>
          <w:trHeight w:val="6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AB" w:rsidRPr="00B752AB" w:rsidRDefault="009E7902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9E7902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9E7902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содержание аппарата </w:t>
            </w:r>
          </w:p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AB" w:rsidRPr="00B752AB" w:rsidRDefault="009E7902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9E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336,2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законодательного органа власти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2AB" w:rsidRPr="00250A80" w:rsidRDefault="00DF401F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E7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250A80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250A80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B752AB" w:rsidRDefault="00DF401F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5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контрольно-ревизионной комиссии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AB" w:rsidRPr="00B752AB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9E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9E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9E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B752AB" w:rsidRDefault="00BE229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E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9E7902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9E7902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834,4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B752AB" w:rsidRDefault="009E7902" w:rsidP="009E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9E7902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9E7902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250A80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80" w:rsidRPr="00B752AB" w:rsidRDefault="00250A80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0A80" w:rsidRPr="00E855B6" w:rsidRDefault="009E7902" w:rsidP="009E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250A80" w:rsidRPr="00E8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Pr="00B752AB" w:rsidRDefault="009E7902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250A80" w:rsidRPr="00B752AB" w:rsidRDefault="009E7902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1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50A80" w:rsidRPr="00B752AB" w:rsidRDefault="009E7902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11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250A80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B752AB" w:rsidRDefault="009E7902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111744" w:rsidP="009E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568,0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250A80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="00DF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кинематография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B752AB" w:rsidRDefault="00DF401F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250A80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80" w:rsidRPr="00B752AB" w:rsidRDefault="00250A80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0A80" w:rsidRPr="00E855B6" w:rsidRDefault="00250A80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Pr="00B752AB" w:rsidRDefault="00DF401F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250A80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50A80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A03179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179" w:rsidRDefault="00A03179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03179" w:rsidRPr="00E855B6" w:rsidRDefault="00A03179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179" w:rsidRDefault="00A03179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A03179" w:rsidRDefault="009E7902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A03179" w:rsidRDefault="009E7902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155,7</w:t>
            </w:r>
          </w:p>
        </w:tc>
      </w:tr>
      <w:tr w:rsidR="00250A80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80" w:rsidRDefault="00250A80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0A80" w:rsidRPr="00E855B6" w:rsidRDefault="00250A80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Pr="00250A80" w:rsidRDefault="009E7902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8030,9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250A80" w:rsidRPr="00250A80" w:rsidRDefault="009E7902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8102,8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50A80" w:rsidRPr="00250A80" w:rsidRDefault="009E7902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8178,9</w:t>
            </w:r>
          </w:p>
        </w:tc>
      </w:tr>
    </w:tbl>
    <w:p w:rsidR="004B6E92" w:rsidRDefault="004B6E92" w:rsidP="00B752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3A1F" w:rsidRDefault="009D3A1F" w:rsidP="009D3A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52AB" w:rsidRDefault="00B752AB" w:rsidP="00B752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Администрация 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Батюшковского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сельского поселения 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Темкинского района 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Смоленской области</w:t>
      </w:r>
    </w:p>
    <w:p w:rsidR="00565FB1" w:rsidRPr="009F29C2" w:rsidRDefault="00565FB1" w:rsidP="00B752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2AB" w:rsidRDefault="00B752AB" w:rsidP="00565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Батюшковского сельского поселения Темкинского района Смоленской области (далее – 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 поселения)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наделенное в соответствие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обл</w:t>
      </w:r>
      <w:r w:rsidR="00630BBB"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астным законом от 01.12.2004.</w:t>
      </w:r>
      <w:r w:rsidR="00E8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BBB"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78-З 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наделении статусом муниципального района му</w:t>
      </w:r>
      <w:r w:rsidR="00E8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«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</w:t>
      </w:r>
      <w:r w:rsidR="00B91995"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нский район» Смоленской области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установлении границ муниципальных образований, территории которых входят в его состав, и наделении их статусом сельских поселений статусом»</w:t>
      </w:r>
      <w:r w:rsidR="00B91995"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статусом сельского поселения, в границах которого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B752AB" w:rsidRPr="009F29C2" w:rsidRDefault="00B752AB" w:rsidP="00630B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решения 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9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объем расходов по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Батюшковского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63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предусмотрен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67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8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7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8030,9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67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B752AB" w:rsidRDefault="00AF4E57" w:rsidP="00AF4E57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Администрации </w:t>
      </w:r>
      <w:r w:rsidR="00B7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Батюшковского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      202</w:t>
      </w:r>
      <w:r w:rsidR="009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 сумме </w:t>
      </w:r>
      <w:r w:rsidR="009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8102,8</w:t>
      </w:r>
      <w:r w:rsidR="0067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тысяч</w:t>
      </w:r>
      <w:r w:rsidR="009D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 условно утверждённые расходы </w:t>
      </w:r>
      <w:r w:rsidR="009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74,0</w:t>
      </w:r>
      <w:r w:rsidR="009D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9D3A1F" w:rsidRDefault="00AF4E57" w:rsidP="009D3A1F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Администрации 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43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1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67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9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8178,9</w:t>
      </w:r>
      <w:r w:rsidR="0067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9D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 условно утверждённые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9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155,7</w:t>
      </w:r>
      <w:r w:rsidR="009D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855B6" w:rsidRDefault="00B752AB" w:rsidP="00B75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Совет 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Батюшковского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сельского поселения </w:t>
      </w:r>
    </w:p>
    <w:p w:rsidR="00B752AB" w:rsidRDefault="00B752AB" w:rsidP="00B75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Темкинского района 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Смоленской области</w:t>
      </w:r>
    </w:p>
    <w:p w:rsidR="00565FB1" w:rsidRPr="009F29C2" w:rsidRDefault="00565FB1" w:rsidP="00B75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491" w:rsidRDefault="00B752AB" w:rsidP="00AF4E57">
      <w:pPr>
        <w:shd w:val="clear" w:color="auto" w:fill="FFFFFF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является постоянно действующим высшим 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единственным законодательным (представительным) органом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Батюшковского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Темкинского района Смоленской области. </w:t>
      </w:r>
      <w:r w:rsidR="00703491" w:rsidRPr="00255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выплаты депутатам Совета депутатов Батюшковского сельского поселения предусматривают ежемесячную выплату каждому депутату </w:t>
      </w:r>
      <w:r w:rsidR="00AF4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="00BD2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размере 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0,1 минимальной оплаты труда. Расходы на выплату депутатам и начисления на них в 20</w:t>
      </w:r>
      <w:r w:rsidR="00111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14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предусмотрены в сумме </w:t>
      </w:r>
      <w:r w:rsidR="00B14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153,5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рублей, в 202</w:t>
      </w:r>
      <w:r w:rsidR="00B14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B14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153,5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рублей, в 202</w:t>
      </w:r>
      <w:r w:rsidR="00B14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B14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153,5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рублей.</w:t>
      </w:r>
    </w:p>
    <w:p w:rsidR="00BD22B9" w:rsidRDefault="00BD22B9" w:rsidP="00BD22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2AB" w:rsidRPr="009F29C2" w:rsidRDefault="00B752AB" w:rsidP="00BD22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120" w:rsidRPr="00623120" w:rsidRDefault="00623120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2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23120" w:rsidRDefault="00623120" w:rsidP="00B75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120" w:rsidRDefault="00623120" w:rsidP="00B75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Общий объем доходов местного бюджета </w:t>
      </w:r>
      <w:r w:rsidR="00630BBB">
        <w:rPr>
          <w:rFonts w:ascii="Times New Roman" w:hAnsi="Times New Roman" w:cs="Times New Roman"/>
          <w:sz w:val="28"/>
          <w:szCs w:val="28"/>
        </w:rPr>
        <w:t>на 20</w:t>
      </w:r>
      <w:r w:rsidR="00111744">
        <w:rPr>
          <w:rFonts w:ascii="Times New Roman" w:hAnsi="Times New Roman" w:cs="Times New Roman"/>
          <w:sz w:val="28"/>
          <w:szCs w:val="28"/>
        </w:rPr>
        <w:t>2</w:t>
      </w:r>
      <w:r w:rsidR="00B14B36">
        <w:rPr>
          <w:rFonts w:ascii="Times New Roman" w:hAnsi="Times New Roman" w:cs="Times New Roman"/>
          <w:sz w:val="28"/>
          <w:szCs w:val="28"/>
        </w:rPr>
        <w:t>1</w:t>
      </w:r>
      <w:r w:rsidR="00630BB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E855B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сумм</w:t>
      </w:r>
      <w:r w:rsidR="00630B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B36">
        <w:rPr>
          <w:rFonts w:ascii="Times New Roman" w:hAnsi="Times New Roman" w:cs="Times New Roman"/>
          <w:sz w:val="28"/>
          <w:szCs w:val="28"/>
        </w:rPr>
        <w:t>8030,9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B75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Общий объем расходов местного бюджета </w:t>
      </w:r>
      <w:r w:rsidR="00630BBB">
        <w:rPr>
          <w:rFonts w:ascii="Times New Roman" w:hAnsi="Times New Roman" w:cs="Times New Roman"/>
          <w:sz w:val="28"/>
          <w:szCs w:val="28"/>
        </w:rPr>
        <w:t>на 20</w:t>
      </w:r>
      <w:r w:rsidR="00B14B36">
        <w:rPr>
          <w:rFonts w:ascii="Times New Roman" w:hAnsi="Times New Roman" w:cs="Times New Roman"/>
          <w:sz w:val="28"/>
          <w:szCs w:val="28"/>
        </w:rPr>
        <w:t>21</w:t>
      </w:r>
      <w:r w:rsidR="00630BB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0BBB">
        <w:rPr>
          <w:rFonts w:ascii="Times New Roman" w:hAnsi="Times New Roman" w:cs="Times New Roman"/>
          <w:sz w:val="28"/>
          <w:szCs w:val="28"/>
        </w:rPr>
        <w:t xml:space="preserve">становлен </w:t>
      </w:r>
      <w:r w:rsidR="00E855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0BBB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B36">
        <w:rPr>
          <w:rFonts w:ascii="Times New Roman" w:hAnsi="Times New Roman" w:cs="Times New Roman"/>
          <w:sz w:val="28"/>
          <w:szCs w:val="28"/>
        </w:rPr>
        <w:t>8030,9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Дефицит местного бюджета Батюшковского сельского поселения Темкинского района Смоленской области на 20</w:t>
      </w:r>
      <w:r w:rsidR="00111744">
        <w:rPr>
          <w:rFonts w:ascii="Times New Roman" w:hAnsi="Times New Roman" w:cs="Times New Roman"/>
          <w:sz w:val="28"/>
          <w:szCs w:val="28"/>
        </w:rPr>
        <w:t>2</w:t>
      </w:r>
      <w:r w:rsidR="00B14B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- 0,0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Представленный проект решения </w:t>
      </w:r>
      <w:r w:rsidR="00AF4E5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«Об утверждении местного бюджета Батюшковского сельского поселения Темкинского района Смоленской области на 20</w:t>
      </w:r>
      <w:r w:rsidR="00111744">
        <w:rPr>
          <w:rFonts w:ascii="Times New Roman" w:hAnsi="Times New Roman" w:cs="Times New Roman"/>
          <w:sz w:val="28"/>
          <w:szCs w:val="28"/>
        </w:rPr>
        <w:t>2</w:t>
      </w:r>
      <w:r w:rsidR="00B14B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30BBB">
        <w:rPr>
          <w:rFonts w:ascii="Times New Roman" w:hAnsi="Times New Roman" w:cs="Times New Roman"/>
          <w:sz w:val="28"/>
          <w:szCs w:val="28"/>
        </w:rPr>
        <w:t xml:space="preserve"> и </w:t>
      </w:r>
      <w:r w:rsidR="00B14B36">
        <w:rPr>
          <w:rFonts w:ascii="Times New Roman" w:hAnsi="Times New Roman" w:cs="Times New Roman"/>
          <w:sz w:val="28"/>
          <w:szCs w:val="28"/>
        </w:rPr>
        <w:t xml:space="preserve">на </w:t>
      </w:r>
      <w:r w:rsidR="00630BBB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7A6FB6">
        <w:rPr>
          <w:rFonts w:ascii="Times New Roman" w:hAnsi="Times New Roman" w:cs="Times New Roman"/>
          <w:sz w:val="28"/>
          <w:szCs w:val="28"/>
        </w:rPr>
        <w:t>2</w:t>
      </w:r>
      <w:r w:rsidR="00B14B36">
        <w:rPr>
          <w:rFonts w:ascii="Times New Roman" w:hAnsi="Times New Roman" w:cs="Times New Roman"/>
          <w:sz w:val="28"/>
          <w:szCs w:val="28"/>
        </w:rPr>
        <w:t>2</w:t>
      </w:r>
      <w:r w:rsidR="00630BBB">
        <w:rPr>
          <w:rFonts w:ascii="Times New Roman" w:hAnsi="Times New Roman" w:cs="Times New Roman"/>
          <w:sz w:val="28"/>
          <w:szCs w:val="28"/>
        </w:rPr>
        <w:t xml:space="preserve"> и 202</w:t>
      </w:r>
      <w:r w:rsidR="00B14B36">
        <w:rPr>
          <w:rFonts w:ascii="Times New Roman" w:hAnsi="Times New Roman" w:cs="Times New Roman"/>
          <w:sz w:val="28"/>
          <w:szCs w:val="28"/>
        </w:rPr>
        <w:t>3</w:t>
      </w:r>
      <w:r w:rsidR="00B752AB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 Российской Федерации.</w:t>
      </w:r>
    </w:p>
    <w:p w:rsidR="00623120" w:rsidRDefault="00AF4E57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Показатели, предусмотренные  проектом </w:t>
      </w:r>
      <w:r w:rsidR="00623120">
        <w:rPr>
          <w:rFonts w:ascii="Times New Roman" w:hAnsi="Times New Roman" w:cs="Times New Roman"/>
          <w:sz w:val="28"/>
          <w:szCs w:val="28"/>
        </w:rPr>
        <w:t xml:space="preserve"> решения Совета депутатов</w:t>
      </w:r>
      <w:r w:rsidR="00623120" w:rsidRPr="00473A3A">
        <w:rPr>
          <w:rFonts w:ascii="Times New Roman" w:hAnsi="Times New Roman" w:cs="Times New Roman"/>
          <w:sz w:val="28"/>
          <w:szCs w:val="28"/>
        </w:rPr>
        <w:t xml:space="preserve"> </w:t>
      </w:r>
      <w:r w:rsidR="00623120">
        <w:rPr>
          <w:rFonts w:ascii="Times New Roman" w:hAnsi="Times New Roman" w:cs="Times New Roman"/>
          <w:sz w:val="28"/>
          <w:szCs w:val="28"/>
        </w:rPr>
        <w:t>Батюшковского сельского поселения Темкинского района Смоленской области, составлены на основании документов и материалов, определенны</w:t>
      </w:r>
      <w:r w:rsidR="00177CD4">
        <w:rPr>
          <w:rFonts w:ascii="Times New Roman" w:hAnsi="Times New Roman" w:cs="Times New Roman"/>
          <w:sz w:val="28"/>
          <w:szCs w:val="28"/>
        </w:rPr>
        <w:t xml:space="preserve">х решением </w:t>
      </w:r>
      <w:r w:rsidR="00623120">
        <w:rPr>
          <w:rFonts w:ascii="Times New Roman" w:hAnsi="Times New Roman" w:cs="Times New Roman"/>
          <w:sz w:val="28"/>
          <w:szCs w:val="28"/>
        </w:rPr>
        <w:t xml:space="preserve"> Сов</w:t>
      </w:r>
      <w:r w:rsidR="00630BBB">
        <w:rPr>
          <w:rFonts w:ascii="Times New Roman" w:hAnsi="Times New Roman" w:cs="Times New Roman"/>
          <w:sz w:val="28"/>
          <w:szCs w:val="28"/>
        </w:rPr>
        <w:t xml:space="preserve">ета депутатов </w:t>
      </w:r>
      <w:r w:rsidR="00177CD4">
        <w:rPr>
          <w:rFonts w:ascii="Times New Roman" w:hAnsi="Times New Roman" w:cs="Times New Roman"/>
          <w:sz w:val="28"/>
          <w:szCs w:val="28"/>
        </w:rPr>
        <w:t xml:space="preserve">Батюшковского сельского поселения </w:t>
      </w:r>
      <w:r w:rsidR="00630BBB">
        <w:rPr>
          <w:rFonts w:ascii="Times New Roman" w:hAnsi="Times New Roman" w:cs="Times New Roman"/>
          <w:sz w:val="28"/>
          <w:szCs w:val="28"/>
        </w:rPr>
        <w:t>от 15.11.2013 №</w:t>
      </w:r>
      <w:r w:rsidR="00390A04">
        <w:rPr>
          <w:rFonts w:ascii="Times New Roman" w:hAnsi="Times New Roman" w:cs="Times New Roman"/>
          <w:sz w:val="28"/>
          <w:szCs w:val="28"/>
        </w:rPr>
        <w:t>27</w:t>
      </w:r>
      <w:r w:rsidR="00623120">
        <w:rPr>
          <w:rFonts w:ascii="Times New Roman" w:hAnsi="Times New Roman" w:cs="Times New Roman"/>
          <w:sz w:val="28"/>
          <w:szCs w:val="28"/>
        </w:rPr>
        <w:t xml:space="preserve"> </w:t>
      </w:r>
      <w:r w:rsidR="00E855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312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E268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Батюшковского </w:t>
      </w:r>
      <w:r w:rsidR="007A6FB6">
        <w:rPr>
          <w:rFonts w:ascii="Times New Roman" w:hAnsi="Times New Roman" w:cs="Times New Roman"/>
          <w:sz w:val="28"/>
          <w:szCs w:val="28"/>
        </w:rPr>
        <w:t>сельского</w:t>
      </w:r>
      <w:r w:rsidR="001E26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90A04">
        <w:rPr>
          <w:rFonts w:ascii="Times New Roman" w:hAnsi="Times New Roman" w:cs="Times New Roman"/>
          <w:sz w:val="28"/>
          <w:szCs w:val="28"/>
        </w:rPr>
        <w:t xml:space="preserve"> </w:t>
      </w:r>
      <w:r w:rsidR="001E2685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="00670D61">
        <w:rPr>
          <w:rFonts w:ascii="Times New Roman" w:hAnsi="Times New Roman" w:cs="Times New Roman"/>
          <w:sz w:val="28"/>
          <w:szCs w:val="28"/>
        </w:rPr>
        <w:t>рай</w:t>
      </w:r>
      <w:r w:rsidR="007A6FB6">
        <w:rPr>
          <w:rFonts w:ascii="Times New Roman" w:hAnsi="Times New Roman" w:cs="Times New Roman"/>
          <w:sz w:val="28"/>
          <w:szCs w:val="28"/>
        </w:rPr>
        <w:t>она</w:t>
      </w:r>
      <w:r w:rsidR="00670D61">
        <w:rPr>
          <w:rFonts w:ascii="Times New Roman" w:hAnsi="Times New Roman" w:cs="Times New Roman"/>
          <w:sz w:val="28"/>
          <w:szCs w:val="28"/>
        </w:rPr>
        <w:t xml:space="preserve"> С</w:t>
      </w:r>
      <w:r w:rsidR="00623120">
        <w:rPr>
          <w:rFonts w:ascii="Times New Roman" w:hAnsi="Times New Roman" w:cs="Times New Roman"/>
          <w:sz w:val="28"/>
          <w:szCs w:val="28"/>
        </w:rPr>
        <w:t xml:space="preserve">моленской </w:t>
      </w:r>
      <w:r w:rsidR="001E2685">
        <w:rPr>
          <w:rFonts w:ascii="Times New Roman" w:hAnsi="Times New Roman" w:cs="Times New Roman"/>
          <w:sz w:val="28"/>
          <w:szCs w:val="28"/>
        </w:rPr>
        <w:t xml:space="preserve"> </w:t>
      </w:r>
      <w:r w:rsidR="00623120">
        <w:rPr>
          <w:rFonts w:ascii="Times New Roman" w:hAnsi="Times New Roman" w:cs="Times New Roman"/>
          <w:sz w:val="28"/>
          <w:szCs w:val="28"/>
        </w:rPr>
        <w:t>области»</w:t>
      </w:r>
      <w:r w:rsidR="007A6FB6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623120">
        <w:rPr>
          <w:rFonts w:ascii="Times New Roman" w:hAnsi="Times New Roman" w:cs="Times New Roman"/>
          <w:sz w:val="28"/>
          <w:szCs w:val="28"/>
        </w:rPr>
        <w:t>.</w:t>
      </w:r>
    </w:p>
    <w:p w:rsidR="00C27972" w:rsidRDefault="00C27972" w:rsidP="00565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EE4" w:rsidRDefault="000A1EE4" w:rsidP="00565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5B6" w:rsidRDefault="00BC018A" w:rsidP="00B91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05B6D" w:rsidRPr="00702616" w:rsidRDefault="00BC018A" w:rsidP="00B91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>Контрольно-</w:t>
      </w:r>
      <w:r w:rsidR="00205B6D" w:rsidRPr="00702616">
        <w:rPr>
          <w:rFonts w:ascii="Times New Roman" w:hAnsi="Times New Roman" w:cs="Times New Roman"/>
          <w:sz w:val="28"/>
          <w:szCs w:val="28"/>
        </w:rPr>
        <w:t xml:space="preserve">ревизионной </w:t>
      </w:r>
    </w:p>
    <w:p w:rsidR="00205B6D" w:rsidRPr="00702616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комиссии Темкинского района </w:t>
      </w:r>
    </w:p>
    <w:p w:rsidR="00D40756" w:rsidRPr="00702616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B752AB">
        <w:rPr>
          <w:rFonts w:ascii="Times New Roman" w:hAnsi="Times New Roman" w:cs="Times New Roman"/>
          <w:sz w:val="28"/>
          <w:szCs w:val="28"/>
        </w:rPr>
        <w:t xml:space="preserve">   </w:t>
      </w:r>
      <w:r w:rsidRPr="00702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752AB">
        <w:rPr>
          <w:rFonts w:ascii="Times New Roman" w:hAnsi="Times New Roman" w:cs="Times New Roman"/>
          <w:b/>
          <w:sz w:val="28"/>
          <w:szCs w:val="28"/>
        </w:rPr>
        <w:t>Н.М.Федоров</w:t>
      </w:r>
    </w:p>
    <w:sectPr w:rsidR="00D40756" w:rsidRPr="00702616" w:rsidSect="0070261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18A"/>
    <w:rsid w:val="0002125C"/>
    <w:rsid w:val="000867C4"/>
    <w:rsid w:val="00097EDD"/>
    <w:rsid w:val="000A1EE4"/>
    <w:rsid w:val="000B059B"/>
    <w:rsid w:val="000B104A"/>
    <w:rsid w:val="000C45AB"/>
    <w:rsid w:val="000D419C"/>
    <w:rsid w:val="000F3BCF"/>
    <w:rsid w:val="000F50C8"/>
    <w:rsid w:val="00101B48"/>
    <w:rsid w:val="00106120"/>
    <w:rsid w:val="00111744"/>
    <w:rsid w:val="00111D8A"/>
    <w:rsid w:val="00112E52"/>
    <w:rsid w:val="00123C15"/>
    <w:rsid w:val="00136A23"/>
    <w:rsid w:val="001614CA"/>
    <w:rsid w:val="00170909"/>
    <w:rsid w:val="001724C2"/>
    <w:rsid w:val="00177CD4"/>
    <w:rsid w:val="00184239"/>
    <w:rsid w:val="00185028"/>
    <w:rsid w:val="00192504"/>
    <w:rsid w:val="001933F3"/>
    <w:rsid w:val="001C2A48"/>
    <w:rsid w:val="001E12D6"/>
    <w:rsid w:val="001E2685"/>
    <w:rsid w:val="001E2EBD"/>
    <w:rsid w:val="001E6468"/>
    <w:rsid w:val="001E70D3"/>
    <w:rsid w:val="00205B6D"/>
    <w:rsid w:val="00213207"/>
    <w:rsid w:val="0022122C"/>
    <w:rsid w:val="0022293E"/>
    <w:rsid w:val="00231530"/>
    <w:rsid w:val="00242E65"/>
    <w:rsid w:val="00250A80"/>
    <w:rsid w:val="00262AA0"/>
    <w:rsid w:val="00275E75"/>
    <w:rsid w:val="002B5A10"/>
    <w:rsid w:val="002E0598"/>
    <w:rsid w:val="0031059C"/>
    <w:rsid w:val="00310A2F"/>
    <w:rsid w:val="00330C36"/>
    <w:rsid w:val="00346574"/>
    <w:rsid w:val="0035532D"/>
    <w:rsid w:val="0037128B"/>
    <w:rsid w:val="00390A04"/>
    <w:rsid w:val="003A5A58"/>
    <w:rsid w:val="003B0885"/>
    <w:rsid w:val="003B3CB4"/>
    <w:rsid w:val="003C0FA9"/>
    <w:rsid w:val="003C72D9"/>
    <w:rsid w:val="003D1DCD"/>
    <w:rsid w:val="003D4EF5"/>
    <w:rsid w:val="003F4EDC"/>
    <w:rsid w:val="0040116B"/>
    <w:rsid w:val="00404E05"/>
    <w:rsid w:val="00413CF6"/>
    <w:rsid w:val="0043671C"/>
    <w:rsid w:val="004668AA"/>
    <w:rsid w:val="0046728A"/>
    <w:rsid w:val="0048366B"/>
    <w:rsid w:val="00486F03"/>
    <w:rsid w:val="004A45AB"/>
    <w:rsid w:val="004B6E92"/>
    <w:rsid w:val="004D53E5"/>
    <w:rsid w:val="004E19FB"/>
    <w:rsid w:val="004F2204"/>
    <w:rsid w:val="00520FFD"/>
    <w:rsid w:val="00521F9E"/>
    <w:rsid w:val="00540189"/>
    <w:rsid w:val="005452C5"/>
    <w:rsid w:val="005503FE"/>
    <w:rsid w:val="005568D4"/>
    <w:rsid w:val="00565FB1"/>
    <w:rsid w:val="005805E0"/>
    <w:rsid w:val="00584B17"/>
    <w:rsid w:val="005B373B"/>
    <w:rsid w:val="005B7CF1"/>
    <w:rsid w:val="005C4D75"/>
    <w:rsid w:val="005E0A1A"/>
    <w:rsid w:val="00606322"/>
    <w:rsid w:val="00612EBD"/>
    <w:rsid w:val="0061704B"/>
    <w:rsid w:val="00623120"/>
    <w:rsid w:val="00624B7B"/>
    <w:rsid w:val="00630BBB"/>
    <w:rsid w:val="00634408"/>
    <w:rsid w:val="0065549E"/>
    <w:rsid w:val="00660F73"/>
    <w:rsid w:val="00661406"/>
    <w:rsid w:val="00670D61"/>
    <w:rsid w:val="00683683"/>
    <w:rsid w:val="00683724"/>
    <w:rsid w:val="006973B1"/>
    <w:rsid w:val="006A2AF9"/>
    <w:rsid w:val="006D2915"/>
    <w:rsid w:val="006D377B"/>
    <w:rsid w:val="006E5089"/>
    <w:rsid w:val="006E68FF"/>
    <w:rsid w:val="006F2E49"/>
    <w:rsid w:val="006F60BE"/>
    <w:rsid w:val="00702616"/>
    <w:rsid w:val="00703491"/>
    <w:rsid w:val="0070506E"/>
    <w:rsid w:val="007101E5"/>
    <w:rsid w:val="007739CB"/>
    <w:rsid w:val="007822DA"/>
    <w:rsid w:val="007857AE"/>
    <w:rsid w:val="007A6FB6"/>
    <w:rsid w:val="007C4CD7"/>
    <w:rsid w:val="00810D91"/>
    <w:rsid w:val="00811700"/>
    <w:rsid w:val="00816F46"/>
    <w:rsid w:val="00821D77"/>
    <w:rsid w:val="008230F0"/>
    <w:rsid w:val="008318EA"/>
    <w:rsid w:val="0083322E"/>
    <w:rsid w:val="00841816"/>
    <w:rsid w:val="008432B6"/>
    <w:rsid w:val="0086007E"/>
    <w:rsid w:val="008920E5"/>
    <w:rsid w:val="0089782A"/>
    <w:rsid w:val="008A0F17"/>
    <w:rsid w:val="008B79FF"/>
    <w:rsid w:val="008D2540"/>
    <w:rsid w:val="008D449A"/>
    <w:rsid w:val="008F4C39"/>
    <w:rsid w:val="00903EC9"/>
    <w:rsid w:val="00904831"/>
    <w:rsid w:val="00910B7C"/>
    <w:rsid w:val="00921F16"/>
    <w:rsid w:val="009401B4"/>
    <w:rsid w:val="0095067B"/>
    <w:rsid w:val="00965C1A"/>
    <w:rsid w:val="00967D00"/>
    <w:rsid w:val="009727B5"/>
    <w:rsid w:val="00973E22"/>
    <w:rsid w:val="00980FFE"/>
    <w:rsid w:val="00985C3A"/>
    <w:rsid w:val="00986B22"/>
    <w:rsid w:val="00990CAE"/>
    <w:rsid w:val="009A6A20"/>
    <w:rsid w:val="009D3A1F"/>
    <w:rsid w:val="009D3DEB"/>
    <w:rsid w:val="009D6E0D"/>
    <w:rsid w:val="009E7902"/>
    <w:rsid w:val="009F67AD"/>
    <w:rsid w:val="009F7548"/>
    <w:rsid w:val="00A00E5B"/>
    <w:rsid w:val="00A03179"/>
    <w:rsid w:val="00A140C0"/>
    <w:rsid w:val="00A2167F"/>
    <w:rsid w:val="00A2603D"/>
    <w:rsid w:val="00A67318"/>
    <w:rsid w:val="00A72796"/>
    <w:rsid w:val="00A8108D"/>
    <w:rsid w:val="00AB0A73"/>
    <w:rsid w:val="00AE4E85"/>
    <w:rsid w:val="00AF086B"/>
    <w:rsid w:val="00AF4E57"/>
    <w:rsid w:val="00AF5793"/>
    <w:rsid w:val="00B14B36"/>
    <w:rsid w:val="00B3299B"/>
    <w:rsid w:val="00B35580"/>
    <w:rsid w:val="00B40249"/>
    <w:rsid w:val="00B40EB9"/>
    <w:rsid w:val="00B431BC"/>
    <w:rsid w:val="00B4487A"/>
    <w:rsid w:val="00B502F4"/>
    <w:rsid w:val="00B5034A"/>
    <w:rsid w:val="00B5635C"/>
    <w:rsid w:val="00B65219"/>
    <w:rsid w:val="00B752AB"/>
    <w:rsid w:val="00B804DC"/>
    <w:rsid w:val="00B8552E"/>
    <w:rsid w:val="00B91995"/>
    <w:rsid w:val="00BA43D6"/>
    <w:rsid w:val="00BA6941"/>
    <w:rsid w:val="00BB1EB1"/>
    <w:rsid w:val="00BB5AD9"/>
    <w:rsid w:val="00BB5CCC"/>
    <w:rsid w:val="00BC018A"/>
    <w:rsid w:val="00BD0DA5"/>
    <w:rsid w:val="00BD22B9"/>
    <w:rsid w:val="00BD556E"/>
    <w:rsid w:val="00BE2290"/>
    <w:rsid w:val="00BE36CD"/>
    <w:rsid w:val="00BF1F9D"/>
    <w:rsid w:val="00BF2E19"/>
    <w:rsid w:val="00C14767"/>
    <w:rsid w:val="00C24788"/>
    <w:rsid w:val="00C27972"/>
    <w:rsid w:val="00C51E41"/>
    <w:rsid w:val="00C52821"/>
    <w:rsid w:val="00C60C6A"/>
    <w:rsid w:val="00C67EB3"/>
    <w:rsid w:val="00C7636F"/>
    <w:rsid w:val="00C8663F"/>
    <w:rsid w:val="00CA64BB"/>
    <w:rsid w:val="00CC58A9"/>
    <w:rsid w:val="00CC6A1D"/>
    <w:rsid w:val="00CD688D"/>
    <w:rsid w:val="00CE18AB"/>
    <w:rsid w:val="00CE1F01"/>
    <w:rsid w:val="00D03995"/>
    <w:rsid w:val="00D03CA9"/>
    <w:rsid w:val="00D32F4B"/>
    <w:rsid w:val="00D40756"/>
    <w:rsid w:val="00D61D20"/>
    <w:rsid w:val="00D73DB9"/>
    <w:rsid w:val="00DA7D91"/>
    <w:rsid w:val="00DD4904"/>
    <w:rsid w:val="00DD7ED8"/>
    <w:rsid w:val="00DF3205"/>
    <w:rsid w:val="00DF401F"/>
    <w:rsid w:val="00DF58DA"/>
    <w:rsid w:val="00E06D63"/>
    <w:rsid w:val="00E07B35"/>
    <w:rsid w:val="00E112D0"/>
    <w:rsid w:val="00E112E2"/>
    <w:rsid w:val="00E1180B"/>
    <w:rsid w:val="00E5546D"/>
    <w:rsid w:val="00E57891"/>
    <w:rsid w:val="00E822BF"/>
    <w:rsid w:val="00E82897"/>
    <w:rsid w:val="00E855B6"/>
    <w:rsid w:val="00E95B23"/>
    <w:rsid w:val="00EB7BA5"/>
    <w:rsid w:val="00EC0003"/>
    <w:rsid w:val="00EC18F6"/>
    <w:rsid w:val="00ED4B9E"/>
    <w:rsid w:val="00EE5584"/>
    <w:rsid w:val="00EF0742"/>
    <w:rsid w:val="00EF07D2"/>
    <w:rsid w:val="00EF4407"/>
    <w:rsid w:val="00F3604D"/>
    <w:rsid w:val="00F40546"/>
    <w:rsid w:val="00FD0A96"/>
    <w:rsid w:val="00FF1A61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2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28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A7787-9A10-4C40-A60A-30BC5D87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2014-12-04T11:46:00Z</cp:lastPrinted>
  <dcterms:created xsi:type="dcterms:W3CDTF">2014-11-14T07:31:00Z</dcterms:created>
  <dcterms:modified xsi:type="dcterms:W3CDTF">2020-12-11T09:14:00Z</dcterms:modified>
</cp:coreProperties>
</file>