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19" w:rsidRPr="00431019" w:rsidRDefault="00431019" w:rsidP="00431019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3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19" w:rsidRPr="00431019" w:rsidRDefault="00431019" w:rsidP="00431019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431019" w:rsidRPr="00431019" w:rsidRDefault="00431019" w:rsidP="00431019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431019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431019" w:rsidRPr="00431019" w:rsidRDefault="00431019" w:rsidP="00431019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431019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431019" w:rsidRPr="00431019" w:rsidRDefault="00431019" w:rsidP="00431019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431019" w:rsidRPr="00431019" w:rsidRDefault="00431019" w:rsidP="00431019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431019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431019" w:rsidRPr="00431019" w:rsidRDefault="00431019" w:rsidP="00431019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431019" w:rsidRPr="00431019" w:rsidRDefault="00431019" w:rsidP="00431019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431019" w:rsidRPr="00431019" w:rsidRDefault="00751B94" w:rsidP="00431019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431019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431019" w:rsidRPr="00431019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18.01.2016 г.  </w:t>
      </w:r>
      <w:r w:rsidR="00431019" w:rsidRPr="00431019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5</w:t>
      </w:r>
      <w:r w:rsidR="00431019" w:rsidRPr="00431019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    с. Темкино</w:t>
      </w:r>
    </w:p>
    <w:p w:rsidR="00431019" w:rsidRDefault="00431019" w:rsidP="004310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</w:p>
    <w:p w:rsidR="00ED4F96" w:rsidRDefault="00431019" w:rsidP="004310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>О</w:t>
      </w:r>
      <w:r w:rsidR="00607603" w:rsidRPr="00ED4F96"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>б открытии внутри</w:t>
      </w:r>
      <w:r w:rsidR="00092D99"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 xml:space="preserve"> </w:t>
      </w:r>
      <w:proofErr w:type="gramStart"/>
      <w:r w:rsidR="00607603" w:rsidRPr="00ED4F96"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>муниципальных</w:t>
      </w:r>
      <w:proofErr w:type="gramEnd"/>
    </w:p>
    <w:p w:rsidR="00607603" w:rsidRDefault="00607603" w:rsidP="004310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  <w:r w:rsidRPr="00ED4F96"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>маршрутов регулярных перевозок пассажиров</w:t>
      </w:r>
    </w:p>
    <w:p w:rsidR="00F11578" w:rsidRDefault="00F11578" w:rsidP="004310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>на территории муниципального образования</w:t>
      </w:r>
    </w:p>
    <w:p w:rsidR="00F11578" w:rsidRDefault="00F11578" w:rsidP="004310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 xml:space="preserve"> «Темкинский район» Смоленской области</w:t>
      </w:r>
    </w:p>
    <w:p w:rsidR="00ED4F96" w:rsidRDefault="00ED4F96" w:rsidP="004310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</w:p>
    <w:p w:rsidR="00ED4F96" w:rsidRPr="00ED4F96" w:rsidRDefault="00ED4F96" w:rsidP="004310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</w:p>
    <w:p w:rsidR="009F0667" w:rsidRDefault="00607603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удовлетворения социально обусловленных и жизненно необходимых потребностей населения в перевозках пассажирским транспортом, </w:t>
      </w:r>
      <w:r w:rsid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4F96"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п.6 ч.1 ст.15 Федерального закона от</w:t>
      </w:r>
      <w:r w:rsidR="0009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ED4F96"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</w:t>
      </w:r>
      <w:r w:rsidR="0009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F96"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года № 131- ФЗ « Об общих принципах организации местного самоуправления в Российской Федерации</w:t>
      </w:r>
      <w:r w:rsidR="00ED4F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</w:t>
      </w:r>
      <w:r w:rsidR="00ED4F96">
        <w:rPr>
          <w:rFonts w:eastAsia="Times New Roman" w:cs="Helvetica"/>
          <w:color w:val="444444"/>
          <w:sz w:val="21"/>
          <w:szCs w:val="21"/>
          <w:lang w:eastAsia="ru-RU"/>
        </w:rPr>
        <w:t>,</w:t>
      </w:r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ED4F96">
          <w:rPr>
            <w:rFonts w:ascii="Times New Roman" w:eastAsia="Times New Roman" w:hAnsi="Times New Roman" w:cs="Times New Roman"/>
            <w:color w:val="1F1E1E"/>
            <w:sz w:val="28"/>
            <w:szCs w:val="28"/>
            <w:lang w:eastAsia="ru-RU"/>
          </w:rPr>
          <w:t>Постановлением</w:t>
        </w:r>
      </w:hyperlink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«Темкинский район» Смоленской области </w:t>
      </w:r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27.03.2015</w:t>
      </w:r>
      <w:r w:rsidR="0007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</w:t>
      </w:r>
      <w:bookmarkStart w:id="0" w:name="_GoBack"/>
      <w:bookmarkEnd w:id="0"/>
      <w:r w:rsid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09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"Об</w:t>
      </w:r>
      <w:r w:rsid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положения об </w:t>
      </w:r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транспортного обслуживания</w:t>
      </w:r>
      <w:proofErr w:type="gramEnd"/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proofErr w:type="gramStart"/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</w:t>
      </w:r>
      <w:proofErr w:type="gramEnd"/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 </w:t>
      </w:r>
      <w:r w:rsid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маршрутах регулярных перевозок между поселениями в границах муниципального образования «Темкинский район» Смоленской области</w:t>
      </w:r>
      <w:r w:rsidR="009F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31019" w:rsidRDefault="00431019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67" w:rsidRDefault="009F0667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 области </w:t>
      </w:r>
      <w:r w:rsidR="0043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</w:t>
      </w:r>
      <w:proofErr w:type="gramStart"/>
      <w:r w:rsidR="0043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="0043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 а </w:t>
      </w:r>
      <w:proofErr w:type="spellStart"/>
      <w:r w:rsidR="0043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="0043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431019" w:rsidRPr="009F0667" w:rsidRDefault="00431019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603" w:rsidRPr="00ED4F96" w:rsidRDefault="009F0667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1.И</w:t>
      </w:r>
      <w:r w:rsidR="00607603"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сходя из имеющегося спроса и транспортных потребностей населения в передвижениях, на основании изучени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пассажиропотоков и поступившей заявки от потенциального перевозчика,</w:t>
      </w:r>
      <w:r w:rsidR="00F1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603"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внутри</w:t>
      </w:r>
      <w:r w:rsidR="0022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603"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маршруты регулярных перевозок пассажиров</w:t>
      </w:r>
      <w:proofErr w:type="gramStart"/>
      <w:r w:rsidR="00607603"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D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603" w:rsidRPr="00ED4F96" w:rsidRDefault="00607603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между населенными пунктами </w:t>
      </w:r>
      <w:r w:rsidR="009F06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Темкино - Горки с заездом в д</w:t>
      </w:r>
      <w:proofErr w:type="gramStart"/>
      <w:r w:rsidR="009F0667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9F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асильевское, </w:t>
      </w:r>
      <w:proofErr w:type="spellStart"/>
      <w:r w:rsidR="009F06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Бекрено</w:t>
      </w:r>
      <w:proofErr w:type="spellEnd"/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присвоив ему порядковый номер 101;</w:t>
      </w:r>
    </w:p>
    <w:p w:rsidR="00607603" w:rsidRDefault="00607603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между населенными пунктами </w:t>
      </w:r>
      <w:r w:rsidR="009F06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Темкино-Булгаково</w:t>
      </w:r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</w:t>
      </w:r>
      <w:r w:rsidR="00333D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исвоив ему порядковый номер 102;</w:t>
      </w:r>
    </w:p>
    <w:p w:rsidR="009F0667" w:rsidRDefault="009F0667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между населенными пунктами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Темкино-Нарытка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заездом в д.Кикино,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рисвоив ему порядковый номер 103</w:t>
      </w:r>
      <w:r w:rsidR="00333D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3DB7" w:rsidRDefault="009F0667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между населенными пунктами </w:t>
      </w:r>
      <w:proofErr w:type="spellStart"/>
      <w:r w:rsidR="00333D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Темкино-Нарытка</w:t>
      </w:r>
      <w:proofErr w:type="spellEnd"/>
      <w:r w:rsidR="00333D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3DB7" w:rsidRPr="0033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DB7"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33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рисвоив ему порядковый номер 104;</w:t>
      </w:r>
    </w:p>
    <w:p w:rsidR="009F0667" w:rsidRDefault="00333DB7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между населенными пунктами Темкино-Власово,</w:t>
      </w:r>
      <w:r w:rsidRPr="0033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рисвоив ему порядковый номер 105;</w:t>
      </w:r>
    </w:p>
    <w:p w:rsidR="00333DB7" w:rsidRDefault="00333DB7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-между населенными пунктами Темкин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Замыцкое-Абрамово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рисвоив ему порядковый номер 106;</w:t>
      </w:r>
    </w:p>
    <w:p w:rsidR="00333DB7" w:rsidRDefault="00333DB7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между населенными пунктами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Темкино-Кобелево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рисвоив ему порядковый номер 107;</w:t>
      </w:r>
    </w:p>
    <w:p w:rsidR="00333DB7" w:rsidRDefault="00333DB7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-между населенными пунктами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Темкино-Федотково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рисвоив ему порядковый номер 108;</w:t>
      </w:r>
    </w:p>
    <w:p w:rsidR="00D800E1" w:rsidRDefault="00607603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00E1" w:rsidRPr="00D800E1">
        <w:t xml:space="preserve"> </w:t>
      </w:r>
      <w:r w:rsidR="00D800E1" w:rsidRPr="00D800E1">
        <w:rPr>
          <w:rFonts w:ascii="Times New Roman" w:hAnsi="Times New Roman" w:cs="Times New Roman"/>
          <w:sz w:val="28"/>
          <w:szCs w:val="28"/>
        </w:rPr>
        <w:t>Установить дни движения</w:t>
      </w:r>
      <w:r w:rsidR="00D800E1">
        <w:rPr>
          <w:rFonts w:ascii="Times New Roman" w:hAnsi="Times New Roman" w:cs="Times New Roman"/>
          <w:sz w:val="28"/>
          <w:szCs w:val="28"/>
        </w:rPr>
        <w:t>:</w:t>
      </w:r>
    </w:p>
    <w:p w:rsidR="00D800E1" w:rsidRDefault="00D800E1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00E1">
        <w:rPr>
          <w:rFonts w:ascii="Times New Roman" w:hAnsi="Times New Roman" w:cs="Times New Roman"/>
          <w:sz w:val="28"/>
          <w:szCs w:val="28"/>
        </w:rPr>
        <w:t xml:space="preserve"> на маршруте</w:t>
      </w:r>
      <w:r w:rsidR="00607603"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5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101 - понедельник, четверг, пятница;</w:t>
      </w:r>
    </w:p>
    <w:p w:rsidR="00D800E1" w:rsidRDefault="00D800E1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маршруте </w:t>
      </w:r>
      <w:r w:rsidR="00F115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 – четверг;</w:t>
      </w:r>
    </w:p>
    <w:p w:rsidR="00D800E1" w:rsidRDefault="00D800E1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маршруте </w:t>
      </w:r>
      <w:r w:rsidR="00F115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 </w:t>
      </w:r>
      <w:r w:rsidR="00F115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четверг</w:t>
      </w:r>
      <w:r w:rsidR="00F115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пятница;</w:t>
      </w:r>
    </w:p>
    <w:p w:rsidR="00F11578" w:rsidRDefault="00F11578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маршруте №104- четверг;</w:t>
      </w:r>
    </w:p>
    <w:p w:rsidR="00F11578" w:rsidRDefault="00F11578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маршруте №105 – четверг;</w:t>
      </w:r>
    </w:p>
    <w:p w:rsidR="00F11578" w:rsidRDefault="00F11578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маршруте №106 – четверг;</w:t>
      </w:r>
    </w:p>
    <w:p w:rsidR="00F11578" w:rsidRDefault="00F11578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маршруте №107 – четверг;</w:t>
      </w:r>
    </w:p>
    <w:p w:rsidR="00431019" w:rsidRDefault="00F11578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маршруте №108 – четверг</w:t>
      </w:r>
      <w:r w:rsidR="00431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7603" w:rsidRDefault="00F11578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Начальнику отдела архитектуры, строительства, транспорта и ЖКХ  Н.Д.</w:t>
      </w:r>
      <w:r w:rsidR="0009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Ширяевой </w:t>
      </w:r>
      <w:r w:rsidR="00607603"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в установленном порядке все подготовительные мероприятия по открытию внутри</w:t>
      </w:r>
      <w:r w:rsidR="0009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603"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маршрутов, утверждению паспортов маршрутов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D99" w:rsidRDefault="00650A0A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4.Опубликовать данное постановление в районной газете «Заря» и на официальном сайте Администрации муниципального образования «Темкинский район» Смоленской области.</w:t>
      </w:r>
    </w:p>
    <w:p w:rsidR="00092D99" w:rsidRDefault="00092D99" w:rsidP="0043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19" w:rsidRDefault="00431019" w:rsidP="0043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0A" w:rsidRDefault="00650A0A" w:rsidP="0043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99" w:rsidRDefault="00092D99" w:rsidP="0043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92D99" w:rsidRPr="00ED4F96" w:rsidRDefault="00092D99" w:rsidP="0043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Смоленской области                       </w:t>
      </w:r>
      <w:r w:rsidR="0043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8499B" w:rsidRPr="00F8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Р.В.Журавлев</w:t>
      </w:r>
    </w:p>
    <w:p w:rsidR="00607603" w:rsidRPr="00ED4F96" w:rsidRDefault="00607603" w:rsidP="00431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603" w:rsidRDefault="00092D99" w:rsidP="004310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D99" w:rsidRDefault="00092D99" w:rsidP="004310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99" w:rsidRDefault="00092D99" w:rsidP="004310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99" w:rsidRDefault="00092D99" w:rsidP="004310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99" w:rsidRPr="00ED4F96" w:rsidRDefault="00092D99" w:rsidP="004310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603" w:rsidRPr="00ED4F96" w:rsidRDefault="00607603" w:rsidP="00431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77E" w:rsidRDefault="00D0777E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Pr="00F8499B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431019" w:rsidRPr="00431019" w:rsidTr="00817FEB">
        <w:tc>
          <w:tcPr>
            <w:tcW w:w="4926" w:type="dxa"/>
          </w:tcPr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Отп</w:t>
            </w:r>
            <w:proofErr w:type="spellEnd"/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1 экз. – в дело</w:t>
            </w: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Исп. Н.Д. Ширяева</w:t>
            </w: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тел. 2-14-44</w:t>
            </w: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Визы:</w:t>
            </w: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В.И. Волков</w:t>
            </w: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А.М. Муравьев</w:t>
            </w: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И.В. </w:t>
            </w:r>
            <w:proofErr w:type="spellStart"/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Ерёмич</w:t>
            </w:r>
            <w:proofErr w:type="spellEnd"/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926" w:type="dxa"/>
          </w:tcPr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Разослать:</w:t>
            </w: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прокуратура,</w:t>
            </w: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райсовет,</w:t>
            </w: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отдел строительства,</w:t>
            </w: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районная газета «Заря»</w:t>
            </w: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</w:t>
            </w:r>
            <w:proofErr w:type="gramStart"/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А.В. Саппа (для размещения на  </w:t>
            </w:r>
            <w:proofErr w:type="gramEnd"/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</w:t>
            </w:r>
            <w:proofErr w:type="gramStart"/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</w:rPr>
              <w:t>сайте</w:t>
            </w:r>
            <w:proofErr w:type="gramEnd"/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31019" w:rsidRPr="00ED4F96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31019" w:rsidRPr="00ED4F96" w:rsidSect="00431019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603"/>
    <w:rsid w:val="00077FF8"/>
    <w:rsid w:val="00092D99"/>
    <w:rsid w:val="00171B4D"/>
    <w:rsid w:val="0022166E"/>
    <w:rsid w:val="00223773"/>
    <w:rsid w:val="00333DB7"/>
    <w:rsid w:val="00431019"/>
    <w:rsid w:val="00607603"/>
    <w:rsid w:val="00650A0A"/>
    <w:rsid w:val="00673B3F"/>
    <w:rsid w:val="00751B94"/>
    <w:rsid w:val="00804494"/>
    <w:rsid w:val="00832478"/>
    <w:rsid w:val="009F0667"/>
    <w:rsid w:val="00A229A8"/>
    <w:rsid w:val="00D0777E"/>
    <w:rsid w:val="00D800E1"/>
    <w:rsid w:val="00ED4F96"/>
    <w:rsid w:val="00F11578"/>
    <w:rsid w:val="00F8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8"/>
  </w:style>
  <w:style w:type="paragraph" w:styleId="1">
    <w:name w:val="heading 1"/>
    <w:basedOn w:val="a"/>
    <w:link w:val="10"/>
    <w:uiPriority w:val="9"/>
    <w:qFormat/>
    <w:rsid w:val="00607603"/>
    <w:pPr>
      <w:spacing w:before="100" w:beforeAutospacing="1" w:after="100" w:afterAutospacing="1" w:line="240" w:lineRule="auto"/>
      <w:outlineLvl w:val="0"/>
    </w:pPr>
    <w:rPr>
      <w:rFonts w:ascii="Oswald" w:eastAsia="Times New Roman" w:hAnsi="Oswald" w:cs="Times New Roman"/>
      <w:color w:val="1F1E1E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607603"/>
    <w:pPr>
      <w:spacing w:before="100" w:beforeAutospacing="1" w:after="100" w:afterAutospacing="1" w:line="240" w:lineRule="auto"/>
      <w:outlineLvl w:val="1"/>
    </w:pPr>
    <w:rPr>
      <w:rFonts w:ascii="Oswald" w:eastAsia="Times New Roman" w:hAnsi="Oswald" w:cs="Times New Roman"/>
      <w:color w:val="1F1E1E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603"/>
    <w:rPr>
      <w:rFonts w:ascii="Oswald" w:eastAsia="Times New Roman" w:hAnsi="Oswald" w:cs="Times New Roman"/>
      <w:color w:val="1F1E1E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7603"/>
    <w:rPr>
      <w:rFonts w:ascii="Oswald" w:eastAsia="Times New Roman" w:hAnsi="Oswald" w:cs="Times New Roman"/>
      <w:color w:val="1F1E1E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607603"/>
    <w:rPr>
      <w:strike w:val="0"/>
      <w:dstrike w:val="0"/>
      <w:color w:val="1F1E1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2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603"/>
    <w:pPr>
      <w:spacing w:before="100" w:beforeAutospacing="1" w:after="100" w:afterAutospacing="1" w:line="240" w:lineRule="auto"/>
      <w:outlineLvl w:val="0"/>
    </w:pPr>
    <w:rPr>
      <w:rFonts w:ascii="Oswald" w:eastAsia="Times New Roman" w:hAnsi="Oswald" w:cs="Times New Roman"/>
      <w:color w:val="1F1E1E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607603"/>
    <w:pPr>
      <w:spacing w:before="100" w:beforeAutospacing="1" w:after="100" w:afterAutospacing="1" w:line="240" w:lineRule="auto"/>
      <w:outlineLvl w:val="1"/>
    </w:pPr>
    <w:rPr>
      <w:rFonts w:ascii="Oswald" w:eastAsia="Times New Roman" w:hAnsi="Oswald" w:cs="Times New Roman"/>
      <w:color w:val="1F1E1E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603"/>
    <w:rPr>
      <w:rFonts w:ascii="Oswald" w:eastAsia="Times New Roman" w:hAnsi="Oswald" w:cs="Times New Roman"/>
      <w:color w:val="1F1E1E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7603"/>
    <w:rPr>
      <w:rFonts w:ascii="Oswald" w:eastAsia="Times New Roman" w:hAnsi="Oswald" w:cs="Times New Roman"/>
      <w:color w:val="1F1E1E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607603"/>
    <w:rPr>
      <w:strike w:val="0"/>
      <w:dstrike w:val="0"/>
      <w:color w:val="1F1E1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2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6068">
                      <w:marLeft w:val="0"/>
                      <w:marRight w:val="0"/>
                      <w:marTop w:val="75"/>
                      <w:marBottom w:val="225"/>
                      <w:divBdr>
                        <w:top w:val="single" w:sz="6" w:space="4" w:color="B174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z7.info/2010/06/kartochka78595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9C276-3596-4CF5-BA81-665D41F3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2016-01-18T11:18:00Z</cp:lastPrinted>
  <dcterms:created xsi:type="dcterms:W3CDTF">2021-02-04T11:04:00Z</dcterms:created>
  <dcterms:modified xsi:type="dcterms:W3CDTF">2021-02-04T11:04:00Z</dcterms:modified>
</cp:coreProperties>
</file>