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9" w:rsidRPr="00C30334" w:rsidRDefault="001E1C17" w:rsidP="00DD0839">
      <w:pPr>
        <w:jc w:val="center"/>
        <w:rPr>
          <w:rFonts w:eastAsia="Lucida Sans Unicode"/>
          <w:kern w:val="1"/>
          <w:szCs w:val="28"/>
          <w:lang w:eastAsia="zh-CN"/>
        </w:rPr>
      </w:pPr>
      <w:r>
        <w:rPr>
          <w:rFonts w:eastAsia="Lucida Sans Unicode"/>
          <w:kern w:val="1"/>
          <w:szCs w:val="28"/>
          <w:lang w:eastAsia="zh-CN"/>
        </w:rPr>
        <w:t xml:space="preserve">   </w:t>
      </w:r>
      <w:r w:rsidRPr="001E1C17">
        <w:rPr>
          <w:rFonts w:eastAsia="Lucida Sans Unicode"/>
          <w:b/>
          <w:kern w:val="1"/>
          <w:szCs w:val="28"/>
          <w:lang w:eastAsia="zh-CN"/>
        </w:rPr>
        <w:t>ПРОЕКТ</w:t>
      </w:r>
    </w:p>
    <w:p w:rsidR="00DD0839" w:rsidRPr="00C30334" w:rsidRDefault="00DD0839" w:rsidP="00DD0839">
      <w:pPr>
        <w:jc w:val="center"/>
        <w:rPr>
          <w:rFonts w:eastAsia="Lucida Sans Unicode"/>
          <w:kern w:val="1"/>
          <w:szCs w:val="28"/>
          <w:lang w:eastAsia="zh-CN"/>
        </w:rPr>
      </w:pP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>АДМИНИСТРАЦИЯ</w:t>
      </w:r>
    </w:p>
    <w:p w:rsidR="00DD0839" w:rsidRPr="004B3ADD" w:rsidRDefault="001765B0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>
        <w:rPr>
          <w:rFonts w:eastAsia="Lucida Sans Unicode"/>
          <w:b/>
          <w:kern w:val="1"/>
          <w:sz w:val="28"/>
          <w:szCs w:val="28"/>
          <w:lang w:eastAsia="zh-CN"/>
        </w:rPr>
        <w:t>БАТЮШКОВСКОГО</w:t>
      </w:r>
      <w:r w:rsidR="00DD0839" w:rsidRPr="004B3ADD">
        <w:rPr>
          <w:rFonts w:eastAsia="Lucida Sans Unicode"/>
          <w:b/>
          <w:kern w:val="1"/>
          <w:sz w:val="28"/>
          <w:szCs w:val="28"/>
          <w:lang w:eastAsia="zh-CN"/>
        </w:rPr>
        <w:t xml:space="preserve"> СЕЛЬСКОГО ПОСЕЛЕНИЯ</w:t>
      </w: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>ТЕМКИНСКОГО РАЙОНА СМОЛЕНСКОЙ ОБЛАСТИ</w:t>
      </w: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D0839" w:rsidRPr="004B3ADD" w:rsidRDefault="00DD0839" w:rsidP="00DD0839">
      <w:pPr>
        <w:jc w:val="center"/>
        <w:rPr>
          <w:rFonts w:eastAsia="Lucida Sans Unicode"/>
          <w:b/>
          <w:kern w:val="1"/>
          <w:sz w:val="28"/>
          <w:szCs w:val="28"/>
          <w:lang w:eastAsia="zh-CN"/>
        </w:rPr>
      </w:pPr>
      <w:proofErr w:type="gramStart"/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>П</w:t>
      </w:r>
      <w:proofErr w:type="gramEnd"/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 xml:space="preserve"> О С Т А Н О В Л Е Н И Е</w:t>
      </w:r>
    </w:p>
    <w:p w:rsidR="00DD0839" w:rsidRPr="004B3ADD" w:rsidRDefault="00DD0839" w:rsidP="00DD0839">
      <w:pPr>
        <w:tabs>
          <w:tab w:val="left" w:pos="7965"/>
        </w:tabs>
        <w:rPr>
          <w:rFonts w:eastAsia="Lucida Sans Unicode"/>
          <w:b/>
          <w:kern w:val="1"/>
          <w:sz w:val="28"/>
          <w:szCs w:val="28"/>
          <w:lang w:eastAsia="zh-CN"/>
        </w:rPr>
      </w:pPr>
      <w:r w:rsidRPr="004B3ADD">
        <w:rPr>
          <w:rFonts w:eastAsia="Lucida Sans Unicode"/>
          <w:b/>
          <w:kern w:val="1"/>
          <w:sz w:val="28"/>
          <w:szCs w:val="28"/>
          <w:lang w:eastAsia="zh-CN"/>
        </w:rPr>
        <w:tab/>
      </w:r>
    </w:p>
    <w:p w:rsidR="00DD0839" w:rsidRPr="004B3ADD" w:rsidRDefault="00DD0839" w:rsidP="00DD0839">
      <w:pPr>
        <w:tabs>
          <w:tab w:val="left" w:pos="7965"/>
        </w:tabs>
        <w:jc w:val="both"/>
        <w:rPr>
          <w:rFonts w:eastAsia="Lucida Sans Unicode"/>
          <w:b/>
          <w:kern w:val="1"/>
          <w:lang w:eastAsia="zh-CN"/>
        </w:rPr>
      </w:pPr>
      <w:proofErr w:type="gramStart"/>
      <w:r>
        <w:rPr>
          <w:rFonts w:eastAsia="Lucida Sans Unicode"/>
          <w:kern w:val="1"/>
          <w:sz w:val="28"/>
          <w:szCs w:val="28"/>
          <w:lang w:eastAsia="zh-CN"/>
        </w:rPr>
        <w:t xml:space="preserve">от </w:t>
      </w:r>
      <w:r w:rsidR="001E1C17">
        <w:rPr>
          <w:rFonts w:eastAsia="Lucida Sans Unicode"/>
          <w:kern w:val="1"/>
          <w:sz w:val="28"/>
          <w:szCs w:val="28"/>
          <w:lang w:eastAsia="zh-CN"/>
        </w:rPr>
        <w:t>_____________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BA1AC7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>
        <w:rPr>
          <w:rFonts w:eastAsia="Lucida Sans Unicode"/>
          <w:b/>
          <w:kern w:val="1"/>
          <w:sz w:val="28"/>
          <w:szCs w:val="28"/>
          <w:lang w:eastAsia="zh-CN"/>
        </w:rPr>
        <w:t xml:space="preserve">                   </w:t>
      </w:r>
      <w:r w:rsidRPr="00DA59F6">
        <w:rPr>
          <w:rFonts w:eastAsia="Lucida Sans Unicode"/>
          <w:kern w:val="1"/>
          <w:sz w:val="28"/>
          <w:szCs w:val="28"/>
          <w:lang w:eastAsia="zh-CN"/>
        </w:rPr>
        <w:t xml:space="preserve">№ </w:t>
      </w:r>
      <w:r w:rsidR="001E1C17">
        <w:rPr>
          <w:rFonts w:eastAsia="Lucida Sans Unicode"/>
          <w:kern w:val="1"/>
          <w:sz w:val="28"/>
          <w:szCs w:val="28"/>
          <w:lang w:eastAsia="zh-CN"/>
        </w:rPr>
        <w:t>____</w:t>
      </w:r>
      <w:r w:rsidRPr="00DA59F6">
        <w:rPr>
          <w:rFonts w:eastAsia="Lucida Sans Unicode"/>
          <w:kern w:val="1"/>
          <w:sz w:val="28"/>
          <w:szCs w:val="28"/>
          <w:lang w:eastAsia="zh-CN"/>
        </w:rPr>
        <w:t xml:space="preserve">                                   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       </w:t>
      </w:r>
      <w:r w:rsidRPr="00DA59F6">
        <w:rPr>
          <w:rFonts w:eastAsia="Lucida Sans Unicode"/>
          <w:kern w:val="1"/>
          <w:sz w:val="28"/>
          <w:szCs w:val="28"/>
          <w:lang w:eastAsia="zh-CN"/>
        </w:rPr>
        <w:t xml:space="preserve">                   </w:t>
      </w:r>
      <w:proofErr w:type="spellStart"/>
      <w:r w:rsidRPr="00DA59F6">
        <w:rPr>
          <w:rFonts w:eastAsia="Lucida Sans Unicode"/>
          <w:kern w:val="1"/>
          <w:sz w:val="28"/>
          <w:szCs w:val="28"/>
          <w:lang w:eastAsia="zh-CN"/>
        </w:rPr>
        <w:t>д.Б</w:t>
      </w:r>
      <w:r w:rsidR="001765B0">
        <w:rPr>
          <w:rFonts w:eastAsia="Lucida Sans Unicode"/>
          <w:kern w:val="1"/>
          <w:sz w:val="28"/>
          <w:szCs w:val="28"/>
          <w:lang w:eastAsia="zh-CN"/>
        </w:rPr>
        <w:t>екрино</w:t>
      </w:r>
      <w:proofErr w:type="spellEnd"/>
      <w:proofErr w:type="gramEnd"/>
    </w:p>
    <w:p w:rsidR="0026406E" w:rsidRDefault="0026406E"/>
    <w:p w:rsidR="00DD0839" w:rsidRPr="00DD0839" w:rsidRDefault="00DD0839" w:rsidP="00DD0839">
      <w:pPr>
        <w:ind w:right="5669"/>
        <w:jc w:val="both"/>
        <w:rPr>
          <w:sz w:val="28"/>
          <w:szCs w:val="28"/>
        </w:rPr>
      </w:pPr>
      <w:r w:rsidRPr="00DD0839"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1765B0">
        <w:rPr>
          <w:sz w:val="28"/>
          <w:szCs w:val="28"/>
        </w:rPr>
        <w:t>Батюшковского</w:t>
      </w:r>
      <w:r w:rsidRPr="00DD0839">
        <w:rPr>
          <w:sz w:val="28"/>
          <w:szCs w:val="28"/>
        </w:rPr>
        <w:t xml:space="preserve"> сельского поселения Темкинского района Смоленской области</w:t>
      </w:r>
    </w:p>
    <w:p w:rsidR="00DD0839" w:rsidRDefault="00DD0839" w:rsidP="00DD0839">
      <w:pPr>
        <w:ind w:firstLine="709"/>
      </w:pPr>
    </w:p>
    <w:p w:rsidR="00DD0839" w:rsidRDefault="00DD0839" w:rsidP="00DD0839">
      <w:pPr>
        <w:ind w:firstLine="709"/>
      </w:pPr>
    </w:p>
    <w:p w:rsidR="00DD0839" w:rsidRDefault="00DD0839" w:rsidP="00DD0839">
      <w:pPr>
        <w:ind w:firstLine="709"/>
        <w:jc w:val="both"/>
      </w:pPr>
      <w:proofErr w:type="gramStart"/>
      <w:r w:rsidRPr="00CE2590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Pr="00CE2590">
        <w:rPr>
          <w:rFonts w:eastAsia="Times New Roman" w:cs="Times New Roman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sz w:val="28"/>
          <w:szCs w:val="28"/>
          <w:lang w:eastAsia="ru-RU"/>
        </w:rPr>
        <w:t>ым</w:t>
      </w:r>
      <w:r w:rsidRPr="00CE2590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sz w:val="28"/>
          <w:szCs w:val="28"/>
          <w:lang w:eastAsia="ru-RU"/>
        </w:rPr>
        <w:t>ом</w:t>
      </w:r>
      <w:r w:rsidRPr="00CE2590">
        <w:rPr>
          <w:rFonts w:eastAsia="Times New Roman" w:cs="Times New Roman"/>
          <w:sz w:val="28"/>
          <w:szCs w:val="28"/>
          <w:lang w:eastAsia="ru-RU"/>
        </w:rPr>
        <w:t xml:space="preserve"> от 31.07.2020  №   248-ФЗ  «О государственном контроле (надзоре) и муниципальном контроле в Российской Федерации», постановлени</w:t>
      </w:r>
      <w:r>
        <w:rPr>
          <w:rFonts w:eastAsia="Times New Roman" w:cs="Times New Roman"/>
          <w:sz w:val="28"/>
          <w:szCs w:val="28"/>
          <w:lang w:eastAsia="ru-RU"/>
        </w:rPr>
        <w:t xml:space="preserve">ем </w:t>
      </w:r>
      <w:r w:rsidRPr="00CE2590">
        <w:rPr>
          <w:rFonts w:eastAsia="Times New Roman" w:cs="Times New Roman"/>
          <w:sz w:val="28"/>
          <w:szCs w:val="28"/>
          <w:lang w:eastAsia="ru-RU"/>
        </w:rPr>
        <w:t>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>
        <w:rPr>
          <w:rFonts w:eastAsia="Times New Roman" w:cs="Times New Roman"/>
          <w:sz w:val="28"/>
          <w:szCs w:val="28"/>
          <w:lang w:eastAsia="ru-RU"/>
        </w:rPr>
        <w:t xml:space="preserve"> руководствуясь </w:t>
      </w:r>
      <w:r w:rsidRPr="00CE2590">
        <w:rPr>
          <w:rFonts w:eastAsia="Times New Roman" w:cs="Times New Roman"/>
          <w:sz w:val="28"/>
          <w:szCs w:val="28"/>
          <w:lang w:eastAsia="ru-RU"/>
        </w:rPr>
        <w:t>Уставом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65B0">
        <w:rPr>
          <w:sz w:val="28"/>
          <w:szCs w:val="28"/>
        </w:rPr>
        <w:t>Батюшковского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D0839">
        <w:rPr>
          <w:sz w:val="28"/>
          <w:szCs w:val="28"/>
        </w:rPr>
        <w:t>сельского поселения Темкинского района Смоленской области</w:t>
      </w:r>
      <w:r w:rsidRPr="00CE2590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</w:p>
    <w:p w:rsidR="00DD0839" w:rsidRDefault="00DD0839"/>
    <w:p w:rsidR="00DD0839" w:rsidRDefault="00DD0839"/>
    <w:p w:rsidR="00DD0839" w:rsidRPr="00813FDC" w:rsidRDefault="00DD0839" w:rsidP="00DD0839">
      <w:pPr>
        <w:ind w:firstLine="720"/>
        <w:jc w:val="both"/>
        <w:rPr>
          <w:sz w:val="28"/>
          <w:szCs w:val="28"/>
        </w:rPr>
      </w:pPr>
      <w:r w:rsidRPr="00813FDC">
        <w:rPr>
          <w:sz w:val="28"/>
          <w:szCs w:val="28"/>
        </w:rPr>
        <w:t xml:space="preserve">Администрация </w:t>
      </w:r>
      <w:r w:rsidR="001765B0">
        <w:rPr>
          <w:sz w:val="28"/>
          <w:szCs w:val="28"/>
        </w:rPr>
        <w:t>Батюшковского</w:t>
      </w:r>
      <w:r w:rsidRPr="00813FDC">
        <w:rPr>
          <w:sz w:val="28"/>
          <w:szCs w:val="28"/>
        </w:rPr>
        <w:t xml:space="preserve"> сельского поселения Темкинского района Смоленской области  </w:t>
      </w:r>
      <w:proofErr w:type="gramStart"/>
      <w:r w:rsidRPr="00813FDC">
        <w:rPr>
          <w:b/>
          <w:sz w:val="28"/>
          <w:szCs w:val="28"/>
        </w:rPr>
        <w:t>п</w:t>
      </w:r>
      <w:proofErr w:type="gramEnd"/>
      <w:r w:rsidRPr="00813FDC">
        <w:rPr>
          <w:b/>
          <w:sz w:val="28"/>
          <w:szCs w:val="28"/>
        </w:rPr>
        <w:t xml:space="preserve"> о с т а н о в л я е т:</w:t>
      </w:r>
    </w:p>
    <w:p w:rsidR="00DD0839" w:rsidRDefault="00DD0839"/>
    <w:p w:rsidR="00DD0839" w:rsidRDefault="00DD0839"/>
    <w:p w:rsidR="00DD0839" w:rsidRPr="00DD0839" w:rsidRDefault="00DD0839" w:rsidP="00DD0839">
      <w:pPr>
        <w:ind w:firstLine="709"/>
        <w:jc w:val="both"/>
        <w:rPr>
          <w:rFonts w:cs="Times New Roman"/>
          <w:sz w:val="28"/>
          <w:szCs w:val="28"/>
        </w:rPr>
      </w:pPr>
      <w:r w:rsidRPr="00E024DB">
        <w:rPr>
          <w:rFonts w:cs="Times New Roman"/>
          <w:sz w:val="28"/>
          <w:szCs w:val="28"/>
        </w:rPr>
        <w:t xml:space="preserve">1. Утвердить прилагаемую форму проверочного листа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DD0839">
        <w:rPr>
          <w:sz w:val="28"/>
          <w:szCs w:val="28"/>
        </w:rPr>
        <w:t xml:space="preserve">в границах населенных пунктов  </w:t>
      </w:r>
      <w:r w:rsidR="001765B0">
        <w:rPr>
          <w:sz w:val="28"/>
          <w:szCs w:val="28"/>
        </w:rPr>
        <w:t>Батюшковского</w:t>
      </w:r>
      <w:r w:rsidRPr="00DD0839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E024DB">
        <w:rPr>
          <w:rFonts w:cs="Times New Roman"/>
          <w:sz w:val="28"/>
          <w:szCs w:val="28"/>
        </w:rPr>
        <w:t>.</w:t>
      </w:r>
    </w:p>
    <w:p w:rsidR="00DD0839" w:rsidRDefault="00DD0839" w:rsidP="00DD08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A59F6">
        <w:rPr>
          <w:color w:val="000000"/>
          <w:sz w:val="28"/>
          <w:szCs w:val="28"/>
        </w:rPr>
        <w:t xml:space="preserve">Настоящее постановление обнародовать в соответствии со статьей 40 Устава </w:t>
      </w:r>
      <w:r w:rsidR="001765B0">
        <w:rPr>
          <w:sz w:val="28"/>
          <w:szCs w:val="28"/>
        </w:rPr>
        <w:t>Батюшковского</w:t>
      </w:r>
      <w:r w:rsidRPr="00DA59F6">
        <w:rPr>
          <w:color w:val="000000"/>
          <w:sz w:val="28"/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DD0839" w:rsidRPr="00813FDC" w:rsidRDefault="00DD0839" w:rsidP="00DD083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CE2590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с 01.03.2022.</w:t>
      </w:r>
    </w:p>
    <w:p w:rsidR="00DD0839" w:rsidRPr="00813FDC" w:rsidRDefault="00DD0839" w:rsidP="00DD08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813FDC">
        <w:rPr>
          <w:color w:val="000000"/>
          <w:sz w:val="28"/>
          <w:szCs w:val="28"/>
        </w:rPr>
        <w:t xml:space="preserve">.  </w:t>
      </w:r>
      <w:proofErr w:type="gramStart"/>
      <w:r w:rsidRPr="00813FDC">
        <w:rPr>
          <w:color w:val="000000"/>
          <w:sz w:val="28"/>
          <w:szCs w:val="28"/>
        </w:rPr>
        <w:t>Контроль за</w:t>
      </w:r>
      <w:proofErr w:type="gramEnd"/>
      <w:r w:rsidRPr="00813FDC">
        <w:rPr>
          <w:color w:val="000000"/>
          <w:sz w:val="28"/>
          <w:szCs w:val="28"/>
        </w:rPr>
        <w:t xml:space="preserve"> выполнением настоящего постановления  оставляю за собой.</w:t>
      </w:r>
    </w:p>
    <w:p w:rsidR="00DD0839" w:rsidRDefault="00DD0839" w:rsidP="00DD0839">
      <w:pPr>
        <w:ind w:firstLine="709"/>
        <w:jc w:val="both"/>
        <w:rPr>
          <w:sz w:val="28"/>
          <w:szCs w:val="28"/>
        </w:rPr>
      </w:pPr>
    </w:p>
    <w:p w:rsidR="00DD0839" w:rsidRDefault="00DD0839" w:rsidP="00DD0839">
      <w:pPr>
        <w:ind w:firstLine="709"/>
        <w:jc w:val="both"/>
        <w:rPr>
          <w:sz w:val="28"/>
          <w:szCs w:val="28"/>
        </w:rPr>
      </w:pPr>
    </w:p>
    <w:p w:rsidR="00DD0839" w:rsidRPr="00813FDC" w:rsidRDefault="00DD0839" w:rsidP="00DD0839">
      <w:pPr>
        <w:ind w:firstLine="709"/>
        <w:jc w:val="both"/>
        <w:rPr>
          <w:sz w:val="28"/>
          <w:szCs w:val="28"/>
        </w:rPr>
      </w:pPr>
    </w:p>
    <w:p w:rsidR="00DD0839" w:rsidRPr="001F1397" w:rsidRDefault="00DD0839" w:rsidP="00DD083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D0839" w:rsidRPr="001F1397" w:rsidRDefault="001765B0" w:rsidP="00DD083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0">
        <w:rPr>
          <w:rFonts w:ascii="Times New Roman" w:hAnsi="Times New Roman" w:cs="Times New Roman"/>
          <w:sz w:val="28"/>
          <w:szCs w:val="28"/>
        </w:rPr>
        <w:t>Батюшковского</w:t>
      </w:r>
      <w:r w:rsidR="00DD0839" w:rsidRPr="001F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0839" w:rsidRPr="001F1397" w:rsidRDefault="00DD0839" w:rsidP="00DD083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                                      </w:t>
      </w:r>
      <w:r w:rsidR="0017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С.А. Петров </w:t>
      </w:r>
    </w:p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DD0839" w:rsidRDefault="00DD0839"/>
    <w:p w:rsidR="00114782" w:rsidRDefault="00114782"/>
    <w:p w:rsidR="00114782" w:rsidRDefault="00114782"/>
    <w:p w:rsidR="00114782" w:rsidRDefault="00114782"/>
    <w:p w:rsidR="00114782" w:rsidRDefault="00114782"/>
    <w:p w:rsidR="00DD0839" w:rsidRDefault="00DD0839"/>
    <w:p w:rsidR="00DD0839" w:rsidRDefault="00DD0839"/>
    <w:p w:rsidR="00DD0839" w:rsidRPr="00E024DB" w:rsidRDefault="00DD0839" w:rsidP="00DD0839">
      <w:pPr>
        <w:ind w:left="6804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lastRenderedPageBreak/>
        <w:t>УТВЕРЖДЕНА</w:t>
      </w:r>
    </w:p>
    <w:p w:rsidR="00DD0839" w:rsidRPr="00E024DB" w:rsidRDefault="00DD0839" w:rsidP="001E1C17">
      <w:pPr>
        <w:ind w:left="6804"/>
        <w:rPr>
          <w:rFonts w:eastAsia="Times New Roman" w:cs="Times New Roman"/>
          <w:sz w:val="28"/>
          <w:szCs w:val="28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постановлением Администрации </w:t>
      </w:r>
      <w:r w:rsidR="001765B0">
        <w:rPr>
          <w:rFonts w:eastAsia="Times New Roman" w:cs="Times New Roman"/>
          <w:lang w:eastAsia="ru-RU"/>
        </w:rPr>
        <w:t xml:space="preserve">Батюшковского </w:t>
      </w:r>
      <w:r w:rsidR="001E1C17" w:rsidRPr="001E1C17">
        <w:rPr>
          <w:rFonts w:eastAsia="Times New Roman" w:cs="Times New Roman"/>
          <w:lang w:eastAsia="ru-RU"/>
        </w:rPr>
        <w:t xml:space="preserve">сельского поселения Темкинского района Смоленской области </w:t>
      </w:r>
      <w:proofErr w:type="gramStart"/>
      <w:r w:rsidRPr="00E024DB">
        <w:rPr>
          <w:rFonts w:eastAsia="Times New Roman" w:cs="Times New Roman"/>
          <w:lang w:eastAsia="ru-RU"/>
        </w:rPr>
        <w:t>от</w:t>
      </w:r>
      <w:proofErr w:type="gramEnd"/>
      <w:r w:rsidRPr="00E024DB">
        <w:rPr>
          <w:rFonts w:eastAsia="Times New Roman" w:cs="Times New Roman"/>
          <w:lang w:eastAsia="ru-RU"/>
        </w:rPr>
        <w:t>______ №_____</w:t>
      </w:r>
      <w:r>
        <w:rPr>
          <w:rFonts w:eastAsia="Times New Roman" w:cs="Times New Roman"/>
          <w:lang w:eastAsia="ru-RU"/>
        </w:rPr>
        <w:t>___</w:t>
      </w:r>
      <w:r w:rsidRPr="00E024DB">
        <w:rPr>
          <w:rFonts w:eastAsia="Times New Roman" w:cs="Times New Roman"/>
          <w:lang w:eastAsia="ru-RU"/>
        </w:rPr>
        <w:t>____</w:t>
      </w:r>
    </w:p>
    <w:p w:rsidR="00DD0839" w:rsidRDefault="00DD0839" w:rsidP="00DD0839">
      <w:pPr>
        <w:ind w:left="6804"/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ind w:left="6804"/>
        <w:jc w:val="right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Форма</w:t>
      </w:r>
    </w:p>
    <w:p w:rsidR="00DD0839" w:rsidRPr="00E024DB" w:rsidRDefault="00DD0839" w:rsidP="00DD0839">
      <w:pPr>
        <w:ind w:firstLine="54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0839" w:rsidRPr="00E024DB" w:rsidRDefault="00DD0839" w:rsidP="00DD0839">
      <w:pPr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tbl>
      <w:tblPr>
        <w:tblStyle w:val="1"/>
        <w:tblW w:w="0" w:type="auto"/>
        <w:tblInd w:w="8897" w:type="dxa"/>
        <w:tblLook w:val="04A0" w:firstRow="1" w:lastRow="0" w:firstColumn="1" w:lastColumn="0" w:noHBand="0" w:noVBand="1"/>
      </w:tblPr>
      <w:tblGrid>
        <w:gridCol w:w="1449"/>
      </w:tblGrid>
      <w:tr w:rsidR="00DD0839" w:rsidRPr="00E024DB" w:rsidTr="00434287">
        <w:tc>
          <w:tcPr>
            <w:tcW w:w="1449" w:type="dxa"/>
          </w:tcPr>
          <w:p w:rsidR="00DD0839" w:rsidRPr="00E024DB" w:rsidRDefault="00DD0839" w:rsidP="00434287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DD0839" w:rsidRPr="00E024DB" w:rsidRDefault="00DD0839" w:rsidP="00DD0839">
      <w:pPr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1E1C17" w:rsidRDefault="00DD0839" w:rsidP="001E1C17">
      <w:pPr>
        <w:tabs>
          <w:tab w:val="left" w:pos="2040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024DB">
        <w:rPr>
          <w:rFonts w:eastAsia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D0839" w:rsidRPr="00E024DB" w:rsidRDefault="001765B0" w:rsidP="001E1C17">
      <w:pPr>
        <w:tabs>
          <w:tab w:val="left" w:pos="2040"/>
        </w:tabs>
        <w:jc w:val="center"/>
        <w:rPr>
          <w:rFonts w:eastAsia="Times New Roman" w:cs="Times New Roman"/>
          <w:b/>
          <w:sz w:val="12"/>
          <w:szCs w:val="12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Батюшковского</w:t>
      </w:r>
      <w:r w:rsidR="001E1C17" w:rsidRPr="001E1C17">
        <w:rPr>
          <w:rFonts w:eastAsia="Times New Roman" w:cs="Times New Roman"/>
          <w:b/>
          <w:sz w:val="28"/>
          <w:szCs w:val="28"/>
          <w:lang w:eastAsia="ru-RU"/>
        </w:rPr>
        <w:t xml:space="preserve"> сельского поселения Темкинского района Смоленской области </w:t>
      </w:r>
      <w:r w:rsidR="00DD0839" w:rsidRPr="00E024DB">
        <w:rPr>
          <w:rFonts w:eastAsia="Times New Roman" w:cs="Times New Roman"/>
          <w:b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DD0839" w:rsidRPr="00E024DB" w:rsidRDefault="00DD0839" w:rsidP="00DD0839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E024DB">
        <w:rPr>
          <w:rFonts w:eastAsia="Times New Roman" w:cs="Times New Roman"/>
          <w:sz w:val="16"/>
          <w:szCs w:val="16"/>
          <w:lang w:eastAsia="ru-RU"/>
        </w:rPr>
        <w:t>(215</w:t>
      </w:r>
      <w:r>
        <w:rPr>
          <w:rFonts w:eastAsia="Times New Roman" w:cs="Times New Roman"/>
          <w:sz w:val="16"/>
          <w:szCs w:val="16"/>
          <w:lang w:eastAsia="ru-RU"/>
        </w:rPr>
        <w:t>3</w:t>
      </w:r>
      <w:r w:rsidRPr="00E024DB">
        <w:rPr>
          <w:rFonts w:eastAsia="Times New Roman" w:cs="Times New Roman"/>
          <w:sz w:val="16"/>
          <w:szCs w:val="16"/>
          <w:lang w:eastAsia="ru-RU"/>
        </w:rPr>
        <w:t xml:space="preserve">50, Смоленская область, </w:t>
      </w:r>
      <w:r w:rsidR="001E1C17">
        <w:rPr>
          <w:rFonts w:eastAsia="Times New Roman" w:cs="Times New Roman"/>
          <w:sz w:val="16"/>
          <w:szCs w:val="16"/>
          <w:lang w:eastAsia="ru-RU"/>
        </w:rPr>
        <w:t>Темкинский район</w:t>
      </w:r>
      <w:r w:rsidRPr="00E024DB">
        <w:rPr>
          <w:rFonts w:eastAsia="Times New Roman" w:cs="Times New Roman"/>
          <w:sz w:val="16"/>
          <w:szCs w:val="16"/>
          <w:lang w:eastAsia="ru-RU"/>
        </w:rPr>
        <w:t>,</w:t>
      </w:r>
      <w:r w:rsidR="001765B0">
        <w:rPr>
          <w:rFonts w:eastAsia="Times New Roman" w:cs="Times New Roman"/>
          <w:sz w:val="16"/>
          <w:szCs w:val="16"/>
          <w:lang w:eastAsia="ru-RU"/>
        </w:rPr>
        <w:t xml:space="preserve"> д. Бекритно,</w:t>
      </w:r>
      <w:bookmarkStart w:id="0" w:name="_GoBack"/>
      <w:bookmarkEnd w:id="0"/>
      <w:r w:rsidRPr="00E024DB">
        <w:rPr>
          <w:rFonts w:eastAsia="Times New Roman" w:cs="Times New Roman"/>
          <w:sz w:val="16"/>
          <w:szCs w:val="16"/>
          <w:lang w:eastAsia="ru-RU"/>
        </w:rPr>
        <w:t xml:space="preserve"> ул. </w:t>
      </w:r>
      <w:r w:rsidR="001765B0">
        <w:rPr>
          <w:rFonts w:eastAsia="Times New Roman" w:cs="Times New Roman"/>
          <w:sz w:val="16"/>
          <w:szCs w:val="16"/>
          <w:lang w:eastAsia="ru-RU"/>
        </w:rPr>
        <w:t>Центральная</w:t>
      </w:r>
      <w:r w:rsidRPr="00E024DB">
        <w:rPr>
          <w:rFonts w:eastAsia="Times New Roman" w:cs="Times New Roman"/>
          <w:sz w:val="16"/>
          <w:szCs w:val="16"/>
          <w:lang w:eastAsia="ru-RU"/>
        </w:rPr>
        <w:t xml:space="preserve">, д. </w:t>
      </w:r>
      <w:r w:rsidR="001E1C17">
        <w:rPr>
          <w:rFonts w:eastAsia="Times New Roman" w:cs="Times New Roman"/>
          <w:sz w:val="16"/>
          <w:szCs w:val="16"/>
          <w:lang w:eastAsia="ru-RU"/>
        </w:rPr>
        <w:t>8</w:t>
      </w:r>
      <w:r w:rsidRPr="00E024DB">
        <w:rPr>
          <w:rFonts w:eastAsia="Times New Roman" w:cs="Times New Roman"/>
          <w:sz w:val="16"/>
          <w:szCs w:val="16"/>
          <w:lang w:eastAsia="ru-RU"/>
        </w:rPr>
        <w:t>, тел.: 8 (481</w:t>
      </w:r>
      <w:r>
        <w:rPr>
          <w:rFonts w:eastAsia="Times New Roman" w:cs="Times New Roman"/>
          <w:sz w:val="16"/>
          <w:szCs w:val="16"/>
          <w:lang w:eastAsia="ru-RU"/>
        </w:rPr>
        <w:t>36) 2</w:t>
      </w:r>
      <w:r w:rsidRPr="00E024DB">
        <w:rPr>
          <w:rFonts w:eastAsia="Times New Roman" w:cs="Times New Roman"/>
          <w:sz w:val="16"/>
          <w:szCs w:val="16"/>
          <w:lang w:eastAsia="ru-RU"/>
        </w:rPr>
        <w:t>-</w:t>
      </w:r>
      <w:r w:rsidR="001765B0">
        <w:rPr>
          <w:rFonts w:eastAsia="Times New Roman" w:cs="Times New Roman"/>
          <w:sz w:val="16"/>
          <w:szCs w:val="16"/>
          <w:lang w:eastAsia="ru-RU"/>
        </w:rPr>
        <w:t>36</w:t>
      </w:r>
      <w:r w:rsidR="001E1C17">
        <w:rPr>
          <w:rFonts w:eastAsia="Times New Roman" w:cs="Times New Roman"/>
          <w:sz w:val="16"/>
          <w:szCs w:val="16"/>
          <w:lang w:eastAsia="ru-RU"/>
        </w:rPr>
        <w:t>-</w:t>
      </w:r>
      <w:r w:rsidR="001765B0">
        <w:rPr>
          <w:rFonts w:eastAsia="Times New Roman" w:cs="Times New Roman"/>
          <w:sz w:val="16"/>
          <w:szCs w:val="16"/>
          <w:lang w:eastAsia="ru-RU"/>
        </w:rPr>
        <w:t>33</w:t>
      </w:r>
      <w:r w:rsidRPr="00E024DB">
        <w:rPr>
          <w:rFonts w:eastAsia="Times New Roman" w:cs="Times New Roman"/>
          <w:sz w:val="16"/>
          <w:szCs w:val="16"/>
          <w:lang w:eastAsia="ru-RU"/>
        </w:rPr>
        <w:t>)</w:t>
      </w:r>
    </w:p>
    <w:p w:rsidR="00DD0839" w:rsidRPr="00E024DB" w:rsidRDefault="00DD0839" w:rsidP="00DD0839">
      <w:pPr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E024DB">
        <w:rPr>
          <w:rFonts w:eastAsia="Times New Roman" w:cs="Times New Roman"/>
          <w:b/>
          <w:sz w:val="28"/>
          <w:szCs w:val="28"/>
          <w:lang w:eastAsia="ru-RU"/>
        </w:rPr>
        <w:t>П</w:t>
      </w:r>
      <w:proofErr w:type="gramEnd"/>
      <w:r w:rsidRPr="00E024DB">
        <w:rPr>
          <w:rFonts w:eastAsia="Times New Roman" w:cs="Times New Roman"/>
          <w:b/>
          <w:sz w:val="28"/>
          <w:szCs w:val="28"/>
          <w:lang w:eastAsia="ru-RU"/>
        </w:rPr>
        <w:t xml:space="preserve"> Р О В Е Р О Ч Н Ы Й   Л И С Т </w:t>
      </w:r>
    </w:p>
    <w:p w:rsidR="00DD0839" w:rsidRPr="00E024DB" w:rsidRDefault="00DD0839" w:rsidP="00DD0839">
      <w:pPr>
        <w:jc w:val="center"/>
        <w:outlineLvl w:val="0"/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proofErr w:type="gramStart"/>
      <w:r w:rsidRPr="00E024DB">
        <w:rPr>
          <w:rFonts w:eastAsia="Times New Roman" w:cs="Times New Roman"/>
          <w:b/>
          <w:sz w:val="20"/>
          <w:szCs w:val="20"/>
          <w:lang w:eastAsia="ru-RU"/>
        </w:rPr>
        <w:t>(список контрольных вопросов</w:t>
      </w:r>
      <w:r w:rsidRPr="00E024DB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 ответы на которые свидетельствуют о соблюдении или </w:t>
      </w:r>
      <w:proofErr w:type="gramEnd"/>
    </w:p>
    <w:p w:rsidR="00DD0839" w:rsidRPr="00E024DB" w:rsidRDefault="00DD0839" w:rsidP="00DD0839">
      <w:pPr>
        <w:jc w:val="center"/>
        <w:outlineLvl w:val="0"/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proofErr w:type="gramStart"/>
      <w:r w:rsidRPr="00E024DB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  <w:t>несоблюдении</w:t>
      </w:r>
      <w:proofErr w:type="gramEnd"/>
      <w:r w:rsidRPr="00E024DB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контролируемым лицом обязательных требований)</w:t>
      </w:r>
    </w:p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jc w:val="both"/>
        <w:outlineLvl w:val="0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t xml:space="preserve">                                                                 Дата заполнения проверочного листа</w:t>
      </w:r>
      <w:r w:rsidRPr="00E024DB">
        <w:rPr>
          <w:rFonts w:eastAsia="Times New Roman" w:cs="Times New Roman"/>
          <w:lang w:eastAsia="ru-RU"/>
        </w:rPr>
        <w:t xml:space="preserve"> «__» ________ 20__ г.</w:t>
      </w:r>
    </w:p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Наименование вида контроля, включенного в единый реестр видов муниципального контроля: муниципальный контроль на автомобильном транспорте, городском наземном электрическом транспорте и в дорожном хозяйстве </w:t>
      </w:r>
      <w:r w:rsidR="001765B0">
        <w:rPr>
          <w:rFonts w:eastAsia="Times New Roman" w:cs="Times New Roman"/>
          <w:lang w:eastAsia="ru-RU"/>
        </w:rPr>
        <w:t>в границах населенных пунктов  Батюшковского</w:t>
      </w:r>
      <w:r w:rsidR="001E1C17" w:rsidRPr="001E1C17">
        <w:rPr>
          <w:rFonts w:eastAsia="Times New Roman" w:cs="Times New Roman"/>
          <w:lang w:eastAsia="ru-RU"/>
        </w:rPr>
        <w:t xml:space="preserve"> сельского поселения Темкинского района Смоленской области</w:t>
      </w:r>
      <w:r w:rsidRPr="00E024DB">
        <w:rPr>
          <w:rFonts w:eastAsia="Times New Roman" w:cs="Times New Roman"/>
          <w:lang w:eastAsia="ru-RU"/>
        </w:rPr>
        <w:t xml:space="preserve">. 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Наи</w:t>
      </w:r>
      <w:r w:rsidR="001E1C17">
        <w:rPr>
          <w:rFonts w:eastAsia="Times New Roman" w:cs="Times New Roman"/>
          <w:lang w:eastAsia="ru-RU"/>
        </w:rPr>
        <w:t>менование контрольного органа: Администрация</w:t>
      </w:r>
      <w:r w:rsidR="001E1C17" w:rsidRPr="001E1C17">
        <w:rPr>
          <w:rFonts w:eastAsia="Times New Roman" w:cs="Times New Roman"/>
          <w:lang w:eastAsia="ru-RU"/>
        </w:rPr>
        <w:t xml:space="preserve">  </w:t>
      </w:r>
      <w:r w:rsidR="001765B0">
        <w:rPr>
          <w:rFonts w:eastAsia="Times New Roman" w:cs="Times New Roman"/>
          <w:lang w:eastAsia="ru-RU"/>
        </w:rPr>
        <w:t>Батюшковского</w:t>
      </w:r>
      <w:r w:rsidR="001E1C17" w:rsidRPr="001E1C17">
        <w:rPr>
          <w:rFonts w:eastAsia="Times New Roman" w:cs="Times New Roman"/>
          <w:lang w:eastAsia="ru-RU"/>
        </w:rPr>
        <w:t xml:space="preserve"> сельского поселения Темкинского района Смоленской области</w:t>
      </w:r>
      <w:r w:rsidRPr="00E024DB">
        <w:rPr>
          <w:rFonts w:eastAsia="Times New Roman" w:cs="Times New Roman"/>
          <w:lang w:eastAsia="ru-RU"/>
        </w:rPr>
        <w:t>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Реквизиты нормативного правового акта об утверждении формы проверочного листа: Постановление </w:t>
      </w:r>
      <w:r w:rsidR="001E1C17">
        <w:rPr>
          <w:rFonts w:eastAsia="Times New Roman" w:cs="Times New Roman"/>
          <w:lang w:eastAsia="ru-RU"/>
        </w:rPr>
        <w:t>Администрация</w:t>
      </w:r>
      <w:r w:rsidR="001E1C17" w:rsidRPr="001E1C17">
        <w:rPr>
          <w:rFonts w:eastAsia="Times New Roman" w:cs="Times New Roman"/>
          <w:lang w:eastAsia="ru-RU"/>
        </w:rPr>
        <w:t xml:space="preserve">  </w:t>
      </w:r>
      <w:r w:rsidR="001765B0">
        <w:rPr>
          <w:rFonts w:eastAsia="Times New Roman" w:cs="Times New Roman"/>
          <w:lang w:eastAsia="ru-RU"/>
        </w:rPr>
        <w:t>Батюшковского</w:t>
      </w:r>
      <w:r w:rsidR="001E1C17" w:rsidRPr="001E1C17">
        <w:rPr>
          <w:rFonts w:eastAsia="Times New Roman" w:cs="Times New Roman"/>
          <w:lang w:eastAsia="ru-RU"/>
        </w:rPr>
        <w:t xml:space="preserve"> сельского поселения Темкинского района Смоленской области</w:t>
      </w:r>
      <w:r w:rsidR="001E1C17">
        <w:rPr>
          <w:rFonts w:eastAsia="Times New Roman" w:cs="Times New Roman"/>
          <w:lang w:eastAsia="ru-RU"/>
        </w:rPr>
        <w:t xml:space="preserve"> </w:t>
      </w:r>
      <w:r w:rsidRPr="00E024DB">
        <w:rPr>
          <w:rFonts w:eastAsia="Times New Roman" w:cs="Times New Roman"/>
          <w:lang w:eastAsia="ru-RU"/>
        </w:rPr>
        <w:t>от «___» _________20___г. №  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eastAsia="Times New Roman" w:cs="Times New Roman"/>
          <w:bCs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t>Вид контрольного мероприятия: __________________________________________</w:t>
      </w:r>
      <w:r>
        <w:rPr>
          <w:rFonts w:eastAsia="Times New Roman" w:cs="Times New Roman"/>
          <w:bCs/>
          <w:lang w:val="en-US" w:eastAsia="ru-RU"/>
        </w:rPr>
        <w:t>___</w:t>
      </w:r>
      <w:r w:rsidRPr="00E024DB">
        <w:rPr>
          <w:rFonts w:eastAsia="Times New Roman" w:cs="Times New Roman"/>
          <w:bCs/>
          <w:lang w:eastAsia="ru-RU"/>
        </w:rPr>
        <w:t>_____</w:t>
      </w:r>
      <w:r>
        <w:rPr>
          <w:rFonts w:eastAsia="Times New Roman" w:cs="Times New Roman"/>
          <w:bCs/>
          <w:lang w:val="en-US" w:eastAsia="ru-RU"/>
        </w:rPr>
        <w:t>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t>Объект муниципального контроля, в отношении которого проводится</w:t>
      </w:r>
      <w:r w:rsidRPr="00E024DB">
        <w:rPr>
          <w:rFonts w:eastAsia="Times New Roman" w:cs="Times New Roman"/>
          <w:bCs/>
          <w:color w:val="000080"/>
          <w:lang w:eastAsia="ru-RU"/>
        </w:rPr>
        <w:t xml:space="preserve"> </w:t>
      </w:r>
      <w:r w:rsidRPr="00E024DB">
        <w:rPr>
          <w:rFonts w:eastAsia="Times New Roman" w:cs="Times New Roman"/>
          <w:bCs/>
          <w:lang w:eastAsia="ru-RU"/>
        </w:rPr>
        <w:t>контрольное мероприятие:</w:t>
      </w:r>
      <w:r w:rsidRPr="00E024D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____________________________________________________________________________</w:t>
      </w:r>
      <w:r w:rsidRPr="00CE2590">
        <w:rPr>
          <w:rFonts w:eastAsia="Times New Roman" w:cs="Times New Roman"/>
          <w:b/>
          <w:bCs/>
          <w:sz w:val="20"/>
          <w:szCs w:val="20"/>
          <w:lang w:eastAsia="ru-RU"/>
        </w:rPr>
        <w:t>_____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_______</w:t>
      </w:r>
      <w:r w:rsidRPr="00CE2590">
        <w:rPr>
          <w:rFonts w:eastAsia="Times New Roman" w:cs="Times New Roman"/>
          <w:b/>
          <w:bCs/>
          <w:sz w:val="20"/>
          <w:szCs w:val="20"/>
          <w:lang w:eastAsia="ru-RU"/>
        </w:rPr>
        <w:t>________</w:t>
      </w:r>
      <w:r w:rsidRPr="00E024DB">
        <w:rPr>
          <w:rFonts w:eastAsia="Times New Roman" w:cs="Times New Roman"/>
          <w:b/>
          <w:bCs/>
          <w:sz w:val="20"/>
          <w:szCs w:val="20"/>
          <w:lang w:eastAsia="ru-RU"/>
        </w:rPr>
        <w:t>____</w:t>
      </w:r>
      <w:r w:rsidRPr="00CE2590">
        <w:rPr>
          <w:rFonts w:eastAsia="Times New Roman" w:cs="Times New Roman"/>
          <w:b/>
          <w:bCs/>
          <w:sz w:val="20"/>
          <w:szCs w:val="20"/>
          <w:lang w:eastAsia="ru-RU"/>
        </w:rPr>
        <w:t>_.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Наименование  юридического  лица,  фамилия, имя, отчество (при наличии) гражданина или индивидуального предпринимателя: _________________________________________________</w:t>
      </w:r>
    </w:p>
    <w:p w:rsidR="00DD0839" w:rsidRPr="00E024DB" w:rsidRDefault="00DD0839" w:rsidP="00DD0839">
      <w:pPr>
        <w:tabs>
          <w:tab w:val="left" w:pos="709"/>
          <w:tab w:val="left" w:pos="993"/>
        </w:tabs>
        <w:ind w:firstLine="284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Идентификационный номер налогоплательщика (для юридического лица или индивидуаль</w:t>
      </w:r>
      <w:r w:rsidRPr="00E024DB">
        <w:rPr>
          <w:rFonts w:eastAsia="Times New Roman" w:cs="Times New Roman"/>
          <w:lang w:eastAsia="ru-RU"/>
        </w:rPr>
        <w:softHyphen/>
        <w:t>ного или индивидуального предпринимателя): __________________</w:t>
      </w:r>
      <w:r w:rsidRPr="00CE2590">
        <w:rPr>
          <w:rFonts w:eastAsia="Times New Roman" w:cs="Times New Roman"/>
          <w:lang w:eastAsia="ru-RU"/>
        </w:rPr>
        <w:t>__________</w:t>
      </w:r>
      <w:r w:rsidRPr="00E024DB">
        <w:rPr>
          <w:rFonts w:eastAsia="Times New Roman" w:cs="Times New Roman"/>
          <w:lang w:eastAsia="ru-RU"/>
        </w:rPr>
        <w:t>________________.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Основной государственный регистрационный номер (для юридического лица или индивиду</w:t>
      </w:r>
      <w:r w:rsidRPr="00E024DB">
        <w:rPr>
          <w:rFonts w:eastAsia="Times New Roman" w:cs="Times New Roman"/>
          <w:lang w:eastAsia="ru-RU"/>
        </w:rPr>
        <w:softHyphen/>
        <w:t>ального предпринимателя):______________________________________________</w:t>
      </w:r>
      <w:r w:rsidRPr="00CE2590">
        <w:rPr>
          <w:rFonts w:eastAsia="Times New Roman" w:cs="Times New Roman"/>
          <w:lang w:eastAsia="ru-RU"/>
        </w:rPr>
        <w:t>_______________</w:t>
      </w:r>
      <w:r w:rsidRPr="00E024DB">
        <w:rPr>
          <w:rFonts w:eastAsia="Times New Roman" w:cs="Times New Roman"/>
          <w:lang w:eastAsia="ru-RU"/>
        </w:rPr>
        <w:t>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E024DB">
        <w:rPr>
          <w:rFonts w:eastAsia="Times New Roman" w:cs="Times New Roman"/>
          <w:lang w:eastAsia="ru-RU"/>
        </w:rPr>
        <w:softHyphen/>
        <w:t>щихся контролируемыми лицами:__________________________________________________</w:t>
      </w:r>
    </w:p>
    <w:p w:rsidR="00DD0839" w:rsidRPr="00E024DB" w:rsidRDefault="00DD0839" w:rsidP="00DD0839">
      <w:pPr>
        <w:shd w:val="clear" w:color="auto" w:fill="FFFFFF"/>
        <w:tabs>
          <w:tab w:val="left" w:pos="709"/>
        </w:tabs>
        <w:ind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contextualSpacing/>
        <w:jc w:val="both"/>
        <w:rPr>
          <w:rFonts w:eastAsiaTheme="minorEastAsia" w:cs="Times New Roman"/>
          <w:lang w:eastAsia="ru-RU"/>
        </w:rPr>
      </w:pPr>
      <w:r w:rsidRPr="00E024DB">
        <w:rPr>
          <w:rFonts w:eastAsiaTheme="minorEastAsia" w:cs="Times New Roman"/>
          <w:lang w:eastAsia="ru-RU"/>
        </w:rPr>
        <w:t>Место (места) проведения контрольного мероприятия:________________</w:t>
      </w:r>
      <w:r w:rsidRPr="00CE2590">
        <w:rPr>
          <w:rFonts w:eastAsiaTheme="minorEastAsia" w:cs="Times New Roman"/>
          <w:lang w:eastAsia="ru-RU"/>
        </w:rPr>
        <w:t>___</w:t>
      </w:r>
      <w:r w:rsidRPr="00E024DB">
        <w:rPr>
          <w:rFonts w:eastAsiaTheme="minorEastAsia" w:cs="Times New Roman"/>
          <w:lang w:eastAsia="ru-RU"/>
        </w:rPr>
        <w:t>_____________</w:t>
      </w:r>
    </w:p>
    <w:p w:rsidR="00DD0839" w:rsidRPr="00E024DB" w:rsidRDefault="00DD0839" w:rsidP="00DD0839">
      <w:pPr>
        <w:tabs>
          <w:tab w:val="left" w:pos="709"/>
          <w:tab w:val="left" w:pos="993"/>
        </w:tabs>
        <w:ind w:firstLine="284"/>
        <w:contextualSpacing/>
        <w:jc w:val="both"/>
        <w:rPr>
          <w:rFonts w:eastAsiaTheme="minorEastAsia" w:cs="Times New Roman"/>
          <w:lang w:eastAsia="ru-RU"/>
        </w:rPr>
      </w:pPr>
      <w:r w:rsidRPr="00E024DB">
        <w:rPr>
          <w:rFonts w:eastAsiaTheme="minorEastAsia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Реквизиты решения контрольного органа о проведении контрольного мероприятия органа:_______________________________________________________________</w:t>
      </w:r>
      <w:r w:rsidRPr="00CE2590">
        <w:rPr>
          <w:rFonts w:eastAsia="Times New Roman" w:cs="Times New Roman"/>
          <w:lang w:eastAsia="ru-RU"/>
        </w:rPr>
        <w:t>__</w:t>
      </w:r>
      <w:r w:rsidRPr="00E024DB">
        <w:rPr>
          <w:rFonts w:eastAsia="Times New Roman" w:cs="Times New Roman"/>
          <w:lang w:eastAsia="ru-RU"/>
        </w:rPr>
        <w:t>_____________.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284"/>
        <w:jc w:val="both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Учетный номер контрольного  мероприятия: ____________________________</w:t>
      </w:r>
      <w:r>
        <w:rPr>
          <w:rFonts w:eastAsia="Times New Roman" w:cs="Times New Roman"/>
          <w:lang w:val="en-US" w:eastAsia="ru-RU"/>
        </w:rPr>
        <w:t>__</w:t>
      </w:r>
      <w:r w:rsidRPr="00E024DB">
        <w:rPr>
          <w:rFonts w:eastAsia="Times New Roman" w:cs="Times New Roman"/>
          <w:lang w:eastAsia="ru-RU"/>
        </w:rPr>
        <w:t>_________.</w:t>
      </w:r>
    </w:p>
    <w:p w:rsidR="00DD0839" w:rsidRPr="00E024DB" w:rsidRDefault="00DD0839" w:rsidP="00DD0839">
      <w:pPr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outlineLvl w:val="0"/>
        <w:rPr>
          <w:rFonts w:eastAsia="Times New Roman" w:cs="Times New Roman"/>
          <w:bCs/>
          <w:lang w:eastAsia="ru-RU"/>
        </w:rPr>
      </w:pPr>
      <w:r w:rsidRPr="00E024DB">
        <w:rPr>
          <w:rFonts w:eastAsia="Times New Roman" w:cs="Times New Roman"/>
          <w:bCs/>
          <w:lang w:eastAsia="ru-RU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</w:t>
      </w:r>
    </w:p>
    <w:p w:rsidR="00DD0839" w:rsidRPr="00E024DB" w:rsidRDefault="00DD0839" w:rsidP="00DD0839">
      <w:pPr>
        <w:tabs>
          <w:tab w:val="left" w:pos="709"/>
          <w:tab w:val="left" w:pos="993"/>
        </w:tabs>
        <w:ind w:firstLine="284"/>
        <w:jc w:val="both"/>
        <w:outlineLvl w:val="0"/>
        <w:rPr>
          <w:rFonts w:eastAsia="Times New Roman" w:cs="Times New Roman"/>
          <w:lang w:eastAsia="ru-RU"/>
        </w:rPr>
      </w:pPr>
      <w:r w:rsidRPr="00E024DB">
        <w:rPr>
          <w:rFonts w:eastAsia="Times New Roman" w:cs="Times New Roman"/>
          <w:lang w:eastAsia="ru-RU"/>
        </w:rPr>
        <w:t>__________________________________________________________________________________.</w:t>
      </w:r>
    </w:p>
    <w:p w:rsidR="00DD0839" w:rsidRPr="00E024DB" w:rsidRDefault="00DD0839" w:rsidP="00DD0839">
      <w:pPr>
        <w:tabs>
          <w:tab w:val="left" w:pos="709"/>
        </w:tabs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024DB">
        <w:rPr>
          <w:rFonts w:eastAsia="Times New Roman" w:cs="Times New Roman"/>
          <w:lang w:eastAsia="ru-RU"/>
        </w:rPr>
        <w:t xml:space="preserve">14. </w:t>
      </w:r>
      <w:r w:rsidRPr="00E024DB">
        <w:rPr>
          <w:rFonts w:eastAsia="Times New Roman" w:cs="Times New Roman"/>
          <w:bCs/>
          <w:shd w:val="clear" w:color="auto" w:fill="FFFFFF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DD0839" w:rsidRPr="00E024DB" w:rsidTr="00434287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Вопросы, отражающие содержание</w:t>
            </w:r>
          </w:p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Реквизиты нормативных правовых актов,  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Варианты ответов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0839" w:rsidRPr="00E024DB" w:rsidTr="00434287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024DB">
              <w:rPr>
                <w:rFonts w:eastAsia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Непр</w:t>
            </w:r>
            <w:proofErr w:type="gramStart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spellEnd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4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center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DD0839" w:rsidRPr="00E024DB" w:rsidTr="00434287">
        <w:trPr>
          <w:trHeight w:val="1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19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2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Осуществляется ли 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1765B0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hyperlink r:id="rId6" w:anchor="7D20K3" w:history="1">
              <w:r w:rsidR="00DD0839" w:rsidRPr="00E024DB">
                <w:rPr>
                  <w:rFonts w:eastAsia="Times New Roman" w:cs="Times New Roman"/>
                  <w:sz w:val="20"/>
                  <w:lang w:eastAsia="ru-RU"/>
                </w:rPr>
                <w:t>Федеральный закон                        от 08.11.2007 № 257-ФЗ «Об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="00DD0839"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1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</w:t>
            </w: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ремонта, ремонта и содержания и не относящиеся к объектам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Подпункт 2 пункта 3 статьи 25 Федерального закона от 08.11.2007 №257-ФЗ «Об автомобильных дорогах и о дорожной деятельности в Российской Федерации и о </w:t>
            </w: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D0839" w:rsidRPr="00E024DB" w:rsidTr="00434287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DD083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24DB">
              <w:rPr>
                <w:rFonts w:eastAsia="Times New Roman" w:cs="Times New Roman"/>
                <w:sz w:val="20"/>
                <w:szCs w:val="20"/>
                <w:lang w:eastAsia="ru-RU"/>
              </w:rPr>
              <w:t>Подпункт 5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39" w:rsidRPr="00E024DB" w:rsidRDefault="00DD0839" w:rsidP="004342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D0839" w:rsidRPr="00E024DB" w:rsidRDefault="00DD0839" w:rsidP="00DD0839">
      <w:pPr>
        <w:rPr>
          <w:rFonts w:eastAsia="Times New Roman" w:cs="Times New Roman"/>
          <w:lang w:eastAsia="ru-RU"/>
        </w:rPr>
      </w:pP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</w:p>
    <w:p w:rsidR="00DD0839" w:rsidRPr="00CE2590" w:rsidRDefault="00DD0839" w:rsidP="00DD0839">
      <w:pPr>
        <w:pStyle w:val="a6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E2590">
        <w:rPr>
          <w:rFonts w:ascii="Times New Roman" w:hAnsi="Times New Roman" w:cs="Times New Roman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854"/>
      </w:tblGrid>
      <w:tr w:rsidR="00DD0839" w:rsidRPr="00CE2590" w:rsidTr="0043428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"___" _____________ 20__ г.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(указывается дата заполнения</w:t>
            </w:r>
            <w:proofErr w:type="gramEnd"/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0839" w:rsidRPr="00CE2590" w:rsidTr="00434287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  <w:proofErr w:type="gramEnd"/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 /Ф.И.О.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_____ /Ф.И.О.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С проверочным листом ознакомле</w:t>
            </w:r>
            <w:proofErr w:type="gramStart"/>
            <w:r w:rsidRPr="00CE2590">
              <w:rPr>
                <w:rFonts w:ascii="Times New Roman" w:hAnsi="Times New Roman" w:cs="Times New Roman"/>
              </w:rPr>
              <w:t>н(</w:t>
            </w:r>
            <w:proofErr w:type="gramEnd"/>
            <w:r w:rsidRPr="00CE2590">
              <w:rPr>
                <w:rFonts w:ascii="Times New Roman" w:hAnsi="Times New Roman" w:cs="Times New Roman"/>
              </w:rPr>
              <w:t>а):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E259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CE2590">
              <w:rPr>
                <w:rFonts w:ascii="Times New Roman" w:hAnsi="Times New Roman" w:cs="Times New Roman"/>
              </w:rPr>
              <w:t>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</w:t>
            </w:r>
            <w:r>
              <w:rPr>
                <w:rFonts w:ascii="Times New Roman" w:hAnsi="Times New Roman" w:cs="Times New Roman"/>
              </w:rPr>
              <w:t>___ 20__ г. ________________</w:t>
            </w:r>
            <w:r w:rsidRPr="00CE259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 xml:space="preserve">   (подпись)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Копию проверочного листа получи</w:t>
            </w:r>
            <w:proofErr w:type="gramStart"/>
            <w:r w:rsidRPr="00CE2590">
              <w:rPr>
                <w:rFonts w:ascii="Times New Roman" w:hAnsi="Times New Roman" w:cs="Times New Roman"/>
              </w:rPr>
              <w:t>л(</w:t>
            </w:r>
            <w:proofErr w:type="gramEnd"/>
            <w:r w:rsidRPr="00CE2590">
              <w:rPr>
                <w:rFonts w:ascii="Times New Roman" w:hAnsi="Times New Roman" w:cs="Times New Roman"/>
              </w:rPr>
              <w:t>а):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(подпись)</w:t>
            </w:r>
          </w:p>
          <w:p w:rsidR="00DD0839" w:rsidRPr="00CE2590" w:rsidRDefault="00DD0839" w:rsidP="00434287">
            <w:pPr>
              <w:pStyle w:val="a5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DD0839" w:rsidRPr="00CE2590" w:rsidRDefault="00DD0839" w:rsidP="00434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________________</w:t>
            </w:r>
          </w:p>
          <w:p w:rsidR="00DD0839" w:rsidRPr="00CE2590" w:rsidRDefault="00DD0839" w:rsidP="00434287">
            <w:pPr>
              <w:pStyle w:val="a6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</w:tc>
      </w:tr>
    </w:tbl>
    <w:p w:rsidR="00DD0839" w:rsidRDefault="00DD0839" w:rsidP="00DD0839">
      <w:pPr>
        <w:jc w:val="both"/>
        <w:rPr>
          <w:rFonts w:eastAsia="Times New Roman" w:cs="Times New Roman"/>
          <w:lang w:val="en-US" w:eastAsia="ru-RU"/>
        </w:rPr>
      </w:pPr>
    </w:p>
    <w:p w:rsidR="00DD0839" w:rsidRDefault="00DD0839" w:rsidP="00DD0839">
      <w:pPr>
        <w:jc w:val="both"/>
        <w:rPr>
          <w:rFonts w:eastAsia="Times New Roman" w:cs="Times New Roman"/>
          <w:lang w:val="en-US" w:eastAsia="ru-RU"/>
        </w:rPr>
      </w:pPr>
    </w:p>
    <w:p w:rsidR="00DD0839" w:rsidRDefault="00DD0839"/>
    <w:sectPr w:rsidR="00DD0839" w:rsidSect="00DD08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839"/>
    <w:rsid w:val="00114782"/>
    <w:rsid w:val="001765B0"/>
    <w:rsid w:val="001E1C17"/>
    <w:rsid w:val="0026406E"/>
    <w:rsid w:val="00724A12"/>
    <w:rsid w:val="00D35090"/>
    <w:rsid w:val="00DB6707"/>
    <w:rsid w:val="00D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3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3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DD0839"/>
    <w:pPr>
      <w:suppressAutoHyphens/>
      <w:autoSpaceDN w:val="0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uiPriority w:val="59"/>
    <w:rsid w:val="00DD08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DD0839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DD0839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table" w:styleId="a7">
    <w:name w:val="Table Grid"/>
    <w:basedOn w:val="a1"/>
    <w:uiPriority w:val="59"/>
    <w:rsid w:val="00DD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</cp:revision>
  <dcterms:created xsi:type="dcterms:W3CDTF">2022-02-17T11:46:00Z</dcterms:created>
  <dcterms:modified xsi:type="dcterms:W3CDTF">2022-02-15T07:37:00Z</dcterms:modified>
</cp:coreProperties>
</file>