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402CB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а</w:t>
      </w:r>
      <w:r w:rsidR="00B402CB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E74DE3">
        <w:rPr>
          <w:sz w:val="28"/>
          <w:szCs w:val="28"/>
        </w:rPr>
        <w:t xml:space="preserve"> 34</w:t>
      </w:r>
      <w:r w:rsidR="0034207B" w:rsidRPr="000D60C6">
        <w:rPr>
          <w:sz w:val="28"/>
          <w:szCs w:val="28"/>
        </w:rPr>
        <w:t xml:space="preserve"> </w:t>
      </w:r>
    </w:p>
    <w:p w:rsidR="00BD319F" w:rsidRPr="00295DCC" w:rsidRDefault="00BD319F" w:rsidP="005D3A8E">
      <w:pPr>
        <w:jc w:val="both"/>
        <w:rPr>
          <w:sz w:val="28"/>
          <w:szCs w:val="28"/>
        </w:rPr>
      </w:pPr>
    </w:p>
    <w:p w:rsidR="00687319" w:rsidRPr="00295DCC" w:rsidRDefault="00687319" w:rsidP="005D3A8E">
      <w:pPr>
        <w:jc w:val="both"/>
        <w:rPr>
          <w:sz w:val="28"/>
          <w:szCs w:val="28"/>
        </w:rPr>
      </w:pPr>
    </w:p>
    <w:p w:rsidR="00295DCC" w:rsidRPr="00295DCC" w:rsidRDefault="00295DCC" w:rsidP="00295DCC">
      <w:pPr>
        <w:ind w:right="-159"/>
        <w:jc w:val="both"/>
        <w:rPr>
          <w:sz w:val="18"/>
          <w:szCs w:val="18"/>
        </w:rPr>
      </w:pPr>
    </w:p>
    <w:p w:rsidR="00E74DE3" w:rsidRDefault="00E74DE3" w:rsidP="00E74DE3">
      <w:pPr>
        <w:tabs>
          <w:tab w:val="left" w:pos="709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ключевых показателей и их целевых значений муниципально</w:t>
      </w:r>
      <w:r w:rsidR="003B6821">
        <w:rPr>
          <w:sz w:val="28"/>
          <w:szCs w:val="28"/>
        </w:rPr>
        <w:t>го</w:t>
      </w:r>
      <w:r>
        <w:rPr>
          <w:sz w:val="28"/>
          <w:szCs w:val="28"/>
        </w:rPr>
        <w:t xml:space="preserve"> земельно</w:t>
      </w:r>
      <w:r w:rsidR="003B6821">
        <w:rPr>
          <w:sz w:val="28"/>
          <w:szCs w:val="28"/>
        </w:rPr>
        <w:t>го</w:t>
      </w:r>
      <w:r>
        <w:rPr>
          <w:sz w:val="28"/>
          <w:szCs w:val="28"/>
        </w:rPr>
        <w:t xml:space="preserve">         контрол</w:t>
      </w:r>
      <w:r w:rsidR="003B6821">
        <w:rPr>
          <w:sz w:val="28"/>
          <w:szCs w:val="28"/>
        </w:rPr>
        <w:t>я</w:t>
      </w:r>
      <w:r>
        <w:rPr>
          <w:sz w:val="28"/>
          <w:szCs w:val="28"/>
        </w:rPr>
        <w:t>, осуществляемо</w:t>
      </w:r>
      <w:r w:rsidR="003B6821">
        <w:rPr>
          <w:sz w:val="28"/>
          <w:szCs w:val="28"/>
        </w:rPr>
        <w:t>го</w:t>
      </w:r>
      <w:r>
        <w:rPr>
          <w:sz w:val="28"/>
          <w:szCs w:val="28"/>
        </w:rPr>
        <w:t xml:space="preserve"> в границах  муниципального образования «Темкинский район» Смоленской области</w:t>
      </w:r>
    </w:p>
    <w:p w:rsidR="00E74DE3" w:rsidRDefault="00E74DE3" w:rsidP="00E74DE3">
      <w:pPr>
        <w:tabs>
          <w:tab w:val="left" w:pos="709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4DE3" w:rsidRDefault="00E74DE3" w:rsidP="00E74D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 соответствии    с п. 5   статьи    30    Федерального   закона                              от  31.07.2020  №  248-ФЗ  «О государственном контроле (надзоре) и муниципальном контроле в Российской Федерации», Уставом муниципального образования «Темкинский район» Смоленской области (новая редакция)                      (с изменениями), решением постоянной комиссии по имущественным, земельным отношениям и природопользованию</w:t>
      </w:r>
    </w:p>
    <w:p w:rsidR="00E74DE3" w:rsidRDefault="00E74DE3" w:rsidP="00E74DE3">
      <w:pPr>
        <w:ind w:right="-1"/>
        <w:jc w:val="both"/>
        <w:rPr>
          <w:sz w:val="28"/>
          <w:szCs w:val="28"/>
        </w:rPr>
      </w:pPr>
    </w:p>
    <w:p w:rsidR="00E74DE3" w:rsidRPr="00E74DE3" w:rsidRDefault="00E74DE3" w:rsidP="00E74D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 w:rsidRPr="00E74DE3">
        <w:rPr>
          <w:sz w:val="28"/>
          <w:szCs w:val="28"/>
        </w:rPr>
        <w:t>р е ш и л:</w:t>
      </w:r>
    </w:p>
    <w:p w:rsidR="00E74DE3" w:rsidRDefault="00E74DE3" w:rsidP="00E74DE3">
      <w:pPr>
        <w:ind w:right="-1"/>
        <w:jc w:val="both"/>
        <w:rPr>
          <w:b/>
          <w:sz w:val="28"/>
          <w:szCs w:val="28"/>
        </w:rPr>
      </w:pPr>
    </w:p>
    <w:p w:rsidR="00E74DE3" w:rsidRDefault="00E74DE3" w:rsidP="00E74DE3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прилагаемые ключевые показатели  и их целевые значения муниципально</w:t>
      </w:r>
      <w:r w:rsidR="003B6821">
        <w:rPr>
          <w:sz w:val="28"/>
          <w:szCs w:val="28"/>
        </w:rPr>
        <w:t>го земельного</w:t>
      </w:r>
      <w:r>
        <w:rPr>
          <w:sz w:val="28"/>
          <w:szCs w:val="28"/>
        </w:rPr>
        <w:t xml:space="preserve"> контрол</w:t>
      </w:r>
      <w:r w:rsidR="003B6821">
        <w:rPr>
          <w:sz w:val="28"/>
          <w:szCs w:val="28"/>
        </w:rPr>
        <w:t>я, осуществляемого</w:t>
      </w:r>
      <w:r>
        <w:rPr>
          <w:sz w:val="28"/>
          <w:szCs w:val="28"/>
        </w:rPr>
        <w:t xml:space="preserve"> в границах муниципального образования «Темкинский район» Смоленской области.</w:t>
      </w:r>
    </w:p>
    <w:p w:rsidR="00E74DE3" w:rsidRDefault="00E74DE3" w:rsidP="00E74DE3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обнародования, подлежит размещению на официальном сайте в информационно - телекоммуникационной сети «Интернет» и применяется  к правоотношениям, возникшим                                     с 1 января 2022 года. </w:t>
      </w:r>
    </w:p>
    <w:p w:rsidR="00E74DE3" w:rsidRDefault="00E74DE3" w:rsidP="00E74DE3">
      <w:pPr>
        <w:tabs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постоянную комиссию по имущественным, земельным отношениям и природопользованию (председател</w:t>
      </w:r>
      <w:r w:rsidR="00F849B5">
        <w:rPr>
          <w:sz w:val="28"/>
          <w:szCs w:val="28"/>
        </w:rPr>
        <w:t>ь  Ю.</w:t>
      </w:r>
      <w:r>
        <w:rPr>
          <w:sz w:val="28"/>
          <w:szCs w:val="28"/>
        </w:rPr>
        <w:t>Н. Савченков).</w:t>
      </w:r>
    </w:p>
    <w:p w:rsidR="00E74DE3" w:rsidRDefault="00E74DE3" w:rsidP="00E74DE3">
      <w:pPr>
        <w:rPr>
          <w:sz w:val="28"/>
          <w:szCs w:val="28"/>
        </w:rPr>
      </w:pPr>
    </w:p>
    <w:tbl>
      <w:tblPr>
        <w:tblW w:w="10275" w:type="dxa"/>
        <w:tblLook w:val="04A0"/>
      </w:tblPr>
      <w:tblGrid>
        <w:gridCol w:w="5739"/>
        <w:gridCol w:w="244"/>
        <w:gridCol w:w="4292"/>
      </w:tblGrid>
      <w:tr w:rsidR="00E74DE3" w:rsidRPr="00357B65" w:rsidTr="002C18A9">
        <w:tc>
          <w:tcPr>
            <w:tcW w:w="5739" w:type="dxa"/>
            <w:shd w:val="clear" w:color="auto" w:fill="FFFFFF"/>
          </w:tcPr>
          <w:p w:rsidR="00E74DE3" w:rsidRPr="00357B65" w:rsidRDefault="00E74DE3" w:rsidP="003F18DD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</w:t>
            </w:r>
            <w:r w:rsidR="003F18DD"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44" w:type="dxa"/>
          </w:tcPr>
          <w:p w:rsidR="00E74DE3" w:rsidRPr="00357B65" w:rsidRDefault="00E74DE3" w:rsidP="002C18A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E74DE3" w:rsidRPr="00357B65" w:rsidRDefault="00E74DE3" w:rsidP="003F18DD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Председатель    Темкинского         районного  </w:t>
            </w:r>
            <w:r w:rsidR="003F18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С</w:t>
            </w:r>
            <w:r w:rsidRPr="00357B6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>депутатов</w:t>
            </w:r>
          </w:p>
        </w:tc>
      </w:tr>
      <w:tr w:rsidR="00E74DE3" w:rsidRPr="007D6A66" w:rsidTr="002C18A9">
        <w:trPr>
          <w:trHeight w:val="487"/>
        </w:trPr>
        <w:tc>
          <w:tcPr>
            <w:tcW w:w="5739" w:type="dxa"/>
            <w:shd w:val="clear" w:color="auto" w:fill="FFFFFF"/>
          </w:tcPr>
          <w:p w:rsidR="00E74DE3" w:rsidRPr="007D6A66" w:rsidRDefault="00E74DE3" w:rsidP="002C18A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44" w:type="dxa"/>
          </w:tcPr>
          <w:p w:rsidR="00E74DE3" w:rsidRPr="007D6A66" w:rsidRDefault="00E74DE3" w:rsidP="002C18A9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292" w:type="dxa"/>
          </w:tcPr>
          <w:p w:rsidR="00E74DE3" w:rsidRPr="007D6A66" w:rsidRDefault="00E74DE3" w:rsidP="002C18A9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E74DE3" w:rsidRDefault="00E74DE3" w:rsidP="00AD5215">
      <w:pPr>
        <w:tabs>
          <w:tab w:val="left" w:pos="709"/>
          <w:tab w:val="left" w:pos="8080"/>
        </w:tabs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Утверждены                              </w:t>
      </w:r>
    </w:p>
    <w:p w:rsidR="00AD5215" w:rsidRDefault="00AD5215" w:rsidP="00AD5215">
      <w:pPr>
        <w:tabs>
          <w:tab w:val="left" w:pos="5954"/>
        </w:tabs>
        <w:ind w:right="-1" w:firstLine="6379"/>
        <w:rPr>
          <w:sz w:val="28"/>
          <w:szCs w:val="28"/>
        </w:rPr>
      </w:pPr>
      <w:r>
        <w:rPr>
          <w:sz w:val="28"/>
          <w:szCs w:val="28"/>
        </w:rPr>
        <w:t xml:space="preserve">решением Темкинского </w:t>
      </w:r>
    </w:p>
    <w:p w:rsidR="00AD5215" w:rsidRDefault="00AD5215" w:rsidP="00AD5215">
      <w:pPr>
        <w:tabs>
          <w:tab w:val="left" w:pos="5954"/>
        </w:tabs>
        <w:ind w:right="-1" w:firstLine="6379"/>
        <w:rPr>
          <w:sz w:val="28"/>
          <w:szCs w:val="28"/>
        </w:rPr>
      </w:pPr>
      <w:r>
        <w:rPr>
          <w:sz w:val="28"/>
          <w:szCs w:val="28"/>
        </w:rPr>
        <w:t>р</w:t>
      </w:r>
      <w:r w:rsidR="00E74DE3">
        <w:rPr>
          <w:sz w:val="28"/>
          <w:szCs w:val="28"/>
        </w:rPr>
        <w:t xml:space="preserve">айонного Совета депутатов </w:t>
      </w:r>
    </w:p>
    <w:p w:rsidR="00E74DE3" w:rsidRDefault="00E74DE3" w:rsidP="00AD5215">
      <w:pPr>
        <w:tabs>
          <w:tab w:val="left" w:pos="5954"/>
        </w:tabs>
        <w:ind w:right="-1" w:firstLine="6379"/>
        <w:rPr>
          <w:sz w:val="28"/>
          <w:szCs w:val="28"/>
        </w:rPr>
      </w:pPr>
      <w:r>
        <w:rPr>
          <w:sz w:val="28"/>
          <w:szCs w:val="28"/>
        </w:rPr>
        <w:t>от 22.04.2022 № 34</w:t>
      </w:r>
    </w:p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</w:rPr>
      </w:pPr>
    </w:p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</w:rPr>
      </w:pPr>
    </w:p>
    <w:p w:rsidR="00E74DE3" w:rsidRDefault="00E74DE3" w:rsidP="00E74DE3">
      <w:pPr>
        <w:tabs>
          <w:tab w:val="left" w:pos="709"/>
          <w:tab w:val="left" w:pos="8080"/>
        </w:tabs>
        <w:jc w:val="center"/>
        <w:rPr>
          <w:sz w:val="28"/>
          <w:szCs w:val="28"/>
        </w:rPr>
      </w:pPr>
    </w:p>
    <w:p w:rsidR="00F849B5" w:rsidRDefault="00E74DE3" w:rsidP="00AD5215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и их целевые значения </w:t>
      </w:r>
    </w:p>
    <w:p w:rsidR="00E74DE3" w:rsidRDefault="00E74DE3" w:rsidP="00AD5215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3B68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земельно</w:t>
      </w:r>
      <w:r w:rsidR="003B68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контрол</w:t>
      </w:r>
      <w:r w:rsidR="003B682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, осуществляемо</w:t>
      </w:r>
      <w:r w:rsidR="003B68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в границах </w:t>
      </w:r>
    </w:p>
    <w:p w:rsidR="00E74DE3" w:rsidRDefault="00E74DE3" w:rsidP="00AD5215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E74DE3" w:rsidRDefault="00E74DE3" w:rsidP="00E74DE3">
      <w:pPr>
        <w:tabs>
          <w:tab w:val="left" w:pos="709"/>
          <w:tab w:val="left" w:pos="8080"/>
        </w:tabs>
        <w:jc w:val="center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83"/>
        <w:tblW w:w="10295" w:type="dxa"/>
        <w:tblLook w:val="04A0"/>
      </w:tblPr>
      <w:tblGrid>
        <w:gridCol w:w="959"/>
        <w:gridCol w:w="7542"/>
        <w:gridCol w:w="1794"/>
      </w:tblGrid>
      <w:tr w:rsidR="00E74DE3" w:rsidTr="00E74DE3">
        <w:trPr>
          <w:trHeight w:val="141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</w:pPr>
            <w:r>
              <w:t xml:space="preserve">№ </w:t>
            </w:r>
          </w:p>
          <w:p w:rsidR="00E74DE3" w:rsidRDefault="00E74DE3" w:rsidP="00E74DE3">
            <w:pPr>
              <w:tabs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jc w:val="center"/>
              <w:rPr>
                <w:lang w:eastAsia="en-US"/>
              </w:rPr>
            </w:pPr>
            <w:r>
              <w:t>Наименование ключевого показателя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Целевое значение ключевого показателя</w:t>
            </w:r>
          </w:p>
        </w:tc>
      </w:tr>
      <w:tr w:rsidR="00E74DE3" w:rsidTr="00E74DE3">
        <w:trPr>
          <w:trHeight w:val="19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34"/>
              <w:rPr>
                <w:lang w:eastAsia="en-US"/>
              </w:rPr>
            </w:pPr>
            <w:r>
              <w:t>Доля материалов  Администрации муниципального образования «Темкинский район» Смоленской области, на основании которых вынесены постановления о назначении административного наказания  от общего числа направленных на рассмотрение в соответствии с компетенцией материалов в отчетном периоде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4"/>
              <w:jc w:val="center"/>
            </w:pPr>
          </w:p>
          <w:p w:rsidR="00E74DE3" w:rsidRDefault="00E74DE3" w:rsidP="00E74DE3">
            <w:pPr>
              <w:ind w:firstLine="4"/>
              <w:jc w:val="center"/>
            </w:pPr>
          </w:p>
          <w:p w:rsidR="00E74DE3" w:rsidRDefault="00E74DE3" w:rsidP="00E74DE3">
            <w:pPr>
              <w:ind w:firstLine="4"/>
              <w:jc w:val="center"/>
              <w:rPr>
                <w:lang w:eastAsia="en-US"/>
              </w:rPr>
            </w:pPr>
            <w:r>
              <w:t>60%</w:t>
            </w:r>
          </w:p>
        </w:tc>
      </w:tr>
      <w:tr w:rsidR="00E74DE3" w:rsidTr="00E74DE3">
        <w:trPr>
          <w:trHeight w:val="7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34"/>
              <w:rPr>
                <w:lang w:eastAsia="en-US"/>
              </w:rPr>
            </w:pPr>
            <w:r>
              <w:t>Доля выполнения плана, проведение плановых контрольных мероприятий  на очередной календарный год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4"/>
              <w:jc w:val="center"/>
              <w:rPr>
                <w:lang w:eastAsia="en-US"/>
              </w:rPr>
            </w:pPr>
            <w:r>
              <w:t>100%</w:t>
            </w:r>
          </w:p>
        </w:tc>
      </w:tr>
      <w:tr w:rsidR="00E74DE3" w:rsidTr="00E74D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34"/>
              <w:rPr>
                <w:lang w:eastAsia="en-US"/>
              </w:rPr>
            </w:pPr>
            <w:r>
              <w:t>Доля устраненных нарушений обязательных требований  от числа выявленных нарушений  обязательных требований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4"/>
              <w:jc w:val="center"/>
              <w:rPr>
                <w:lang w:eastAsia="en-US"/>
              </w:rPr>
            </w:pPr>
            <w:r>
              <w:t>60%</w:t>
            </w:r>
          </w:p>
        </w:tc>
      </w:tr>
      <w:tr w:rsidR="00E74DE3" w:rsidTr="00E74D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34"/>
              <w:rPr>
                <w:lang w:eastAsia="en-US"/>
              </w:rPr>
            </w:pPr>
            <w:r>
              <w:t>Доля обоснованных жалоб  на действие (бездействие) контрольного органа 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4"/>
              <w:jc w:val="center"/>
            </w:pPr>
          </w:p>
          <w:p w:rsidR="00E74DE3" w:rsidRDefault="00E74DE3" w:rsidP="00E74DE3">
            <w:pPr>
              <w:ind w:firstLine="4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E74DE3" w:rsidTr="00E74DE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0"/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34"/>
              <w:rPr>
                <w:lang w:eastAsia="en-US"/>
              </w:rPr>
            </w:pPr>
            <w:r>
              <w:t>Доля решений, принятых по результатам контрольных мероприятий, отмененных контрольным органом и (или) судом ,от общего количества решений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DE3" w:rsidRDefault="00E74DE3" w:rsidP="00E74DE3">
            <w:pPr>
              <w:tabs>
                <w:tab w:val="left" w:pos="709"/>
                <w:tab w:val="left" w:pos="8080"/>
              </w:tabs>
              <w:ind w:firstLine="4"/>
              <w:jc w:val="center"/>
            </w:pPr>
          </w:p>
          <w:p w:rsidR="00E74DE3" w:rsidRDefault="00E74DE3" w:rsidP="00E74DE3">
            <w:pPr>
              <w:ind w:firstLine="4"/>
              <w:jc w:val="center"/>
              <w:rPr>
                <w:lang w:eastAsia="en-US"/>
              </w:rPr>
            </w:pPr>
            <w:r>
              <w:t>0</w:t>
            </w:r>
          </w:p>
        </w:tc>
      </w:tr>
    </w:tbl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  <w:lang w:eastAsia="en-US"/>
        </w:rPr>
      </w:pPr>
    </w:p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</w:rPr>
      </w:pPr>
    </w:p>
    <w:p w:rsidR="00E74DE3" w:rsidRDefault="00E74DE3" w:rsidP="00E74DE3">
      <w:pPr>
        <w:tabs>
          <w:tab w:val="left" w:pos="709"/>
          <w:tab w:val="left" w:pos="8080"/>
        </w:tabs>
        <w:rPr>
          <w:sz w:val="28"/>
          <w:szCs w:val="28"/>
        </w:rPr>
      </w:pPr>
    </w:p>
    <w:p w:rsidR="00E74DE3" w:rsidRDefault="00E74DE3" w:rsidP="00E74DE3">
      <w:pPr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4DE3" w:rsidRDefault="00E74DE3" w:rsidP="00E74DE3">
      <w:pPr>
        <w:tabs>
          <w:tab w:val="left" w:pos="5954"/>
        </w:tabs>
        <w:jc w:val="both"/>
        <w:rPr>
          <w:sz w:val="28"/>
          <w:szCs w:val="28"/>
        </w:rPr>
      </w:pPr>
    </w:p>
    <w:p w:rsidR="00E74DE3" w:rsidRDefault="00E74DE3" w:rsidP="00E74DE3">
      <w:pPr>
        <w:tabs>
          <w:tab w:val="left" w:pos="5954"/>
        </w:tabs>
        <w:jc w:val="both"/>
        <w:rPr>
          <w:sz w:val="28"/>
          <w:szCs w:val="28"/>
        </w:rPr>
      </w:pPr>
    </w:p>
    <w:p w:rsidR="00E74DE3" w:rsidRDefault="00E74DE3" w:rsidP="00E74DE3">
      <w:pPr>
        <w:tabs>
          <w:tab w:val="left" w:pos="5954"/>
        </w:tabs>
        <w:jc w:val="both"/>
        <w:rPr>
          <w:sz w:val="28"/>
          <w:szCs w:val="28"/>
        </w:rPr>
      </w:pPr>
    </w:p>
    <w:p w:rsidR="00E74DE3" w:rsidRDefault="00E74DE3" w:rsidP="00E74DE3">
      <w:pPr>
        <w:tabs>
          <w:tab w:val="left" w:pos="5954"/>
        </w:tabs>
        <w:jc w:val="both"/>
        <w:rPr>
          <w:sz w:val="28"/>
          <w:szCs w:val="28"/>
        </w:rPr>
      </w:pPr>
    </w:p>
    <w:p w:rsidR="00B402CB" w:rsidRPr="0005414B" w:rsidRDefault="00B402CB" w:rsidP="00E74DE3">
      <w:pPr>
        <w:ind w:right="5526"/>
        <w:jc w:val="both"/>
      </w:pPr>
    </w:p>
    <w:sectPr w:rsidR="00B402CB" w:rsidRPr="0005414B" w:rsidSect="009C77C7">
      <w:headerReference w:type="even" r:id="rId8"/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EE" w:rsidRDefault="006C2FEE" w:rsidP="0034207B">
      <w:r>
        <w:separator/>
      </w:r>
    </w:p>
  </w:endnote>
  <w:endnote w:type="continuationSeparator" w:id="0">
    <w:p w:rsidR="006C2FEE" w:rsidRDefault="006C2FE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EE" w:rsidRDefault="006C2FEE" w:rsidP="0034207B">
      <w:r>
        <w:separator/>
      </w:r>
    </w:p>
  </w:footnote>
  <w:footnote w:type="continuationSeparator" w:id="0">
    <w:p w:rsidR="006C2FEE" w:rsidRDefault="006C2FE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C11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C2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C117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C5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C2F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5414B"/>
    <w:rsid w:val="000634B7"/>
    <w:rsid w:val="000B44D9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486A"/>
    <w:rsid w:val="001D25F7"/>
    <w:rsid w:val="001E1FF2"/>
    <w:rsid w:val="002167BC"/>
    <w:rsid w:val="00240C20"/>
    <w:rsid w:val="002426DD"/>
    <w:rsid w:val="0025312A"/>
    <w:rsid w:val="00283326"/>
    <w:rsid w:val="00295DCC"/>
    <w:rsid w:val="00296FB2"/>
    <w:rsid w:val="002A23B1"/>
    <w:rsid w:val="002B289F"/>
    <w:rsid w:val="002B5E3E"/>
    <w:rsid w:val="002C6FB8"/>
    <w:rsid w:val="0034207B"/>
    <w:rsid w:val="003429B3"/>
    <w:rsid w:val="00376DC6"/>
    <w:rsid w:val="003A5E7C"/>
    <w:rsid w:val="003B6821"/>
    <w:rsid w:val="003C1FEF"/>
    <w:rsid w:val="003E3828"/>
    <w:rsid w:val="003E4E55"/>
    <w:rsid w:val="003F0CF3"/>
    <w:rsid w:val="003F18DD"/>
    <w:rsid w:val="003F1CF8"/>
    <w:rsid w:val="00404C65"/>
    <w:rsid w:val="0041361A"/>
    <w:rsid w:val="00423F16"/>
    <w:rsid w:val="004304AE"/>
    <w:rsid w:val="004447DA"/>
    <w:rsid w:val="00467734"/>
    <w:rsid w:val="00487F81"/>
    <w:rsid w:val="0049133F"/>
    <w:rsid w:val="00494BB0"/>
    <w:rsid w:val="004A1FF7"/>
    <w:rsid w:val="004A7F3E"/>
    <w:rsid w:val="004C1B14"/>
    <w:rsid w:val="004C4ED1"/>
    <w:rsid w:val="004D575B"/>
    <w:rsid w:val="004F254C"/>
    <w:rsid w:val="005561C2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424F8"/>
    <w:rsid w:val="0065328B"/>
    <w:rsid w:val="00683435"/>
    <w:rsid w:val="00687319"/>
    <w:rsid w:val="006A5415"/>
    <w:rsid w:val="006B1621"/>
    <w:rsid w:val="006C0C53"/>
    <w:rsid w:val="006C1178"/>
    <w:rsid w:val="006C2FEE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3B87"/>
    <w:rsid w:val="007C7BD3"/>
    <w:rsid w:val="007D788E"/>
    <w:rsid w:val="007E129F"/>
    <w:rsid w:val="00807774"/>
    <w:rsid w:val="00822657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623C2"/>
    <w:rsid w:val="00971075"/>
    <w:rsid w:val="009765D7"/>
    <w:rsid w:val="0098670A"/>
    <w:rsid w:val="009878C0"/>
    <w:rsid w:val="00993F00"/>
    <w:rsid w:val="009B5F41"/>
    <w:rsid w:val="009C7170"/>
    <w:rsid w:val="009C77C7"/>
    <w:rsid w:val="009C7913"/>
    <w:rsid w:val="009E05E3"/>
    <w:rsid w:val="009F199E"/>
    <w:rsid w:val="009F3A33"/>
    <w:rsid w:val="00A00AAB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5215"/>
    <w:rsid w:val="00AD7AE3"/>
    <w:rsid w:val="00B3389A"/>
    <w:rsid w:val="00B402CB"/>
    <w:rsid w:val="00B41297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035A"/>
    <w:rsid w:val="00CC460E"/>
    <w:rsid w:val="00CE0A0A"/>
    <w:rsid w:val="00CE34FE"/>
    <w:rsid w:val="00CF4932"/>
    <w:rsid w:val="00D034DC"/>
    <w:rsid w:val="00D056E9"/>
    <w:rsid w:val="00D146D1"/>
    <w:rsid w:val="00D212EC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74DE3"/>
    <w:rsid w:val="00ED1151"/>
    <w:rsid w:val="00EE5983"/>
    <w:rsid w:val="00EF570D"/>
    <w:rsid w:val="00F32F12"/>
    <w:rsid w:val="00F63AF9"/>
    <w:rsid w:val="00F76643"/>
    <w:rsid w:val="00F76CFD"/>
    <w:rsid w:val="00F80FAF"/>
    <w:rsid w:val="00F849B5"/>
    <w:rsid w:val="00F93284"/>
    <w:rsid w:val="00FA54A9"/>
    <w:rsid w:val="00FB439B"/>
    <w:rsid w:val="00FB69EE"/>
    <w:rsid w:val="00FB75B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4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2022-04-19T06:13:00Z</cp:lastPrinted>
  <dcterms:created xsi:type="dcterms:W3CDTF">2022-04-19T06:14:00Z</dcterms:created>
  <dcterms:modified xsi:type="dcterms:W3CDTF">2022-04-21T10:33:00Z</dcterms:modified>
</cp:coreProperties>
</file>