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1717F0">
        <w:rPr>
          <w:sz w:val="28"/>
          <w:szCs w:val="28"/>
        </w:rPr>
        <w:t>2</w:t>
      </w:r>
      <w:r w:rsidR="00014C0D">
        <w:rPr>
          <w:sz w:val="28"/>
          <w:szCs w:val="28"/>
        </w:rPr>
        <w:t>9</w:t>
      </w:r>
      <w:r w:rsidR="00A70328" w:rsidRPr="000D60C6">
        <w:rPr>
          <w:sz w:val="28"/>
          <w:szCs w:val="28"/>
        </w:rPr>
        <w:t xml:space="preserve"> </w:t>
      </w:r>
      <w:r w:rsidR="001717F0">
        <w:rPr>
          <w:sz w:val="28"/>
          <w:szCs w:val="28"/>
        </w:rPr>
        <w:t>ию</w:t>
      </w:r>
      <w:r w:rsidR="00014C0D">
        <w:rPr>
          <w:sz w:val="28"/>
          <w:szCs w:val="28"/>
        </w:rPr>
        <w:t>л</w:t>
      </w:r>
      <w:r w:rsidR="001717F0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</w:t>
      </w:r>
      <w:r w:rsidR="00D43EC3">
        <w:rPr>
          <w:sz w:val="28"/>
          <w:szCs w:val="28"/>
        </w:rPr>
        <w:t xml:space="preserve">      </w:t>
      </w:r>
      <w:r w:rsidR="0034207B" w:rsidRPr="000D60C6">
        <w:rPr>
          <w:sz w:val="28"/>
          <w:szCs w:val="28"/>
        </w:rPr>
        <w:t xml:space="preserve">  № </w:t>
      </w:r>
      <w:r w:rsidR="00D43EC3">
        <w:rPr>
          <w:sz w:val="28"/>
          <w:szCs w:val="28"/>
        </w:rPr>
        <w:t>5</w:t>
      </w:r>
      <w:r w:rsidR="00B77653">
        <w:rPr>
          <w:sz w:val="28"/>
          <w:szCs w:val="28"/>
        </w:rPr>
        <w:t>6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C70D82" w:rsidRDefault="00C70D82" w:rsidP="001717F0">
      <w:pPr>
        <w:jc w:val="center"/>
        <w:rPr>
          <w:sz w:val="28"/>
          <w:szCs w:val="28"/>
        </w:rPr>
      </w:pPr>
    </w:p>
    <w:p w:rsidR="001717F0" w:rsidRPr="001717F0" w:rsidRDefault="001717F0" w:rsidP="001717F0">
      <w:pPr>
        <w:jc w:val="center"/>
        <w:rPr>
          <w:sz w:val="28"/>
          <w:szCs w:val="28"/>
        </w:rPr>
      </w:pPr>
      <w:r w:rsidRPr="001717F0">
        <w:rPr>
          <w:sz w:val="28"/>
          <w:szCs w:val="28"/>
        </w:rPr>
        <w:t xml:space="preserve">                                                 </w:t>
      </w:r>
    </w:p>
    <w:p w:rsidR="00B81FEF" w:rsidRDefault="00B81FEF" w:rsidP="00C70D82">
      <w:pPr>
        <w:tabs>
          <w:tab w:val="left" w:pos="4820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403D0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опроса граждан по вопросу ликвидации МБОУ Кикинская МООШ муниципального образования «Темкинский район» Смоленской области   </w:t>
      </w:r>
    </w:p>
    <w:p w:rsidR="00B81FEF" w:rsidRDefault="00B81FEF" w:rsidP="00B81FEF">
      <w:pPr>
        <w:ind w:right="-159"/>
        <w:jc w:val="both"/>
        <w:rPr>
          <w:sz w:val="28"/>
          <w:szCs w:val="28"/>
        </w:rPr>
      </w:pPr>
    </w:p>
    <w:p w:rsidR="00D43EC3" w:rsidRDefault="00C70D82" w:rsidP="00C70D8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7A48">
        <w:rPr>
          <w:sz w:val="28"/>
          <w:szCs w:val="28"/>
        </w:rPr>
        <w:t>В соответствии с Федеральными законами от 06.10.2003 № 131-ФЗ                      «Об общих принципах организации местного самоуправления в Российской Федерации», от 29.12.2012 № 273-ФЗ «Об образовании в Российской Федерации», Уставом муниципального образования «Темкинский район» Смоленской области (новая редакция) (с изменениями), Положением о порядке назначения и проведения опроса граждан в муниципальном образовании «Темкинский район» Смоленской области, решением постоянной комиссии по законности и правопорядку</w:t>
      </w:r>
    </w:p>
    <w:p w:rsidR="00D43EC3" w:rsidRDefault="00D43EC3" w:rsidP="00C70D82">
      <w:pPr>
        <w:ind w:right="-159" w:firstLine="709"/>
        <w:jc w:val="both"/>
        <w:rPr>
          <w:sz w:val="28"/>
          <w:szCs w:val="28"/>
        </w:rPr>
      </w:pPr>
    </w:p>
    <w:p w:rsidR="00B81FEF" w:rsidRPr="00C70D82" w:rsidRDefault="00B81FEF" w:rsidP="00C70D82">
      <w:pPr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r w:rsidRPr="00C70D82">
        <w:rPr>
          <w:sz w:val="28"/>
          <w:szCs w:val="28"/>
        </w:rPr>
        <w:t>р е ш и л:</w:t>
      </w:r>
    </w:p>
    <w:p w:rsidR="00B81FEF" w:rsidRDefault="00B81FEF" w:rsidP="00B81FEF">
      <w:pPr>
        <w:ind w:right="-159"/>
        <w:jc w:val="both"/>
        <w:rPr>
          <w:b/>
          <w:sz w:val="28"/>
          <w:szCs w:val="28"/>
        </w:rPr>
      </w:pPr>
    </w:p>
    <w:p w:rsidR="00B81FEF" w:rsidRDefault="00B81FEF" w:rsidP="00C70D82">
      <w:pPr>
        <w:pStyle w:val="ac"/>
        <w:numPr>
          <w:ilvl w:val="0"/>
          <w:numId w:val="2"/>
        </w:numPr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747D">
        <w:rPr>
          <w:sz w:val="28"/>
          <w:szCs w:val="28"/>
        </w:rPr>
        <w:t>Утвердить</w:t>
      </w:r>
      <w:r w:rsidR="00D43EC3">
        <w:rPr>
          <w:sz w:val="28"/>
          <w:szCs w:val="28"/>
        </w:rPr>
        <w:t xml:space="preserve"> прилагаемый</w:t>
      </w:r>
      <w:r w:rsidRPr="0065747D">
        <w:rPr>
          <w:sz w:val="28"/>
          <w:szCs w:val="28"/>
        </w:rPr>
        <w:t xml:space="preserve"> </w:t>
      </w:r>
      <w:r w:rsidR="007275A1">
        <w:rPr>
          <w:sz w:val="28"/>
          <w:szCs w:val="28"/>
        </w:rPr>
        <w:t>протокол</w:t>
      </w:r>
      <w:r w:rsidRPr="0065747D">
        <w:rPr>
          <w:sz w:val="28"/>
          <w:szCs w:val="28"/>
        </w:rPr>
        <w:t xml:space="preserve"> опроса граждан по вопросу </w:t>
      </w:r>
      <w:r>
        <w:rPr>
          <w:sz w:val="28"/>
          <w:szCs w:val="28"/>
        </w:rPr>
        <w:t xml:space="preserve">ликвидации </w:t>
      </w:r>
      <w:r w:rsidR="00D43EC3">
        <w:rPr>
          <w:sz w:val="28"/>
          <w:szCs w:val="28"/>
        </w:rPr>
        <w:t xml:space="preserve"> </w:t>
      </w:r>
      <w:r>
        <w:rPr>
          <w:sz w:val="28"/>
          <w:szCs w:val="28"/>
        </w:rPr>
        <w:t>МБОУ Кикинская МООШ муниципального образования «Темкинский район» Смоленской области</w:t>
      </w:r>
      <w:r w:rsidR="007275A1" w:rsidRPr="007275A1">
        <w:rPr>
          <w:sz w:val="28"/>
          <w:szCs w:val="28"/>
        </w:rPr>
        <w:t xml:space="preserve"> </w:t>
      </w:r>
      <w:r w:rsidR="007275A1">
        <w:rPr>
          <w:sz w:val="28"/>
          <w:szCs w:val="28"/>
        </w:rPr>
        <w:t>от 27.07.2022 года</w:t>
      </w:r>
      <w:r w:rsidR="00D43E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1FEF" w:rsidRDefault="00B81FEF" w:rsidP="00C70D82">
      <w:pPr>
        <w:pStyle w:val="ac"/>
        <w:numPr>
          <w:ilvl w:val="0"/>
          <w:numId w:val="2"/>
        </w:numPr>
        <w:ind w:left="0" w:right="-159" w:firstLine="709"/>
        <w:jc w:val="both"/>
        <w:rPr>
          <w:sz w:val="28"/>
          <w:szCs w:val="28"/>
        </w:rPr>
      </w:pPr>
      <w:r w:rsidRPr="0065747D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решение вступает в силу со дня его официального опубликования  в  </w:t>
      </w:r>
      <w:r w:rsidR="00D43EC3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газете  «Заря». </w:t>
      </w:r>
    </w:p>
    <w:p w:rsidR="002262B9" w:rsidRDefault="007275A1" w:rsidP="00C70D82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687A48">
        <w:rPr>
          <w:sz w:val="28"/>
          <w:szCs w:val="28"/>
        </w:rPr>
        <w:t xml:space="preserve">. </w:t>
      </w:r>
      <w:r w:rsidR="00B81FEF">
        <w:rPr>
          <w:sz w:val="28"/>
          <w:szCs w:val="28"/>
        </w:rPr>
        <w:t>Контроль  за исполнением  настоящего решения возложить на постоянную комиссию по законности и правопорядку</w:t>
      </w:r>
      <w:r w:rsidR="00B81FEF">
        <w:rPr>
          <w:rFonts w:cs="Tahoma"/>
          <w:sz w:val="28"/>
          <w:szCs w:val="28"/>
        </w:rPr>
        <w:t xml:space="preserve"> </w:t>
      </w:r>
      <w:r w:rsidR="002262B9">
        <w:rPr>
          <w:rFonts w:cs="Tahoma"/>
          <w:sz w:val="28"/>
          <w:szCs w:val="28"/>
        </w:rPr>
        <w:t xml:space="preserve">(председатель </w:t>
      </w:r>
      <w:r>
        <w:rPr>
          <w:rFonts w:cs="Tahoma"/>
          <w:sz w:val="28"/>
          <w:szCs w:val="28"/>
        </w:rPr>
        <w:t xml:space="preserve">                       А.Ф. </w:t>
      </w:r>
      <w:r w:rsidR="00687A48">
        <w:rPr>
          <w:rFonts w:cs="Tahoma"/>
          <w:sz w:val="28"/>
          <w:szCs w:val="28"/>
        </w:rPr>
        <w:t>Горностаева</w:t>
      </w:r>
      <w:r>
        <w:rPr>
          <w:rFonts w:cs="Tahoma"/>
          <w:sz w:val="28"/>
          <w:szCs w:val="28"/>
        </w:rPr>
        <w:t>).</w:t>
      </w:r>
      <w:r w:rsidR="00687A48">
        <w:rPr>
          <w:rFonts w:cs="Tahoma"/>
          <w:sz w:val="28"/>
          <w:szCs w:val="28"/>
        </w:rPr>
        <w:t xml:space="preserve"> </w:t>
      </w:r>
    </w:p>
    <w:p w:rsidR="002262B9" w:rsidRDefault="002262B9" w:rsidP="00C70D82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2262B9" w:rsidRPr="002869E1" w:rsidRDefault="002262B9" w:rsidP="00C70D82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D43EC3" w:rsidRPr="008B2170" w:rsidTr="008C175C">
        <w:tc>
          <w:tcPr>
            <w:tcW w:w="5777" w:type="dxa"/>
            <w:shd w:val="clear" w:color="auto" w:fill="FFFFFF"/>
          </w:tcPr>
          <w:p w:rsidR="00D43EC3" w:rsidRPr="008B2170" w:rsidRDefault="00D43EC3" w:rsidP="008C175C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D43EC3" w:rsidRPr="008B2170" w:rsidRDefault="00D43EC3" w:rsidP="008C175C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EC3" w:rsidRPr="008B2170" w:rsidRDefault="00D43EC3" w:rsidP="008C175C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D43EC3" w:rsidRPr="008B2170" w:rsidTr="008C175C">
        <w:trPr>
          <w:trHeight w:val="487"/>
        </w:trPr>
        <w:tc>
          <w:tcPr>
            <w:tcW w:w="5777" w:type="dxa"/>
            <w:shd w:val="clear" w:color="auto" w:fill="FFFFFF"/>
          </w:tcPr>
          <w:p w:rsidR="00D43EC3" w:rsidRPr="008B2170" w:rsidRDefault="00D43EC3" w:rsidP="008C175C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D43EC3" w:rsidRPr="008B2170" w:rsidRDefault="00D43EC3" w:rsidP="008C175C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D43EC3" w:rsidRPr="008B2170" w:rsidRDefault="00D43EC3" w:rsidP="008C175C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D43EC3">
      <w:pPr>
        <w:tabs>
          <w:tab w:val="center" w:pos="5102"/>
        </w:tabs>
        <w:jc w:val="both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92" w:rsidRDefault="006D3692" w:rsidP="0034207B">
      <w:r>
        <w:separator/>
      </w:r>
    </w:p>
  </w:endnote>
  <w:endnote w:type="continuationSeparator" w:id="1">
    <w:p w:rsidR="006D3692" w:rsidRDefault="006D369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92" w:rsidRDefault="006D3692" w:rsidP="0034207B">
      <w:r>
        <w:separator/>
      </w:r>
    </w:p>
  </w:footnote>
  <w:footnote w:type="continuationSeparator" w:id="1">
    <w:p w:rsidR="006D3692" w:rsidRDefault="006D369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E675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6D36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DE675D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5A1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6D36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864"/>
    <w:multiLevelType w:val="hybridMultilevel"/>
    <w:tmpl w:val="82743BBC"/>
    <w:lvl w:ilvl="0" w:tplc="FC7CD60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4C0D"/>
    <w:rsid w:val="00015980"/>
    <w:rsid w:val="000345B4"/>
    <w:rsid w:val="000522DB"/>
    <w:rsid w:val="000634B7"/>
    <w:rsid w:val="00070749"/>
    <w:rsid w:val="00082709"/>
    <w:rsid w:val="000B44D9"/>
    <w:rsid w:val="000D60C6"/>
    <w:rsid w:val="000F4187"/>
    <w:rsid w:val="00114CEF"/>
    <w:rsid w:val="00123F3E"/>
    <w:rsid w:val="00125CE3"/>
    <w:rsid w:val="00137F98"/>
    <w:rsid w:val="00165CA3"/>
    <w:rsid w:val="001717F0"/>
    <w:rsid w:val="001C7F67"/>
    <w:rsid w:val="001D25F7"/>
    <w:rsid w:val="001E1FF2"/>
    <w:rsid w:val="002113B7"/>
    <w:rsid w:val="002167BC"/>
    <w:rsid w:val="002262B9"/>
    <w:rsid w:val="002403D0"/>
    <w:rsid w:val="00246DDE"/>
    <w:rsid w:val="00252840"/>
    <w:rsid w:val="00262715"/>
    <w:rsid w:val="00296FB2"/>
    <w:rsid w:val="002B5B33"/>
    <w:rsid w:val="0034207B"/>
    <w:rsid w:val="00376DC6"/>
    <w:rsid w:val="00392E5B"/>
    <w:rsid w:val="003E3828"/>
    <w:rsid w:val="003F1CF8"/>
    <w:rsid w:val="004304AE"/>
    <w:rsid w:val="00471908"/>
    <w:rsid w:val="0049133F"/>
    <w:rsid w:val="004C1B14"/>
    <w:rsid w:val="004D575B"/>
    <w:rsid w:val="004F3101"/>
    <w:rsid w:val="005028B9"/>
    <w:rsid w:val="0051278C"/>
    <w:rsid w:val="00551215"/>
    <w:rsid w:val="00551DD7"/>
    <w:rsid w:val="00590F83"/>
    <w:rsid w:val="005B2C52"/>
    <w:rsid w:val="005B44C6"/>
    <w:rsid w:val="005C592B"/>
    <w:rsid w:val="005D3A8E"/>
    <w:rsid w:val="005E0568"/>
    <w:rsid w:val="005E5A9A"/>
    <w:rsid w:val="005F22A0"/>
    <w:rsid w:val="00615493"/>
    <w:rsid w:val="006424F8"/>
    <w:rsid w:val="006477F0"/>
    <w:rsid w:val="0065328B"/>
    <w:rsid w:val="00662091"/>
    <w:rsid w:val="0066473D"/>
    <w:rsid w:val="00687A48"/>
    <w:rsid w:val="006A5415"/>
    <w:rsid w:val="006D3692"/>
    <w:rsid w:val="006D4D80"/>
    <w:rsid w:val="006F2B86"/>
    <w:rsid w:val="00725FB5"/>
    <w:rsid w:val="007275A1"/>
    <w:rsid w:val="0072760A"/>
    <w:rsid w:val="00744FE9"/>
    <w:rsid w:val="00755A72"/>
    <w:rsid w:val="00761F03"/>
    <w:rsid w:val="007656B9"/>
    <w:rsid w:val="00772FAE"/>
    <w:rsid w:val="00794303"/>
    <w:rsid w:val="007B5314"/>
    <w:rsid w:val="007B56B5"/>
    <w:rsid w:val="007C7BD3"/>
    <w:rsid w:val="007D788E"/>
    <w:rsid w:val="00810BBC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24F2"/>
    <w:rsid w:val="009542E2"/>
    <w:rsid w:val="00961AFE"/>
    <w:rsid w:val="00962E67"/>
    <w:rsid w:val="00971075"/>
    <w:rsid w:val="009765D7"/>
    <w:rsid w:val="00985C8D"/>
    <w:rsid w:val="0098670A"/>
    <w:rsid w:val="00993F00"/>
    <w:rsid w:val="009C7170"/>
    <w:rsid w:val="009C7913"/>
    <w:rsid w:val="009E0A2C"/>
    <w:rsid w:val="009E63ED"/>
    <w:rsid w:val="00A00AAB"/>
    <w:rsid w:val="00A03293"/>
    <w:rsid w:val="00A128D9"/>
    <w:rsid w:val="00A149FB"/>
    <w:rsid w:val="00A45AD4"/>
    <w:rsid w:val="00A70328"/>
    <w:rsid w:val="00A81A19"/>
    <w:rsid w:val="00A840D5"/>
    <w:rsid w:val="00A868B4"/>
    <w:rsid w:val="00AA0529"/>
    <w:rsid w:val="00AB5A55"/>
    <w:rsid w:val="00AB68FA"/>
    <w:rsid w:val="00AE2AF0"/>
    <w:rsid w:val="00B3389A"/>
    <w:rsid w:val="00B67E06"/>
    <w:rsid w:val="00B76312"/>
    <w:rsid w:val="00B76890"/>
    <w:rsid w:val="00B77653"/>
    <w:rsid w:val="00B81FEF"/>
    <w:rsid w:val="00B95FFE"/>
    <w:rsid w:val="00BD319F"/>
    <w:rsid w:val="00BE2C88"/>
    <w:rsid w:val="00BF4B51"/>
    <w:rsid w:val="00C051CF"/>
    <w:rsid w:val="00C403FC"/>
    <w:rsid w:val="00C47B41"/>
    <w:rsid w:val="00C53724"/>
    <w:rsid w:val="00C57915"/>
    <w:rsid w:val="00C70D82"/>
    <w:rsid w:val="00C72097"/>
    <w:rsid w:val="00C7435E"/>
    <w:rsid w:val="00C84C1E"/>
    <w:rsid w:val="00CA4526"/>
    <w:rsid w:val="00CE0A0A"/>
    <w:rsid w:val="00CF4932"/>
    <w:rsid w:val="00D05DF5"/>
    <w:rsid w:val="00D146D1"/>
    <w:rsid w:val="00D43EC3"/>
    <w:rsid w:val="00D532B4"/>
    <w:rsid w:val="00D808FF"/>
    <w:rsid w:val="00D8418A"/>
    <w:rsid w:val="00D93614"/>
    <w:rsid w:val="00DA1163"/>
    <w:rsid w:val="00DA4F34"/>
    <w:rsid w:val="00DB692A"/>
    <w:rsid w:val="00DE42D6"/>
    <w:rsid w:val="00DE675D"/>
    <w:rsid w:val="00E224E3"/>
    <w:rsid w:val="00E50CB5"/>
    <w:rsid w:val="00E5747D"/>
    <w:rsid w:val="00E86541"/>
    <w:rsid w:val="00EB72C5"/>
    <w:rsid w:val="00EB75D3"/>
    <w:rsid w:val="00ED1151"/>
    <w:rsid w:val="00EE5983"/>
    <w:rsid w:val="00EF570D"/>
    <w:rsid w:val="00EF703A"/>
    <w:rsid w:val="00F140BC"/>
    <w:rsid w:val="00F63AF9"/>
    <w:rsid w:val="00F719A7"/>
    <w:rsid w:val="00F8281D"/>
    <w:rsid w:val="00F92366"/>
    <w:rsid w:val="00FC44F2"/>
    <w:rsid w:val="00FF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66B7-CF04-4A11-AAE7-055497A5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5</cp:revision>
  <cp:lastPrinted>2022-06-20T11:33:00Z</cp:lastPrinted>
  <dcterms:created xsi:type="dcterms:W3CDTF">2022-07-22T09:49:00Z</dcterms:created>
  <dcterms:modified xsi:type="dcterms:W3CDTF">2022-08-01T07:12:00Z</dcterms:modified>
</cp:coreProperties>
</file>