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</w:t>
      </w:r>
      <w:r w:rsidR="009B6005">
        <w:rPr>
          <w:sz w:val="28"/>
          <w:szCs w:val="28"/>
        </w:rPr>
        <w:t>3</w:t>
      </w:r>
      <w:r w:rsidR="00A70328" w:rsidRPr="000D60C6">
        <w:rPr>
          <w:sz w:val="28"/>
          <w:szCs w:val="28"/>
        </w:rPr>
        <w:t xml:space="preserve"> </w:t>
      </w:r>
      <w:r w:rsidR="00CB7E19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 </w:t>
      </w:r>
      <w:r w:rsidR="00F711BB">
        <w:rPr>
          <w:sz w:val="28"/>
          <w:szCs w:val="28"/>
        </w:rPr>
        <w:t>77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51303" w:rsidRDefault="00E51303" w:rsidP="00E51303">
      <w:pPr>
        <w:tabs>
          <w:tab w:val="left" w:pos="3969"/>
        </w:tabs>
        <w:ind w:right="59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                   в Генеральный план и Правила землепользования и застройки Павловского сельского поселения Темкинского района Смоленской области</w:t>
      </w:r>
    </w:p>
    <w:p w:rsidR="00E51303" w:rsidRDefault="00E51303" w:rsidP="00E51303">
      <w:pPr>
        <w:jc w:val="both"/>
        <w:rPr>
          <w:sz w:val="28"/>
          <w:szCs w:val="28"/>
        </w:rPr>
      </w:pPr>
    </w:p>
    <w:p w:rsidR="00E51303" w:rsidRDefault="00E51303" w:rsidP="00E5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F711BB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711BB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</w:t>
      </w:r>
      <w:r w:rsidR="00F711B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711B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Российской Федерации», Уставом муниципального образования «Темкинский район» Смоленской области,</w:t>
      </w:r>
      <w:r w:rsidR="00F71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постоянной комиссии по имущественным, земельным отношениям и природопользованию </w:t>
      </w:r>
    </w:p>
    <w:p w:rsidR="00E51303" w:rsidRDefault="00E51303" w:rsidP="00E51303">
      <w:pPr>
        <w:ind w:firstLine="709"/>
        <w:jc w:val="both"/>
        <w:rPr>
          <w:sz w:val="28"/>
          <w:szCs w:val="28"/>
        </w:rPr>
      </w:pPr>
    </w:p>
    <w:p w:rsidR="00E51303" w:rsidRPr="00E51303" w:rsidRDefault="00E51303" w:rsidP="00E5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E51303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513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E51303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E513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1303">
        <w:rPr>
          <w:sz w:val="28"/>
          <w:szCs w:val="28"/>
        </w:rPr>
        <w:t>л:</w:t>
      </w:r>
    </w:p>
    <w:p w:rsidR="00E51303" w:rsidRDefault="00E51303" w:rsidP="00E51303">
      <w:pPr>
        <w:ind w:firstLine="709"/>
        <w:jc w:val="both"/>
        <w:rPr>
          <w:sz w:val="28"/>
          <w:szCs w:val="28"/>
        </w:rPr>
      </w:pPr>
    </w:p>
    <w:p w:rsidR="00E51303" w:rsidRDefault="00E51303" w:rsidP="00E5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F711B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в Генеральный план и Правила землепользования и застройки Павловского сельского поселения Темкинского района Смоленской области:</w:t>
      </w:r>
    </w:p>
    <w:p w:rsidR="00E51303" w:rsidRDefault="00E51303" w:rsidP="00E51303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F711B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изменения функциональной и территориальной зоны для земельного участка </w:t>
      </w:r>
      <w:r w:rsidRPr="00476BD4">
        <w:rPr>
          <w:sz w:val="28"/>
          <w:szCs w:val="28"/>
        </w:rPr>
        <w:t>с кадастровым номером 67:20:0030102:557</w:t>
      </w:r>
      <w:r>
        <w:rPr>
          <w:sz w:val="28"/>
          <w:szCs w:val="28"/>
        </w:rPr>
        <w:t xml:space="preserve">, расположенного по </w:t>
      </w:r>
      <w:r w:rsidRPr="00476BD4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476BD4">
        <w:rPr>
          <w:sz w:val="28"/>
          <w:szCs w:val="28"/>
        </w:rPr>
        <w:t>: Смоленская область, Темкинский район, д.</w:t>
      </w:r>
      <w:r w:rsidR="00F711BB">
        <w:rPr>
          <w:sz w:val="28"/>
          <w:szCs w:val="28"/>
        </w:rPr>
        <w:t xml:space="preserve"> </w:t>
      </w:r>
      <w:proofErr w:type="gramStart"/>
      <w:r w:rsidRPr="00476BD4">
        <w:rPr>
          <w:sz w:val="28"/>
          <w:szCs w:val="28"/>
        </w:rPr>
        <w:t>Ильино</w:t>
      </w:r>
      <w:proofErr w:type="gramEnd"/>
      <w:r w:rsidR="003F7833">
        <w:rPr>
          <w:sz w:val="28"/>
          <w:szCs w:val="28"/>
        </w:rPr>
        <w:t>,</w:t>
      </w:r>
      <w:r>
        <w:rPr>
          <w:sz w:val="28"/>
          <w:szCs w:val="28"/>
        </w:rPr>
        <w:t xml:space="preserve"> в рекреационную зону (для туристического обслуживания</w:t>
      </w:r>
      <w:r w:rsidR="00F711B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E51303" w:rsidRDefault="00E51303" w:rsidP="00E5130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F711B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изменения категории земель: из категории земель </w:t>
      </w:r>
      <w:r w:rsidRPr="001943F0">
        <w:rPr>
          <w:color w:val="000000"/>
          <w:sz w:val="28"/>
          <w:szCs w:val="28"/>
        </w:rPr>
        <w:t xml:space="preserve"> сельскохозяйственного назначения в категорию земель </w:t>
      </w:r>
      <w:r w:rsidRPr="001943F0">
        <w:rPr>
          <w:rFonts w:eastAsia="Calibri"/>
          <w:bCs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194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дальнейшего изменения категории земельных участков, входящих в данную территорию в соответствии</w:t>
      </w:r>
      <w:r w:rsidR="008656C4">
        <w:rPr>
          <w:color w:val="000000"/>
          <w:sz w:val="28"/>
          <w:szCs w:val="28"/>
        </w:rPr>
        <w:t xml:space="preserve"> с горным отводом</w:t>
      </w:r>
      <w:r w:rsidR="003F78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</w:t>
      </w:r>
      <w:r w:rsidRPr="001943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 </w:t>
      </w:r>
      <w:r>
        <w:rPr>
          <w:color w:val="000000"/>
          <w:sz w:val="28"/>
          <w:szCs w:val="28"/>
        </w:rPr>
        <w:t>кадастровым номером 67:20:0020101:774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расположенного</w:t>
      </w:r>
      <w:proofErr w:type="gramEnd"/>
      <w:r>
        <w:rPr>
          <w:color w:val="000000"/>
          <w:sz w:val="28"/>
          <w:szCs w:val="28"/>
        </w:rPr>
        <w:t xml:space="preserve"> по адресу: Российская Федерация, </w:t>
      </w:r>
      <w:r w:rsidR="003F783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моленская область, район Темкинский,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Павловское,  КООП «Дубровский»</w:t>
      </w:r>
      <w:r w:rsidR="008656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E51303" w:rsidRDefault="00E51303" w:rsidP="00E5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 </w:t>
      </w:r>
    </w:p>
    <w:p w:rsidR="00E51303" w:rsidRDefault="003F7833" w:rsidP="00E5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303">
        <w:rPr>
          <w:sz w:val="28"/>
          <w:szCs w:val="28"/>
        </w:rPr>
        <w:t xml:space="preserve">. </w:t>
      </w:r>
      <w:proofErr w:type="gramStart"/>
      <w:r w:rsidR="00E51303">
        <w:rPr>
          <w:sz w:val="28"/>
          <w:szCs w:val="28"/>
        </w:rPr>
        <w:t>Контроль за</w:t>
      </w:r>
      <w:proofErr w:type="gramEnd"/>
      <w:r w:rsidR="00E51303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8656C4" w:rsidRPr="008656C4">
        <w:rPr>
          <w:sz w:val="28"/>
          <w:szCs w:val="28"/>
        </w:rPr>
        <w:t xml:space="preserve"> </w:t>
      </w:r>
      <w:r w:rsidR="008656C4">
        <w:rPr>
          <w:sz w:val="28"/>
          <w:szCs w:val="28"/>
        </w:rPr>
        <w:t>по имущественным, земельным отношениям и природопользованию (Ю.Н. Савченков)</w:t>
      </w:r>
      <w:r w:rsidR="00E51303">
        <w:rPr>
          <w:sz w:val="28"/>
          <w:szCs w:val="28"/>
        </w:rPr>
        <w:t>.</w:t>
      </w:r>
      <w:bookmarkStart w:id="0" w:name="_GoBack"/>
      <w:bookmarkEnd w:id="0"/>
    </w:p>
    <w:p w:rsidR="00E66689" w:rsidRDefault="00E66689" w:rsidP="00E51303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p w:rsidR="008656C4" w:rsidRDefault="008656C4" w:rsidP="00E51303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8656C4" w:rsidRPr="008B2170" w:rsidTr="003929C3">
        <w:tc>
          <w:tcPr>
            <w:tcW w:w="5777" w:type="dxa"/>
            <w:shd w:val="clear" w:color="auto" w:fill="FFFFFF"/>
          </w:tcPr>
          <w:p w:rsidR="008656C4" w:rsidRPr="008B2170" w:rsidRDefault="008656C4" w:rsidP="003929C3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8656C4" w:rsidRPr="008B2170" w:rsidRDefault="008656C4" w:rsidP="003929C3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56C4" w:rsidRPr="008B2170" w:rsidRDefault="008656C4" w:rsidP="003929C3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8656C4" w:rsidRPr="008B2170" w:rsidTr="003929C3">
        <w:trPr>
          <w:trHeight w:val="487"/>
        </w:trPr>
        <w:tc>
          <w:tcPr>
            <w:tcW w:w="5777" w:type="dxa"/>
            <w:shd w:val="clear" w:color="auto" w:fill="FFFFFF"/>
          </w:tcPr>
          <w:p w:rsidR="008656C4" w:rsidRPr="008B2170" w:rsidRDefault="008656C4" w:rsidP="003929C3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8656C4" w:rsidRPr="008B2170" w:rsidRDefault="008656C4" w:rsidP="003929C3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56C4" w:rsidRPr="008B2170" w:rsidRDefault="008656C4" w:rsidP="003929C3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8656C4" w:rsidRDefault="008656C4" w:rsidP="00E51303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sectPr w:rsidR="008656C4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B2" w:rsidRDefault="00C36BB2" w:rsidP="0034207B">
      <w:r>
        <w:separator/>
      </w:r>
    </w:p>
  </w:endnote>
  <w:endnote w:type="continuationSeparator" w:id="0">
    <w:p w:rsidR="00C36BB2" w:rsidRDefault="00C36BB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B2" w:rsidRDefault="00C36BB2" w:rsidP="0034207B">
      <w:r>
        <w:separator/>
      </w:r>
    </w:p>
  </w:footnote>
  <w:footnote w:type="continuationSeparator" w:id="0">
    <w:p w:rsidR="00C36BB2" w:rsidRDefault="00C36BB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07651D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07651D">
        <w:pPr>
          <w:pStyle w:val="a3"/>
          <w:jc w:val="center"/>
        </w:pPr>
        <w:fldSimple w:instr=" PAGE   \* MERGEFORMAT ">
          <w:r w:rsidR="006F494C">
            <w:rPr>
              <w:noProof/>
            </w:rPr>
            <w:t>2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14D04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64C20"/>
    <w:rsid w:val="00070749"/>
    <w:rsid w:val="0007323B"/>
    <w:rsid w:val="0007651D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1F2D04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95A34"/>
    <w:rsid w:val="003B1BB9"/>
    <w:rsid w:val="003C2473"/>
    <w:rsid w:val="003E3828"/>
    <w:rsid w:val="003E5FAA"/>
    <w:rsid w:val="003F1CF8"/>
    <w:rsid w:val="003F7833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52AAE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6F494C"/>
    <w:rsid w:val="00701BDB"/>
    <w:rsid w:val="00721029"/>
    <w:rsid w:val="0072760A"/>
    <w:rsid w:val="00745BBE"/>
    <w:rsid w:val="007523AF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3180"/>
    <w:rsid w:val="00825768"/>
    <w:rsid w:val="00831DC0"/>
    <w:rsid w:val="00843617"/>
    <w:rsid w:val="008656C4"/>
    <w:rsid w:val="00871677"/>
    <w:rsid w:val="0088111C"/>
    <w:rsid w:val="008845FA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B6005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3689D"/>
    <w:rsid w:val="00A45AD4"/>
    <w:rsid w:val="00A50A04"/>
    <w:rsid w:val="00A70328"/>
    <w:rsid w:val="00A72B33"/>
    <w:rsid w:val="00A743B7"/>
    <w:rsid w:val="00A768BB"/>
    <w:rsid w:val="00A81A19"/>
    <w:rsid w:val="00A838CC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5927"/>
    <w:rsid w:val="00BD6E9B"/>
    <w:rsid w:val="00BE0F6D"/>
    <w:rsid w:val="00C115E6"/>
    <w:rsid w:val="00C135D1"/>
    <w:rsid w:val="00C36BB2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B7E19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92B73"/>
    <w:rsid w:val="00DA1163"/>
    <w:rsid w:val="00DA4F34"/>
    <w:rsid w:val="00DB6505"/>
    <w:rsid w:val="00DB692A"/>
    <w:rsid w:val="00DD6D51"/>
    <w:rsid w:val="00DE0EFE"/>
    <w:rsid w:val="00DF5941"/>
    <w:rsid w:val="00DF790B"/>
    <w:rsid w:val="00E224E3"/>
    <w:rsid w:val="00E234B3"/>
    <w:rsid w:val="00E43578"/>
    <w:rsid w:val="00E50CB5"/>
    <w:rsid w:val="00E51303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140BC"/>
    <w:rsid w:val="00F141C4"/>
    <w:rsid w:val="00F30BE5"/>
    <w:rsid w:val="00F31744"/>
    <w:rsid w:val="00F32008"/>
    <w:rsid w:val="00F4172D"/>
    <w:rsid w:val="00F4221F"/>
    <w:rsid w:val="00F519A5"/>
    <w:rsid w:val="00F63AF9"/>
    <w:rsid w:val="00F658AA"/>
    <w:rsid w:val="00F711BB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C7D4-7AAB-4EF7-AF64-E8ADACA9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2022-09-28T13:52:00Z</cp:lastPrinted>
  <dcterms:created xsi:type="dcterms:W3CDTF">2022-09-28T13:52:00Z</dcterms:created>
  <dcterms:modified xsi:type="dcterms:W3CDTF">2022-09-28T13:52:00Z</dcterms:modified>
</cp:coreProperties>
</file>