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61" w:rsidRPr="00680489" w:rsidRDefault="00502461" w:rsidP="00502461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680489">
        <w:rPr>
          <w:rFonts w:ascii="Times New Roman" w:hAnsi="Times New Roman"/>
          <w:b w:val="0"/>
          <w:sz w:val="28"/>
          <w:szCs w:val="28"/>
        </w:rPr>
        <w:t>СОВЕТ ДЕПУТАТОВ ПАВЛОВСКОГО СЕЛЬСКОГО ПОСЕЛЕНИЯ</w:t>
      </w:r>
    </w:p>
    <w:p w:rsidR="00502461" w:rsidRPr="00680489" w:rsidRDefault="00502461" w:rsidP="00502461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680489">
        <w:rPr>
          <w:rFonts w:ascii="Times New Roman" w:hAnsi="Times New Roman"/>
          <w:b w:val="0"/>
          <w:sz w:val="28"/>
          <w:szCs w:val="28"/>
        </w:rPr>
        <w:t xml:space="preserve">ТЕМКИНСКОГО РАЙОНА СМОЛЕНСКОЙ ОБЛАСТИ ВТОРОГО СОЗЫВА  </w:t>
      </w:r>
    </w:p>
    <w:p w:rsidR="00502461" w:rsidRPr="00680489" w:rsidRDefault="00502461" w:rsidP="00502461">
      <w:pPr>
        <w:jc w:val="both"/>
        <w:rPr>
          <w:rFonts w:ascii="Times New Roman" w:hAnsi="Times New Roman" w:cs="Times New Roman"/>
          <w:sz w:val="28"/>
          <w:szCs w:val="28"/>
        </w:rPr>
      </w:pPr>
      <w:r w:rsidRPr="00680489">
        <w:rPr>
          <w:rFonts w:ascii="Times New Roman" w:hAnsi="Times New Roman" w:cs="Times New Roman"/>
          <w:sz w:val="28"/>
          <w:szCs w:val="28"/>
        </w:rPr>
        <w:t xml:space="preserve">19.12.2022         14-00                                                                                                              </w:t>
      </w:r>
      <w:proofErr w:type="spellStart"/>
      <w:r w:rsidRPr="00680489">
        <w:rPr>
          <w:rFonts w:ascii="Times New Roman" w:hAnsi="Times New Roman" w:cs="Times New Roman"/>
          <w:sz w:val="28"/>
          <w:szCs w:val="28"/>
        </w:rPr>
        <w:t>д.Булгаково</w:t>
      </w:r>
      <w:proofErr w:type="spellEnd"/>
    </w:p>
    <w:p w:rsidR="00502461" w:rsidRPr="00680489" w:rsidRDefault="00502461" w:rsidP="00502461">
      <w:pPr>
        <w:jc w:val="both"/>
        <w:rPr>
          <w:rFonts w:ascii="Times New Roman" w:hAnsi="Times New Roman" w:cs="Times New Roman"/>
          <w:sz w:val="28"/>
          <w:szCs w:val="28"/>
        </w:rPr>
      </w:pPr>
      <w:r w:rsidRPr="00680489">
        <w:rPr>
          <w:rFonts w:ascii="Times New Roman" w:hAnsi="Times New Roman" w:cs="Times New Roman"/>
          <w:sz w:val="28"/>
          <w:szCs w:val="28"/>
        </w:rPr>
        <w:t>Присутствовало: 8 человек.</w:t>
      </w:r>
    </w:p>
    <w:p w:rsidR="00502461" w:rsidRPr="00680489" w:rsidRDefault="00502461" w:rsidP="00502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489">
        <w:rPr>
          <w:rFonts w:ascii="Times New Roman" w:hAnsi="Times New Roman" w:cs="Times New Roman"/>
          <w:sz w:val="28"/>
          <w:szCs w:val="28"/>
        </w:rPr>
        <w:t>Совет депутатов Павловского сельского поселения Темкинского района Смоленской области провел публичные слушания по проекту решения Совета депутатов Павловского сельского поселения Темкинского района Смоленской области «</w:t>
      </w:r>
      <w:r w:rsidRPr="00680489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 на территории Павловского сельского поселения Темкинского района Смоленской области</w:t>
      </w:r>
      <w:r w:rsidRPr="00680489">
        <w:rPr>
          <w:rFonts w:ascii="Times New Roman" w:hAnsi="Times New Roman" w:cs="Times New Roman"/>
          <w:sz w:val="28"/>
          <w:szCs w:val="28"/>
        </w:rPr>
        <w:t>»</w:t>
      </w:r>
    </w:p>
    <w:p w:rsidR="00502461" w:rsidRPr="00680489" w:rsidRDefault="000E497A" w:rsidP="000E49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4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Правила благоустройства территории </w:t>
      </w:r>
      <w:r w:rsidRP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сельского поселения Темкинского района Смоленской области</w:t>
      </w:r>
      <w:r w:rsidRPr="006804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1042/пр.</w:t>
      </w:r>
      <w:r w:rsidRPr="00680489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502461" w:rsidRPr="00680489">
        <w:rPr>
          <w:rFonts w:ascii="Times New Roman" w:hAnsi="Times New Roman" w:cs="Times New Roman"/>
          <w:bCs/>
          <w:sz w:val="28"/>
          <w:szCs w:val="28"/>
        </w:rPr>
        <w:t>на публичных слушаниях рассматривались</w:t>
      </w:r>
      <w:r w:rsidR="00680489" w:rsidRPr="00680489">
        <w:rPr>
          <w:rFonts w:ascii="Times New Roman" w:hAnsi="Times New Roman" w:cs="Times New Roman"/>
          <w:bCs/>
          <w:sz w:val="28"/>
          <w:szCs w:val="28"/>
        </w:rPr>
        <w:t xml:space="preserve"> следующие вопросы</w:t>
      </w:r>
      <w:r w:rsidR="00502461" w:rsidRPr="00680489">
        <w:rPr>
          <w:rFonts w:ascii="Times New Roman" w:hAnsi="Times New Roman" w:cs="Times New Roman"/>
          <w:bCs/>
          <w:sz w:val="28"/>
          <w:szCs w:val="28"/>
        </w:rPr>
        <w:t>:</w:t>
      </w:r>
    </w:p>
    <w:p w:rsidR="00502461" w:rsidRPr="00680489" w:rsidRDefault="00502461" w:rsidP="005024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 регулирования настоящих Правил</w:t>
      </w:r>
    </w:p>
    <w:p w:rsidR="00502461" w:rsidRPr="00680489" w:rsidRDefault="00502461" w:rsidP="00502461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80489">
        <w:rPr>
          <w:rFonts w:ascii="Times New Roman" w:hAnsi="Times New Roman" w:cs="Times New Roman"/>
          <w:bCs/>
          <w:sz w:val="28"/>
          <w:szCs w:val="28"/>
        </w:rPr>
        <w:t xml:space="preserve">Формы и механизмы участия жителей поселения в принятии и реализации решений по благоустройству территории </w:t>
      </w:r>
      <w:bookmarkStart w:id="0" w:name="_Hlk5026116"/>
      <w:r w:rsidRPr="00680489">
        <w:rPr>
          <w:rFonts w:ascii="Times New Roman" w:hAnsi="Times New Roman" w:cs="Times New Roman"/>
          <w:bCs/>
          <w:sz w:val="28"/>
          <w:szCs w:val="28"/>
        </w:rPr>
        <w:t>поселения</w:t>
      </w:r>
      <w:bookmarkEnd w:id="0"/>
      <w:r w:rsidRPr="00680489">
        <w:rPr>
          <w:rFonts w:ascii="Times New Roman" w:hAnsi="Times New Roman" w:cs="Times New Roman"/>
          <w:bCs/>
          <w:sz w:val="28"/>
          <w:szCs w:val="28"/>
        </w:rPr>
        <w:t>.</w:t>
      </w:r>
    </w:p>
    <w:p w:rsidR="00502461" w:rsidRPr="00680489" w:rsidRDefault="00502461" w:rsidP="00502461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территорий.</w:t>
      </w:r>
    </w:p>
    <w:p w:rsidR="00502461" w:rsidRPr="00680489" w:rsidRDefault="00502461" w:rsidP="00502461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к организации уборки территории поселения.</w:t>
      </w:r>
    </w:p>
    <w:p w:rsidR="00502461" w:rsidRPr="00680489" w:rsidRDefault="00502461" w:rsidP="00502461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уборки территории поселения в зимний период.</w:t>
      </w:r>
    </w:p>
    <w:p w:rsidR="00502461" w:rsidRPr="00680489" w:rsidRDefault="00502461" w:rsidP="00502461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уборки территории поселения </w:t>
      </w:r>
      <w:r w:rsidRP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летний период.</w:t>
      </w:r>
    </w:p>
    <w:p w:rsidR="00502461" w:rsidRPr="00680489" w:rsidRDefault="000E497A" w:rsidP="000E497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80489">
        <w:rPr>
          <w:rFonts w:ascii="Times New Roman" w:hAnsi="Times New Roman" w:cs="Times New Roman"/>
          <w:bCs/>
          <w:sz w:val="28"/>
          <w:szCs w:val="28"/>
        </w:rPr>
        <w:t>Обеспечение надлежащего содержания объектов благоустройства.</w:t>
      </w:r>
    </w:p>
    <w:p w:rsidR="000E497A" w:rsidRPr="00680489" w:rsidRDefault="000E497A" w:rsidP="000E497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пешеходных коммуникаций, в том числе тротуаров, аллей, дорожек, тропинок</w:t>
      </w:r>
      <w:r w:rsidRP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97A" w:rsidRPr="00680489" w:rsidRDefault="000E497A" w:rsidP="000E497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  <w:r w:rsidRP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97A" w:rsidRPr="00680489" w:rsidRDefault="000E497A" w:rsidP="000E497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и спортивные площадки</w:t>
      </w:r>
      <w:r w:rsidRP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97A" w:rsidRPr="00680489" w:rsidRDefault="000E497A" w:rsidP="000E497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Парковки (парковочные места)</w:t>
      </w:r>
      <w:r w:rsidRP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97A" w:rsidRPr="00680489" w:rsidRDefault="000E497A" w:rsidP="000E497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 для выгула животных</w:t>
      </w:r>
      <w:r w:rsidRP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97A" w:rsidRPr="00680489" w:rsidRDefault="000E497A" w:rsidP="000E497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80489">
        <w:rPr>
          <w:rFonts w:ascii="Times New Roman" w:hAnsi="Times New Roman" w:cs="Times New Roman"/>
          <w:bCs/>
          <w:sz w:val="28"/>
          <w:szCs w:val="28"/>
        </w:rPr>
        <w:t>Посадка зелёных насаждений.</w:t>
      </w:r>
    </w:p>
    <w:p w:rsidR="000E497A" w:rsidRPr="00680489" w:rsidRDefault="000E497A" w:rsidP="000E497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зелёных насаждений</w:t>
      </w:r>
      <w:r w:rsidRP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97A" w:rsidRPr="00680489" w:rsidRDefault="000E497A" w:rsidP="000E497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80489">
        <w:rPr>
          <w:rFonts w:ascii="Times New Roman" w:eastAsia="Calibri" w:hAnsi="Times New Roman" w:cs="Times New Roman"/>
          <w:sz w:val="28"/>
          <w:szCs w:val="28"/>
        </w:rPr>
        <w:t>Мероприятия по выявлению ядовитых и вредных растений, борьбе с ними, локализации, ликвидации их очагов</w:t>
      </w:r>
      <w:r w:rsidRPr="006804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497A" w:rsidRPr="00680489" w:rsidRDefault="000E497A" w:rsidP="000E497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(площадки) накопления твердых коммунальных отходов</w:t>
      </w:r>
      <w:r w:rsidRP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97A" w:rsidRPr="00680489" w:rsidRDefault="000E497A" w:rsidP="000E497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Выпас и прогон сельскохозяйственных животных</w:t>
      </w:r>
      <w:r w:rsidRP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97A" w:rsidRPr="00680489" w:rsidRDefault="000E497A" w:rsidP="000E497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80489">
        <w:rPr>
          <w:rFonts w:ascii="Times New Roman" w:hAnsi="Times New Roman" w:cs="Times New Roman"/>
          <w:bCs/>
          <w:sz w:val="28"/>
          <w:szCs w:val="28"/>
        </w:rPr>
        <w:t>Праздничное оформление территории поселения.</w:t>
      </w:r>
    </w:p>
    <w:p w:rsidR="000E497A" w:rsidRPr="00680489" w:rsidRDefault="000E497A" w:rsidP="000E497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нарушение Правил</w:t>
      </w:r>
      <w:r w:rsidRP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461" w:rsidRPr="00680489" w:rsidRDefault="00502461" w:rsidP="00502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489">
        <w:rPr>
          <w:rFonts w:ascii="Times New Roman" w:hAnsi="Times New Roman" w:cs="Times New Roman"/>
          <w:b/>
          <w:bCs/>
          <w:sz w:val="28"/>
          <w:szCs w:val="28"/>
        </w:rPr>
        <w:t>В результате публичных слушаний принято решение:</w:t>
      </w:r>
    </w:p>
    <w:p w:rsidR="00502461" w:rsidRPr="00680489" w:rsidRDefault="00502461" w:rsidP="00502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489">
        <w:rPr>
          <w:rFonts w:ascii="Times New Roman" w:hAnsi="Times New Roman" w:cs="Times New Roman"/>
          <w:bCs/>
          <w:sz w:val="28"/>
          <w:szCs w:val="28"/>
        </w:rPr>
        <w:t xml:space="preserve">1. Одобрить проект решения Совета депутатов Павловского сельского поселения Темкинского   района   Смоленской области </w:t>
      </w:r>
      <w:r w:rsidR="00680489" w:rsidRPr="00680489">
        <w:rPr>
          <w:rFonts w:ascii="Times New Roman" w:hAnsi="Times New Roman" w:cs="Times New Roman"/>
          <w:sz w:val="28"/>
          <w:szCs w:val="28"/>
        </w:rPr>
        <w:t>«</w:t>
      </w:r>
      <w:r w:rsidR="00680489" w:rsidRPr="00680489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 на территории Павловского сельского поселения Темкинского района Смоленской области</w:t>
      </w:r>
      <w:r w:rsidR="00680489" w:rsidRPr="00680489">
        <w:rPr>
          <w:rFonts w:ascii="Times New Roman" w:hAnsi="Times New Roman" w:cs="Times New Roman"/>
          <w:sz w:val="28"/>
          <w:szCs w:val="28"/>
        </w:rPr>
        <w:t>»</w:t>
      </w:r>
      <w:r w:rsidR="00680489" w:rsidRPr="00680489">
        <w:rPr>
          <w:rFonts w:ascii="Times New Roman" w:hAnsi="Times New Roman" w:cs="Times New Roman"/>
          <w:sz w:val="28"/>
          <w:szCs w:val="28"/>
        </w:rPr>
        <w:t>.</w:t>
      </w:r>
    </w:p>
    <w:p w:rsidR="00502461" w:rsidRPr="00680489" w:rsidRDefault="00502461" w:rsidP="00502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489">
        <w:rPr>
          <w:rFonts w:ascii="Times New Roman" w:hAnsi="Times New Roman" w:cs="Times New Roman"/>
          <w:bCs/>
          <w:sz w:val="28"/>
          <w:szCs w:val="28"/>
        </w:rPr>
        <w:t xml:space="preserve">2. Рекомендовать Совету депутатов Павловского сельского поселения Темкинского района Смоленской области принять решение </w:t>
      </w:r>
      <w:r w:rsidR="00680489" w:rsidRPr="00680489">
        <w:rPr>
          <w:rFonts w:ascii="Times New Roman" w:hAnsi="Times New Roman" w:cs="Times New Roman"/>
          <w:sz w:val="28"/>
          <w:szCs w:val="28"/>
        </w:rPr>
        <w:t>«</w:t>
      </w:r>
      <w:r w:rsidR="00680489" w:rsidRPr="00680489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 на территории Павловского сельского поселения Темкинского района Смоленской области</w:t>
      </w:r>
      <w:r w:rsidR="00680489" w:rsidRPr="00680489">
        <w:rPr>
          <w:rFonts w:ascii="Times New Roman" w:hAnsi="Times New Roman" w:cs="Times New Roman"/>
          <w:sz w:val="28"/>
          <w:szCs w:val="28"/>
        </w:rPr>
        <w:t>»</w:t>
      </w:r>
      <w:r w:rsidR="00680489" w:rsidRPr="00680489">
        <w:rPr>
          <w:rFonts w:ascii="Times New Roman" w:hAnsi="Times New Roman" w:cs="Times New Roman"/>
          <w:sz w:val="28"/>
          <w:szCs w:val="28"/>
        </w:rPr>
        <w:t xml:space="preserve"> </w:t>
      </w:r>
      <w:r w:rsidRPr="00680489">
        <w:rPr>
          <w:rFonts w:ascii="Times New Roman" w:hAnsi="Times New Roman" w:cs="Times New Roman"/>
          <w:bCs/>
          <w:sz w:val="28"/>
          <w:szCs w:val="28"/>
        </w:rPr>
        <w:t>в целом.</w:t>
      </w:r>
    </w:p>
    <w:p w:rsidR="00502461" w:rsidRPr="00680489" w:rsidRDefault="00502461" w:rsidP="005024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2461" w:rsidRPr="00680489" w:rsidRDefault="00502461" w:rsidP="005024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489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502461" w:rsidRPr="00680489" w:rsidRDefault="00502461" w:rsidP="005024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489">
        <w:rPr>
          <w:rFonts w:ascii="Times New Roman" w:hAnsi="Times New Roman" w:cs="Times New Roman"/>
          <w:bCs/>
          <w:sz w:val="28"/>
          <w:szCs w:val="28"/>
        </w:rPr>
        <w:t>Павловского сельского поселения</w:t>
      </w:r>
    </w:p>
    <w:p w:rsidR="00502461" w:rsidRPr="00680489" w:rsidRDefault="00502461" w:rsidP="005024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489">
        <w:rPr>
          <w:rFonts w:ascii="Times New Roman" w:hAnsi="Times New Roman" w:cs="Times New Roman"/>
          <w:bCs/>
          <w:sz w:val="28"/>
          <w:szCs w:val="28"/>
        </w:rPr>
        <w:t xml:space="preserve">Темкинского района Смоленской области                              </w:t>
      </w:r>
      <w:r w:rsidR="0068048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bookmarkStart w:id="1" w:name="_GoBack"/>
      <w:bookmarkEnd w:id="1"/>
      <w:r w:rsidRPr="0068048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80489">
        <w:rPr>
          <w:rFonts w:ascii="Times New Roman" w:hAnsi="Times New Roman" w:cs="Times New Roman"/>
          <w:b/>
          <w:bCs/>
          <w:sz w:val="28"/>
          <w:szCs w:val="28"/>
        </w:rPr>
        <w:t>Е.С. Филичкина</w:t>
      </w:r>
    </w:p>
    <w:p w:rsidR="00502461" w:rsidRPr="00680489" w:rsidRDefault="00502461" w:rsidP="005024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2461" w:rsidRPr="00680489" w:rsidRDefault="00502461" w:rsidP="00502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2461" w:rsidRPr="00680489" w:rsidRDefault="00502461" w:rsidP="00502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2461" w:rsidRPr="00680489" w:rsidRDefault="00502461" w:rsidP="00502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EC6" w:rsidRPr="00680489" w:rsidRDefault="00E13EC6">
      <w:pPr>
        <w:rPr>
          <w:sz w:val="28"/>
          <w:szCs w:val="28"/>
        </w:rPr>
      </w:pPr>
    </w:p>
    <w:sectPr w:rsidR="00E13EC6" w:rsidRPr="00680489" w:rsidSect="00CD262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E094E"/>
    <w:multiLevelType w:val="hybridMultilevel"/>
    <w:tmpl w:val="61F8F262"/>
    <w:lvl w:ilvl="0" w:tplc="9424B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172A3A"/>
    <w:multiLevelType w:val="hybridMultilevel"/>
    <w:tmpl w:val="FB6E2F40"/>
    <w:lvl w:ilvl="0" w:tplc="F03496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61"/>
    <w:rsid w:val="000E497A"/>
    <w:rsid w:val="00502461"/>
    <w:rsid w:val="00680489"/>
    <w:rsid w:val="00E1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31FD"/>
  <w15:chartTrackingRefBased/>
  <w15:docId w15:val="{3982ECB2-C119-419D-83DB-098B74A0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461"/>
    <w:pPr>
      <w:spacing w:after="200" w:line="276" w:lineRule="auto"/>
    </w:pPr>
  </w:style>
  <w:style w:type="paragraph" w:styleId="4">
    <w:name w:val="heading 4"/>
    <w:basedOn w:val="a"/>
    <w:next w:val="a"/>
    <w:link w:val="40"/>
    <w:unhideWhenUsed/>
    <w:qFormat/>
    <w:rsid w:val="000E497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02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024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461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0E497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3</cp:revision>
  <dcterms:created xsi:type="dcterms:W3CDTF">2022-12-20T07:02:00Z</dcterms:created>
  <dcterms:modified xsi:type="dcterms:W3CDTF">2022-12-20T08:13:00Z</dcterms:modified>
</cp:coreProperties>
</file>