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0C" w:rsidRDefault="003628D6" w:rsidP="00F708EB">
      <w:pPr>
        <w:pStyle w:val="ConsPlusCell"/>
        <w:ind w:left="4678" w:right="360"/>
        <w:rPr>
          <w:rFonts w:ascii="Times New Roman" w:eastAsia="Arial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EF" w:rsidRDefault="00681AEF" w:rsidP="00F708EB">
      <w:pPr>
        <w:pStyle w:val="ConsPlusCell"/>
        <w:ind w:left="4678" w:right="360"/>
        <w:rPr>
          <w:rFonts w:ascii="Times New Roman" w:eastAsia="Arial" w:hAnsi="Times New Roman"/>
          <w:b/>
          <w:bCs/>
          <w:sz w:val="24"/>
          <w:szCs w:val="24"/>
        </w:rPr>
      </w:pPr>
    </w:p>
    <w:p w:rsidR="00592B73" w:rsidRDefault="00592B73" w:rsidP="00592B73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АДМИНИСТРАЦИЯ МУНИЦИПАЛЬНОГО ОБРАЗОВАНИЯ</w:t>
      </w:r>
    </w:p>
    <w:p w:rsidR="00592B73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«ТЕМКИНСКИЙ РАЙОН» СМОЛЕНСКОЙ ОБЛАСТИ</w:t>
      </w:r>
    </w:p>
    <w:p w:rsidR="00592B73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92B73" w:rsidRPr="00257C8B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257C8B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92B73" w:rsidRDefault="00592B73" w:rsidP="00592B73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50412" w:rsidRDefault="00047EFD" w:rsidP="00950412">
      <w:pPr>
        <w:autoSpaceDE w:val="0"/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о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>т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  <w:r w:rsidR="00C94078">
        <w:rPr>
          <w:rFonts w:ascii="Times New Roman CYR" w:eastAsia="Times New Roman" w:hAnsi="Times New Roman CYR" w:cs="Times New Roman"/>
          <w:sz w:val="28"/>
          <w:szCs w:val="28"/>
        </w:rPr>
        <w:t>____</w:t>
      </w:r>
      <w:r w:rsidRPr="00047EFD">
        <w:rPr>
          <w:rFonts w:ascii="Times New Roman CYR" w:eastAsia="Times New Roman" w:hAnsi="Times New Roman CYR" w:cs="Times New Roman"/>
          <w:sz w:val="28"/>
          <w:szCs w:val="28"/>
          <w:u w:val="single"/>
        </w:rPr>
        <w:t>13.11.2023</w:t>
      </w:r>
      <w:r>
        <w:rPr>
          <w:rFonts w:ascii="Times New Roman CYR" w:eastAsia="Times New Roman" w:hAnsi="Times New Roman CYR" w:cs="Times New Roman"/>
          <w:sz w:val="28"/>
          <w:szCs w:val="28"/>
        </w:rPr>
        <w:t>____</w:t>
      </w:r>
      <w:r w:rsidR="00C94078">
        <w:rPr>
          <w:rFonts w:ascii="Times New Roman CYR" w:eastAsia="Times New Roman" w:hAnsi="Times New Roman CYR" w:cs="Times New Roman"/>
          <w:sz w:val="28"/>
          <w:szCs w:val="28"/>
        </w:rPr>
        <w:t xml:space="preserve">  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>№</w:t>
      </w:r>
      <w:r w:rsidR="00C94078" w:rsidRPr="00047EFD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>346</w:t>
      </w:r>
      <w:r w:rsidR="00C94078" w:rsidRPr="00047EFD">
        <w:rPr>
          <w:rFonts w:ascii="Times New Roman CYR" w:eastAsia="Times New Roman" w:hAnsi="Times New Roman CYR" w:cs="Times New Roman"/>
          <w:sz w:val="28"/>
          <w:szCs w:val="28"/>
        </w:rPr>
        <w:t xml:space="preserve">                                                         </w:t>
      </w:r>
      <w:r w:rsidR="00C94078">
        <w:rPr>
          <w:rFonts w:ascii="Times New Roman CYR" w:eastAsia="Times New Roman" w:hAnsi="Times New Roman CYR" w:cs="Times New Roman"/>
          <w:sz w:val="28"/>
          <w:szCs w:val="28"/>
        </w:rPr>
        <w:t xml:space="preserve">  </w:t>
      </w:r>
      <w:r w:rsidR="00C94078" w:rsidRPr="00047EFD">
        <w:rPr>
          <w:rFonts w:ascii="Times New Roman CYR" w:eastAsia="Times New Roman" w:hAnsi="Times New Roman CYR" w:cs="Times New Roman"/>
          <w:sz w:val="28"/>
          <w:szCs w:val="28"/>
        </w:rPr>
        <w:t xml:space="preserve">     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>с. Темкино</w:t>
      </w:r>
    </w:p>
    <w:p w:rsidR="00950412" w:rsidRDefault="00950412" w:rsidP="0095041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950412" w:rsidTr="00950412">
        <w:tc>
          <w:tcPr>
            <w:tcW w:w="5219" w:type="dxa"/>
            <w:hideMark/>
          </w:tcPr>
          <w:p w:rsidR="00950412" w:rsidRDefault="00950412" w:rsidP="00CA507B">
            <w:pPr>
              <w:autoSpaceDE w:val="0"/>
              <w:snapToGrid w:val="0"/>
              <w:spacing w:after="0" w:line="240" w:lineRule="auto"/>
              <w:ind w:right="75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Темкинский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район» Смоленской области от 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5202" w:type="dxa"/>
          </w:tcPr>
          <w:p w:rsidR="00950412" w:rsidRDefault="009504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137C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3137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37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постановлени</w:t>
      </w:r>
      <w:r w:rsidR="003137C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 xml:space="preserve"> о в л я е т:</w:t>
      </w: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Arial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район» Смоленской области от </w:t>
      </w:r>
      <w:r w:rsidR="00CA507B">
        <w:rPr>
          <w:rFonts w:ascii="Times New Roman" w:eastAsia="Arial" w:hAnsi="Times New Roman" w:cs="Times New Roman"/>
          <w:sz w:val="28"/>
          <w:szCs w:val="28"/>
        </w:rPr>
        <w:t>25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CA507B">
        <w:rPr>
          <w:rFonts w:ascii="Times New Roman" w:eastAsia="Arial" w:hAnsi="Times New Roman" w:cs="Times New Roman"/>
          <w:sz w:val="28"/>
          <w:szCs w:val="28"/>
        </w:rPr>
        <w:t>12</w:t>
      </w:r>
      <w:r>
        <w:rPr>
          <w:rFonts w:ascii="Times New Roman" w:eastAsia="Arial" w:hAnsi="Times New Roman" w:cs="Times New Roman"/>
          <w:sz w:val="28"/>
          <w:szCs w:val="28"/>
        </w:rPr>
        <w:t>.20</w:t>
      </w:r>
      <w:r w:rsidR="00CA507B">
        <w:rPr>
          <w:rFonts w:ascii="Times New Roman" w:eastAsia="Arial" w:hAnsi="Times New Roman" w:cs="Times New Roman"/>
          <w:sz w:val="28"/>
          <w:szCs w:val="28"/>
        </w:rPr>
        <w:t>14</w:t>
      </w:r>
      <w:r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CA507B">
        <w:rPr>
          <w:rFonts w:ascii="Times New Roman" w:eastAsia="Arial" w:hAnsi="Times New Roman" w:cs="Times New Roman"/>
          <w:sz w:val="28"/>
          <w:szCs w:val="28"/>
        </w:rPr>
        <w:t>661</w:t>
      </w:r>
      <w:r w:rsidR="00C940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E3DD5">
        <w:rPr>
          <w:rFonts w:ascii="Times New Roman" w:eastAsia="Times New Roman" w:hAnsi="Times New Roman"/>
          <w:sz w:val="28"/>
          <w:szCs w:val="28"/>
        </w:rPr>
        <w:t>Развитие образования на территории муниципального образования «</w:t>
      </w:r>
      <w:proofErr w:type="spellStart"/>
      <w:r w:rsidR="007E3DD5"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 w:rsidR="007E3DD5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/>
          <w:sz w:val="28"/>
          <w:szCs w:val="28"/>
        </w:rPr>
        <w:t>» 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</w:t>
      </w:r>
      <w:proofErr w:type="gramStart"/>
      <w:r w:rsidR="007E3DD5">
        <w:rPr>
          <w:rFonts w:ascii="Times New Roman" w:eastAsia="Times New Roman" w:hAnsi="Times New Roman"/>
          <w:sz w:val="28"/>
          <w:szCs w:val="28"/>
        </w:rPr>
        <w:t>»</w:t>
      </w:r>
      <w:r w:rsidR="00B24A2A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="00B24A2A">
        <w:rPr>
          <w:rFonts w:ascii="Times New Roman" w:eastAsia="Times New Roman" w:hAnsi="Times New Roman"/>
          <w:sz w:val="28"/>
          <w:szCs w:val="28"/>
        </w:rPr>
        <w:t xml:space="preserve">т 18.06.2015 № 208; от 10.12.2015 № 431; от 28.12.2015 № 470; от 30.01.2017 № 48; от 30.01.2018 № 52; от 26.06.2018 № 248; от 18.07.2018 № 277;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A507B">
        <w:rPr>
          <w:rFonts w:ascii="Times New Roman" w:eastAsia="Times New Roman" w:hAnsi="Times New Roman"/>
          <w:sz w:val="28"/>
          <w:szCs w:val="28"/>
        </w:rPr>
        <w:t>14.08</w:t>
      </w:r>
      <w:r w:rsidR="00B24A2A">
        <w:rPr>
          <w:rFonts w:ascii="Times New Roman" w:eastAsia="Times New Roman" w:hAnsi="Times New Roman"/>
          <w:sz w:val="28"/>
          <w:szCs w:val="28"/>
        </w:rPr>
        <w:t>.</w:t>
      </w:r>
      <w:r w:rsidR="00CA507B">
        <w:rPr>
          <w:rFonts w:ascii="Times New Roman" w:eastAsia="Times New Roman" w:hAnsi="Times New Roman"/>
          <w:sz w:val="28"/>
          <w:szCs w:val="28"/>
        </w:rPr>
        <w:t xml:space="preserve">2018 № 318; </w:t>
      </w:r>
      <w:r w:rsidR="004D730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A507B">
        <w:rPr>
          <w:rFonts w:ascii="Times New Roman" w:eastAsia="Times New Roman" w:hAnsi="Times New Roman"/>
          <w:sz w:val="28"/>
          <w:szCs w:val="28"/>
        </w:rPr>
        <w:t xml:space="preserve">29.12.2018 №571; </w:t>
      </w:r>
      <w:r w:rsidR="00B24A2A">
        <w:rPr>
          <w:rFonts w:ascii="Times New Roman" w:eastAsia="Times New Roman" w:hAnsi="Times New Roman"/>
          <w:sz w:val="28"/>
          <w:szCs w:val="28"/>
        </w:rPr>
        <w:t xml:space="preserve">от 27.04.2020 № 180; от 03.06.2020 № 242; </w:t>
      </w:r>
      <w:proofErr w:type="gramStart"/>
      <w:r w:rsidR="00B24A2A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="00B24A2A">
        <w:rPr>
          <w:rFonts w:ascii="Times New Roman" w:eastAsia="Times New Roman" w:hAnsi="Times New Roman"/>
          <w:sz w:val="28"/>
          <w:szCs w:val="28"/>
        </w:rPr>
        <w:t xml:space="preserve"> 30.09.2020 № 400; от </w:t>
      </w:r>
      <w:r w:rsidR="007E3DD5">
        <w:rPr>
          <w:rFonts w:ascii="Times New Roman" w:eastAsia="Times New Roman" w:hAnsi="Times New Roman"/>
          <w:sz w:val="28"/>
          <w:szCs w:val="28"/>
        </w:rPr>
        <w:t>3</w:t>
      </w:r>
      <w:r w:rsidR="00C72C20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7E3DD5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0.20</w:t>
      </w:r>
      <w:r w:rsidR="007E3DD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E3DD5">
        <w:rPr>
          <w:rFonts w:ascii="Times New Roman" w:eastAsia="Times New Roman" w:hAnsi="Times New Roman"/>
          <w:sz w:val="28"/>
          <w:szCs w:val="28"/>
        </w:rPr>
        <w:t>436</w:t>
      </w:r>
      <w:r>
        <w:rPr>
          <w:rFonts w:ascii="Times New Roman" w:eastAsia="Times New Roman" w:hAnsi="Times New Roman"/>
          <w:sz w:val="28"/>
          <w:szCs w:val="28"/>
        </w:rPr>
        <w:t xml:space="preserve">; от 30.12.2020 № 511; </w:t>
      </w:r>
      <w:r w:rsidR="00161E33">
        <w:rPr>
          <w:rFonts w:ascii="Times New Roman" w:eastAsia="Times New Roman" w:hAnsi="Times New Roman"/>
          <w:sz w:val="28"/>
          <w:szCs w:val="28"/>
        </w:rPr>
        <w:t xml:space="preserve">от 12.05.2021 № 152; </w:t>
      </w:r>
      <w:r>
        <w:rPr>
          <w:rFonts w:ascii="Times New Roman" w:eastAsia="Times New Roman" w:hAnsi="Times New Roman"/>
          <w:sz w:val="28"/>
          <w:szCs w:val="28"/>
        </w:rPr>
        <w:t>от 22.12.2021 № 391</w:t>
      </w:r>
      <w:r w:rsidR="00521A94">
        <w:rPr>
          <w:rFonts w:ascii="Times New Roman" w:eastAsia="Times New Roman" w:hAnsi="Times New Roman"/>
          <w:sz w:val="28"/>
          <w:szCs w:val="28"/>
        </w:rPr>
        <w:t xml:space="preserve">; </w:t>
      </w:r>
      <w:r w:rsidR="00521A94" w:rsidRPr="00521A94">
        <w:rPr>
          <w:rFonts w:ascii="Times New Roman" w:eastAsia="Times New Roman" w:hAnsi="Times New Roman"/>
          <w:sz w:val="28"/>
          <w:szCs w:val="28"/>
        </w:rPr>
        <w:t>от 31.03.2022 № 144</w:t>
      </w:r>
      <w:r w:rsidR="00295218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295218" w:rsidRPr="00295218">
        <w:rPr>
          <w:rFonts w:ascii="Times New Roman CYR" w:eastAsia="Times New Roman" w:hAnsi="Times New Roman CYR" w:cs="Times New Roman"/>
          <w:sz w:val="28"/>
          <w:szCs w:val="28"/>
        </w:rPr>
        <w:t>14.11. 2022</w:t>
      </w:r>
      <w:r w:rsidR="00295218">
        <w:rPr>
          <w:rFonts w:ascii="Times New Roman CYR" w:eastAsia="Times New Roman" w:hAnsi="Times New Roman CYR" w:cs="Times New Roman"/>
          <w:sz w:val="28"/>
          <w:szCs w:val="28"/>
        </w:rPr>
        <w:t xml:space="preserve"> №</w:t>
      </w:r>
      <w:r w:rsidR="00295218" w:rsidRPr="00295218">
        <w:rPr>
          <w:rFonts w:ascii="Times New Roman CYR" w:eastAsia="Times New Roman" w:hAnsi="Times New Roman CYR" w:cs="Times New Roman"/>
          <w:sz w:val="28"/>
          <w:szCs w:val="28"/>
        </w:rPr>
        <w:t xml:space="preserve">  397</w:t>
      </w:r>
      <w:r w:rsidR="00EE1DA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следующее изменение:</w:t>
      </w: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Муниципальную программу «</w:t>
      </w:r>
      <w:r w:rsidR="007E3DD5">
        <w:rPr>
          <w:rFonts w:ascii="Times New Roman" w:eastAsia="Times New Roman" w:hAnsi="Times New Roman"/>
          <w:sz w:val="28"/>
          <w:szCs w:val="28"/>
        </w:rPr>
        <w:t>Развитие образования на территории муниципального образования «</w:t>
      </w:r>
      <w:proofErr w:type="spellStart"/>
      <w:r w:rsidR="007E3DD5"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 w:rsidR="007E3DD5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</w:t>
      </w:r>
      <w:r w:rsidR="007E3DD5">
        <w:rPr>
          <w:rFonts w:ascii="Times New Roman" w:eastAsia="Times New Roman" w:hAnsi="Times New Roman"/>
          <w:sz w:val="28"/>
          <w:szCs w:val="28"/>
        </w:rPr>
        <w:lastRenderedPageBreak/>
        <w:t>«</w:t>
      </w:r>
      <w:proofErr w:type="spellStart"/>
      <w:r w:rsidR="007E3DD5"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 w:rsidR="007E3DD5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/>
          <w:sz w:val="28"/>
          <w:szCs w:val="28"/>
        </w:rPr>
        <w:t>» изложить в новой редакции (прилагается).</w:t>
      </w:r>
      <w:proofErr w:type="gramEnd"/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 </w:t>
      </w:r>
      <w:r w:rsidR="00380708" w:rsidRPr="003807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C72C20">
        <w:rPr>
          <w:rFonts w:ascii="Times New Roman" w:eastAsia="Times New Roman" w:hAnsi="Times New Roman"/>
          <w:sz w:val="28"/>
          <w:szCs w:val="28"/>
        </w:rPr>
        <w:t>заместителя Главы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</w:t>
      </w:r>
      <w:proofErr w:type="spellStart"/>
      <w:r w:rsidR="00C72C20">
        <w:rPr>
          <w:rFonts w:ascii="Times New Roman" w:eastAsia="Times New Roman" w:hAnsi="Times New Roman"/>
          <w:sz w:val="28"/>
          <w:szCs w:val="28"/>
        </w:rPr>
        <w:t>Мельниченко</w:t>
      </w:r>
      <w:r w:rsidR="008028E8">
        <w:rPr>
          <w:rFonts w:ascii="Times New Roman" w:eastAsia="Times New Roman" w:hAnsi="Times New Roman"/>
          <w:sz w:val="28"/>
          <w:szCs w:val="28"/>
        </w:rPr>
        <w:t>Т.Г</w:t>
      </w:r>
      <w:proofErr w:type="spellEnd"/>
      <w:r w:rsidR="008028E8">
        <w:rPr>
          <w:rFonts w:ascii="Times New Roman" w:eastAsia="Times New Roman" w:hAnsi="Times New Roman"/>
          <w:sz w:val="28"/>
          <w:szCs w:val="28"/>
        </w:rPr>
        <w:t>.</w:t>
      </w: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95218" w:rsidRDefault="00295218" w:rsidP="00950412">
      <w:pPr>
        <w:pStyle w:val="ConsPlusCell"/>
        <w:ind w:right="360"/>
        <w:rPr>
          <w:rFonts w:ascii="Times New Roman" w:eastAsia="Arial" w:hAnsi="Times New Roman"/>
          <w:bCs/>
          <w:sz w:val="28"/>
          <w:szCs w:val="28"/>
        </w:rPr>
      </w:pPr>
      <w:proofErr w:type="gramStart"/>
      <w:r>
        <w:rPr>
          <w:rFonts w:ascii="Times New Roman" w:eastAsia="Arial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Arial" w:hAnsi="Times New Roman"/>
          <w:bCs/>
          <w:sz w:val="28"/>
          <w:szCs w:val="28"/>
        </w:rPr>
        <w:t xml:space="preserve"> полномочия </w:t>
      </w:r>
      <w:r w:rsidR="00950412" w:rsidRPr="008028E8">
        <w:rPr>
          <w:rFonts w:ascii="Times New Roman" w:eastAsia="Arial" w:hAnsi="Times New Roman"/>
          <w:bCs/>
          <w:sz w:val="28"/>
          <w:szCs w:val="28"/>
        </w:rPr>
        <w:t>Глав</w:t>
      </w:r>
      <w:r>
        <w:rPr>
          <w:rFonts w:ascii="Times New Roman" w:eastAsia="Arial" w:hAnsi="Times New Roman"/>
          <w:bCs/>
          <w:sz w:val="28"/>
          <w:szCs w:val="28"/>
        </w:rPr>
        <w:t>ы</w:t>
      </w:r>
    </w:p>
    <w:p w:rsidR="00950412" w:rsidRPr="008028E8" w:rsidRDefault="00950412" w:rsidP="00950412">
      <w:pPr>
        <w:pStyle w:val="ConsPlusCell"/>
        <w:ind w:right="360"/>
        <w:rPr>
          <w:rFonts w:ascii="Times New Roman" w:eastAsia="Arial" w:hAnsi="Times New Roman"/>
          <w:bCs/>
          <w:sz w:val="28"/>
          <w:szCs w:val="28"/>
        </w:rPr>
      </w:pPr>
      <w:r w:rsidRPr="008028E8">
        <w:rPr>
          <w:rFonts w:ascii="Times New Roman" w:eastAsia="Arial" w:hAnsi="Times New Roman"/>
          <w:bCs/>
          <w:sz w:val="28"/>
          <w:szCs w:val="28"/>
        </w:rPr>
        <w:t xml:space="preserve"> муниципального образования</w:t>
      </w:r>
    </w:p>
    <w:p w:rsidR="00950412" w:rsidRPr="008028E8" w:rsidRDefault="00950412" w:rsidP="00950412">
      <w:pPr>
        <w:pStyle w:val="ConsPlusCell"/>
        <w:tabs>
          <w:tab w:val="left" w:pos="10206"/>
        </w:tabs>
        <w:rPr>
          <w:rFonts w:ascii="Times New Roman" w:eastAsia="Arial" w:hAnsi="Times New Roman"/>
          <w:bCs/>
          <w:sz w:val="28"/>
          <w:szCs w:val="28"/>
        </w:rPr>
      </w:pPr>
      <w:r w:rsidRPr="008028E8">
        <w:rPr>
          <w:rFonts w:ascii="Times New Roman" w:eastAsia="Arial" w:hAnsi="Times New Roman"/>
          <w:bCs/>
          <w:sz w:val="28"/>
          <w:szCs w:val="28"/>
        </w:rPr>
        <w:t>«</w:t>
      </w:r>
      <w:proofErr w:type="spellStart"/>
      <w:r w:rsidRPr="008028E8">
        <w:rPr>
          <w:rFonts w:ascii="Times New Roman" w:eastAsia="Arial" w:hAnsi="Times New Roman"/>
          <w:bCs/>
          <w:sz w:val="28"/>
          <w:szCs w:val="28"/>
        </w:rPr>
        <w:t>Темкинский</w:t>
      </w:r>
      <w:proofErr w:type="spellEnd"/>
      <w:r w:rsidRPr="008028E8">
        <w:rPr>
          <w:rFonts w:ascii="Times New Roman" w:eastAsia="Arial" w:hAnsi="Times New Roman"/>
          <w:bCs/>
          <w:sz w:val="28"/>
          <w:szCs w:val="28"/>
        </w:rPr>
        <w:t xml:space="preserve"> район» Смоленской области         </w:t>
      </w:r>
      <w:r w:rsidR="00295218">
        <w:rPr>
          <w:rFonts w:ascii="Times New Roman" w:eastAsia="Arial" w:hAnsi="Times New Roman"/>
          <w:bCs/>
          <w:sz w:val="28"/>
          <w:szCs w:val="28"/>
        </w:rPr>
        <w:t xml:space="preserve">                                       Н.М. Федоров</w:t>
      </w:r>
    </w:p>
    <w:p w:rsidR="00950412" w:rsidRPr="008028E8" w:rsidRDefault="00950412" w:rsidP="00950412">
      <w:pPr>
        <w:pStyle w:val="ConsPlusCell"/>
        <w:ind w:right="360"/>
        <w:rPr>
          <w:rFonts w:ascii="Times New Roman" w:eastAsia="Arial" w:hAnsi="Times New Roman"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Pr="00A5495E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41235D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380708" w:rsidRPr="0041235D" w:rsidRDefault="00380708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D1672B" w:rsidRPr="00681AEF" w:rsidRDefault="00D1672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152E3B" w:rsidRPr="00681AEF" w:rsidRDefault="00152E3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152E3B" w:rsidRPr="00681AEF" w:rsidRDefault="00152E3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3137C9" w:rsidRDefault="003137C9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8768A9" w:rsidTr="00521A94">
        <w:trPr>
          <w:trHeight w:val="6266"/>
        </w:trPr>
        <w:tc>
          <w:tcPr>
            <w:tcW w:w="5211" w:type="dxa"/>
          </w:tcPr>
          <w:p w:rsidR="008768A9" w:rsidRDefault="008768A9" w:rsidP="008768A9">
            <w:pPr>
              <w:tabs>
                <w:tab w:val="left" w:pos="609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8768A9" w:rsidRPr="004A3EDC" w:rsidRDefault="008768A9" w:rsidP="00A5495E">
            <w:pPr>
              <w:tabs>
                <w:tab w:val="left" w:pos="609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8768A9" w:rsidRDefault="008768A9" w:rsidP="00295218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  <w:r w:rsidR="003B1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Темкинский</w:t>
            </w:r>
            <w:proofErr w:type="spellEnd"/>
            <w:r w:rsidR="003B1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район» Смоленской области</w:t>
            </w:r>
            <w:r w:rsidR="003B1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 25.12.2014 № 661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(в редакции постановлений</w:t>
            </w:r>
            <w:r w:rsidR="003B12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3B1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802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бразования «</w:t>
            </w:r>
            <w:proofErr w:type="spellStart"/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Темкинский</w:t>
            </w:r>
            <w:proofErr w:type="spellEnd"/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18.06.2015 № 208; от 10.12.2015 № 431; от 28.12.2015 № 470; от 30.01.2017 № 48; от 30.01.2018 № 52; от 26.06.2018 № 248; от 18.07.2018 № 277; от 14.08.2018 № 318; от 29.12.2018 №571; от 27.04.2020 № 180;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03.06.2020 № 242; от 30.09.2020 № 400; от 30.10.2020 № 436; от 30.12.2020 № 511; от 12.05.2021 № 152; от 22.12.2021 № 391</w:t>
            </w:r>
            <w:r w:rsidR="0029521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257C8B" w:rsidRPr="00521A94">
              <w:rPr>
                <w:rFonts w:ascii="Times New Roman" w:hAnsi="Times New Roman" w:cs="Times New Roman"/>
                <w:bCs/>
                <w:sz w:val="28"/>
                <w:szCs w:val="28"/>
              </w:rPr>
              <w:t>31.03.2022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65F11" w:rsidRPr="00521A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  <w:r w:rsidR="00521A9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29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295218" w:rsidRPr="00295218">
              <w:rPr>
                <w:rFonts w:ascii="Times New Roman CYR" w:eastAsia="Times New Roman" w:hAnsi="Times New Roman CYR" w:cs="Times New Roman"/>
                <w:sz w:val="28"/>
                <w:szCs w:val="28"/>
              </w:rPr>
              <w:t>14.11. 2022</w:t>
            </w:r>
            <w:r w:rsidR="00295218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№</w:t>
            </w:r>
            <w:r w:rsidR="00295218" w:rsidRPr="00295218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397</w:t>
            </w:r>
            <w:r w:rsidR="00295218">
              <w:rPr>
                <w:rFonts w:ascii="Times New Roman CYR" w:eastAsia="Times New Roman" w:hAnsi="Times New Roman CYR" w:cs="Times New Roman"/>
                <w:sz w:val="28"/>
                <w:szCs w:val="28"/>
              </w:rPr>
              <w:t>;</w:t>
            </w:r>
            <w:r w:rsidR="00521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_______________ № 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8768A9" w:rsidRDefault="008768A9" w:rsidP="008768A9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768A9" w:rsidRPr="00534C4A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34C4A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34C4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A">
        <w:rPr>
          <w:rFonts w:ascii="Times New Roman" w:hAnsi="Times New Roman" w:cs="Times New Roman"/>
          <w:b/>
          <w:sz w:val="28"/>
          <w:szCs w:val="28"/>
        </w:rPr>
        <w:t>«Развитие образования на территории муниципального образования «</w:t>
      </w:r>
      <w:proofErr w:type="spellStart"/>
      <w:r w:rsidRPr="00534C4A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Pr="00534C4A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области»</w:t>
      </w: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1B" w:rsidRPr="000C5DFC" w:rsidRDefault="00013F1B" w:rsidP="00013F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F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13F1B" w:rsidRPr="00B27F38" w:rsidRDefault="00013F1B" w:rsidP="00013F1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38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6"/>
        <w:gridCol w:w="6413"/>
      </w:tblGrid>
      <w:tr w:rsidR="00013F1B" w:rsidRPr="00AB75AA" w:rsidTr="008028E8">
        <w:trPr>
          <w:trHeight w:val="651"/>
        </w:trPr>
        <w:tc>
          <w:tcPr>
            <w:tcW w:w="3776" w:type="dxa"/>
            <w:shd w:val="clear" w:color="auto" w:fill="auto"/>
          </w:tcPr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 муниципальной программы   </w:t>
            </w:r>
          </w:p>
        </w:tc>
        <w:tc>
          <w:tcPr>
            <w:tcW w:w="6413" w:type="dxa"/>
            <w:shd w:val="clear" w:color="auto" w:fill="auto"/>
          </w:tcPr>
          <w:p w:rsidR="00013F1B" w:rsidRPr="00AB75AA" w:rsidRDefault="00013F1B" w:rsidP="008028E8">
            <w:pPr>
              <w:pStyle w:val="af0"/>
              <w:ind w:left="-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75AA">
              <w:rPr>
                <w:rFonts w:ascii="Times New Roman" w:hAnsi="Times New Roman"/>
                <w:sz w:val="24"/>
                <w:szCs w:val="24"/>
              </w:rPr>
              <w:t>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AB75AA">
              <w:rPr>
                <w:rFonts w:ascii="Times New Roman" w:hAnsi="Times New Roman"/>
                <w:sz w:val="24"/>
                <w:szCs w:val="24"/>
              </w:rPr>
              <w:t>Темкинский</w:t>
            </w:r>
            <w:proofErr w:type="spellEnd"/>
            <w:r w:rsidRPr="00AB75AA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013F1B" w:rsidRPr="00AB75AA" w:rsidTr="008028E8">
        <w:trPr>
          <w:trHeight w:val="670"/>
        </w:trPr>
        <w:tc>
          <w:tcPr>
            <w:tcW w:w="3776" w:type="dxa"/>
            <w:shd w:val="clear" w:color="auto" w:fill="auto"/>
          </w:tcPr>
          <w:p w:rsidR="00013F1B" w:rsidRPr="00A5495E" w:rsidRDefault="00013F1B" w:rsidP="00C9407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413" w:type="dxa"/>
            <w:shd w:val="clear" w:color="auto" w:fill="auto"/>
          </w:tcPr>
          <w:p w:rsidR="00013F1B" w:rsidRPr="00AB75AA" w:rsidRDefault="00013F1B" w:rsidP="002952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95218">
              <w:rPr>
                <w:rFonts w:ascii="Times New Roman" w:hAnsi="Times New Roman"/>
                <w:sz w:val="24"/>
                <w:szCs w:val="24"/>
              </w:rPr>
              <w:t>3</w:t>
            </w:r>
            <w:r w:rsidRPr="00A5495E">
              <w:rPr>
                <w:rFonts w:ascii="Times New Roman" w:hAnsi="Times New Roman"/>
                <w:sz w:val="24"/>
                <w:szCs w:val="24"/>
              </w:rPr>
              <w:t>- 202</w:t>
            </w:r>
            <w:r w:rsidR="00295218">
              <w:rPr>
                <w:rFonts w:ascii="Times New Roman" w:hAnsi="Times New Roman"/>
                <w:sz w:val="24"/>
                <w:szCs w:val="24"/>
              </w:rPr>
              <w:t>6</w:t>
            </w:r>
            <w:r w:rsidR="00C9407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13F1B" w:rsidRPr="00AB75AA" w:rsidTr="008028E8">
        <w:trPr>
          <w:trHeight w:val="326"/>
        </w:trPr>
        <w:tc>
          <w:tcPr>
            <w:tcW w:w="3776" w:type="dxa"/>
            <w:shd w:val="clear" w:color="auto" w:fill="auto"/>
          </w:tcPr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413" w:type="dxa"/>
            <w:shd w:val="clear" w:color="auto" w:fill="auto"/>
          </w:tcPr>
          <w:p w:rsidR="00013F1B" w:rsidRPr="00AB75AA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B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1.   Повышение доступности и качества дошкольного, общего, а также дополнительного образования, соответствующего требованиям Федерального государственного образовательного стандарта, инновационного развития экономики, современным потребностям общества и каждого гражданина.</w:t>
            </w:r>
          </w:p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</w:rPr>
              <w:t>Цель 2. Обеспечение высокого качества образования в соответствии с меняющимися запросами населения, перспективными задачами развития    Темкинского района и повышение эффективности реализации молодежной политики в районе</w:t>
            </w:r>
          </w:p>
        </w:tc>
      </w:tr>
      <w:tr w:rsidR="00013F1B" w:rsidRPr="00AB75AA" w:rsidTr="008028E8">
        <w:tc>
          <w:tcPr>
            <w:tcW w:w="3776" w:type="dxa"/>
            <w:shd w:val="clear" w:color="auto" w:fill="auto"/>
          </w:tcPr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Направления (подпрограммы)</w:t>
            </w:r>
          </w:p>
          <w:p w:rsidR="00013F1B" w:rsidRPr="00AB75AA" w:rsidRDefault="00013F1B" w:rsidP="008028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:rsidR="00013F1B" w:rsidRPr="00AB75AA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006169">
              <w:rPr>
                <w:rFonts w:ascii="Times New Roman" w:hAnsi="Times New Roman" w:cs="Times New Roman"/>
                <w:sz w:val="24"/>
                <w:szCs w:val="24"/>
              </w:rPr>
              <w:t>азвитие дошкольного образования</w:t>
            </w: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3F1B" w:rsidRPr="003C12EB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2. Развитие общего</w:t>
            </w:r>
            <w:r w:rsidR="00006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6E57" w:rsidRDefault="00346E57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46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социальной поддержки </w:t>
            </w:r>
            <w:proofErr w:type="gramStart"/>
            <w:r w:rsidRPr="00346E5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46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46E57" w:rsidRPr="00346E57" w:rsidRDefault="00346E57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346E57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1B" w:rsidRPr="00AB75AA" w:rsidRDefault="00346E57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F1B" w:rsidRPr="00AB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169" w:rsidRPr="0000616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Домом творчества</w:t>
            </w:r>
            <w:r w:rsidR="00013F1B" w:rsidRPr="00006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F1B"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F1B" w:rsidRPr="00AB75AA" w:rsidRDefault="00346E57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3F1B"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E5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организационных мероприятий по работе с одаренными детьми</w:t>
            </w:r>
            <w:r w:rsidR="00013F1B"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3F1B" w:rsidRPr="00AB75AA" w:rsidRDefault="00346E57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F1B"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E5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МКУ «Централизованная бухгалтерия </w:t>
            </w:r>
            <w:proofErr w:type="gramStart"/>
            <w:r w:rsidRPr="00346E57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proofErr w:type="gramEnd"/>
            <w:r w:rsidRPr="00346E57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общеобразовательных учреждении</w:t>
            </w:r>
            <w:r w:rsidR="005F1B6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="00013F1B"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F1B" w:rsidRPr="0041235D" w:rsidRDefault="00346E57" w:rsidP="00346E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3F1B" w:rsidRPr="004123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B6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организации </w:t>
            </w:r>
            <w:r w:rsidR="005F1B6C">
              <w:rPr>
                <w:rFonts w:ascii="Times New Roman" w:eastAsia="Times New Roman" w:hAnsi="Times New Roman" w:cs="Times New Roman"/>
                <w:lang w:eastAsia="ru-RU"/>
              </w:rPr>
              <w:t>и проведение мероприятий для детей дошкольного и школьного возраста.</w:t>
            </w:r>
          </w:p>
        </w:tc>
      </w:tr>
      <w:tr w:rsidR="00013F1B" w:rsidRPr="00AB75AA" w:rsidTr="008028E8">
        <w:tc>
          <w:tcPr>
            <w:tcW w:w="3776" w:type="dxa"/>
            <w:shd w:val="clear" w:color="auto" w:fill="auto"/>
            <w:vAlign w:val="center"/>
          </w:tcPr>
          <w:p w:rsidR="00013F1B" w:rsidRPr="00A5495E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495E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- региональ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ный проект «Современная школа»</w:t>
            </w:r>
            <w:r w:rsidR="001D65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региональный проект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95218" w:rsidRPr="00AB75AA" w:rsidRDefault="00295218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D6564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«Патриотическое воспитание граждан Российской Федерации».</w:t>
            </w:r>
          </w:p>
        </w:tc>
      </w:tr>
      <w:tr w:rsidR="00013F1B" w:rsidRPr="00AB75AA" w:rsidTr="008028E8">
        <w:trPr>
          <w:trHeight w:val="6323"/>
        </w:trPr>
        <w:tc>
          <w:tcPr>
            <w:tcW w:w="3776" w:type="dxa"/>
            <w:shd w:val="clear" w:color="auto" w:fill="auto"/>
          </w:tcPr>
          <w:p w:rsidR="00013F1B" w:rsidRPr="00AB75AA" w:rsidRDefault="00013F1B" w:rsidP="008028E8">
            <w:pPr>
              <w:pStyle w:val="af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  <w:p w:rsidR="00013F1B" w:rsidRDefault="00013F1B" w:rsidP="008028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1B" w:rsidRPr="00AB75AA" w:rsidRDefault="00013F1B" w:rsidP="008028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:rsidR="00013F1B" w:rsidRDefault="00013F1B" w:rsidP="004C46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</w:t>
            </w:r>
            <w:r w:rsidR="003B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2023-2026 годы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составляет </w:t>
            </w:r>
            <w:r w:rsidR="003B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(всего) - </w:t>
            </w:r>
            <w:r w:rsidR="003B127C" w:rsidRPr="00163621">
              <w:rPr>
                <w:rFonts w:ascii="Times New Roman" w:eastAsia="Times New Roman" w:hAnsi="Times New Roman" w:cs="Times New Roman"/>
                <w:lang w:eastAsia="ru-RU"/>
              </w:rPr>
              <w:t>443482,1</w:t>
            </w:r>
            <w:r w:rsidR="003B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из них по годам реализации: </w:t>
            </w:r>
          </w:p>
          <w:p w:rsidR="004C46C8" w:rsidRPr="00196BEA" w:rsidRDefault="004C46C8" w:rsidP="004C46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0B60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A618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(всего)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-114986,1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из них: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5699,0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областного бюджета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77301,9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местных бюджетов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31985,2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4C46C8" w:rsidRPr="00AB75AA" w:rsidRDefault="004C46C8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A618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(всего)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-116105,8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из них: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федерального бюджета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-3437,3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областного бюджета -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81063,0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местных бюджетов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-31605,5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4C46C8" w:rsidRPr="00AB75AA" w:rsidRDefault="004C46C8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A6186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(всего)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104827,0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из них: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федерального бюджета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-3437,3</w:t>
            </w:r>
            <w:r w:rsidRPr="00DE7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областного бюджета -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84001,5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местных бюджетов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-17388,2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4C46C8" w:rsidRPr="00AB75AA" w:rsidRDefault="004C46C8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A6186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(всего) </w:t>
            </w:r>
            <w:r w:rsidR="004C46C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107563,2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из них: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федерального бюджета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3437,3</w:t>
            </w:r>
            <w:r w:rsidRPr="00DE7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C94078">
              <w:rPr>
                <w:rFonts w:ascii="Times New Roman" w:hAnsi="Times New Roman" w:cs="Times New Roman"/>
                <w:iCs/>
                <w:sz w:val="24"/>
                <w:szCs w:val="24"/>
              </w:rPr>
              <w:t>86893,5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843F3A" w:rsidRDefault="00013F1B" w:rsidP="00C940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3F3A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местных бюджетов – </w:t>
            </w:r>
            <w:r w:rsidR="00C94078">
              <w:rPr>
                <w:rFonts w:ascii="Times New Roman" w:hAnsi="Times New Roman"/>
                <w:iCs/>
                <w:sz w:val="24"/>
                <w:szCs w:val="24"/>
              </w:rPr>
              <w:t>17232,4</w:t>
            </w:r>
            <w:r w:rsidRPr="00843F3A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рублей.</w:t>
            </w:r>
          </w:p>
        </w:tc>
      </w:tr>
    </w:tbl>
    <w:p w:rsidR="00013F1B" w:rsidRDefault="00013F1B" w:rsidP="00013F1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</w:p>
    <w:p w:rsidR="008028E8" w:rsidRDefault="008028E8" w:rsidP="00013F1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</w:p>
    <w:p w:rsidR="008028E8" w:rsidRPr="00BB62DA" w:rsidRDefault="008028E8" w:rsidP="00013F1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</w:p>
    <w:p w:rsidR="00013F1B" w:rsidRPr="0041235D" w:rsidRDefault="00013F1B" w:rsidP="00013F1B">
      <w:pPr>
        <w:pStyle w:val="af0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1235D">
        <w:rPr>
          <w:rFonts w:ascii="Times New Roman" w:hAnsi="Times New Roman"/>
          <w:b/>
          <w:sz w:val="28"/>
          <w:szCs w:val="28"/>
          <w:lang w:eastAsia="ru-RU"/>
        </w:rPr>
        <w:t>Показатели муниципальной программы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1296"/>
        <w:gridCol w:w="1356"/>
        <w:gridCol w:w="1296"/>
        <w:gridCol w:w="1296"/>
      </w:tblGrid>
      <w:tr w:rsidR="00013F1B" w:rsidRPr="00AB75AA" w:rsidTr="008028E8">
        <w:trPr>
          <w:tblHeader/>
          <w:jc w:val="center"/>
        </w:trPr>
        <w:tc>
          <w:tcPr>
            <w:tcW w:w="2549" w:type="pct"/>
            <w:vMerge w:val="restar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013F1B" w:rsidRDefault="00013F1B" w:rsidP="008028E8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013F1B" w:rsidRPr="0041235D" w:rsidRDefault="00013F1B" w:rsidP="008028E8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1235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A6186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41235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AB75A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</w:t>
            </w:r>
          </w:p>
        </w:tc>
      </w:tr>
      <w:tr w:rsidR="00013F1B" w:rsidRPr="00AB75AA" w:rsidTr="008028E8">
        <w:trPr>
          <w:trHeight w:val="448"/>
          <w:tblHeader/>
          <w:jc w:val="center"/>
        </w:trPr>
        <w:tc>
          <w:tcPr>
            <w:tcW w:w="25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3E4C57" w:rsidRDefault="00013F1B" w:rsidP="00A61864">
            <w:pP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3E4C5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A6186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E4C5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3E4C57" w:rsidRDefault="00013F1B" w:rsidP="00A61864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E4C5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</w:t>
            </w:r>
            <w:r w:rsidR="00A618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  <w:r w:rsidRPr="003E4C5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3E4C57" w:rsidRDefault="00013F1B" w:rsidP="00A618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C5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618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E4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13F1B" w:rsidRPr="00AB75AA" w:rsidTr="008028E8">
        <w:trPr>
          <w:trHeight w:val="282"/>
          <w:tblHeader/>
          <w:jc w:val="center"/>
        </w:trPr>
        <w:tc>
          <w:tcPr>
            <w:tcW w:w="2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13F1B" w:rsidRPr="00AB75AA" w:rsidTr="008028E8">
        <w:trPr>
          <w:trHeight w:val="433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детей в возрасте от 1 до 7 лет, охваченных прог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раммами дошкольного образования в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процентах.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</w:t>
            </w:r>
            <w:proofErr w:type="spellStart"/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</w:t>
            </w:r>
            <w:proofErr w:type="spellEnd"/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 xml:space="preserve">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детей-инвалидов, обучающихся на дому с использованием дистанционных технологий в общей численности детей-инвалидов, которы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 показана такая 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обучения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</w:t>
            </w:r>
            <w:proofErr w:type="spellEnd"/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 xml:space="preserve"> единицах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4.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детей в возрасте от 5 до 18 лет, охваченных программами дополнительного образования от общего числа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детей в возрасте от 5 до 18 лет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361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361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361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361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5. </w:t>
            </w:r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детей в возрасте от 5 до18 лет, охваченных </w:t>
            </w:r>
            <w:proofErr w:type="spellStart"/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системойперс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онифицированного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финансирования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5317E6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6.</w:t>
            </w:r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Численность детей, прошедших </w:t>
            </w:r>
            <w:proofErr w:type="gramStart"/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мобильного технопарка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57D7E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3F1B" w:rsidRPr="00AB75AA" w:rsidTr="008028E8">
        <w:trPr>
          <w:trHeight w:val="805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5317E6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7. Доля педагогических работников</w:t>
            </w:r>
            <w:r w:rsidRPr="00A57D7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, прошедших повышение квалификации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13F1B" w:rsidRPr="00AB75AA" w:rsidRDefault="00013F1B" w:rsidP="00013F1B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13F1B" w:rsidRPr="003038FF" w:rsidRDefault="00013F1B" w:rsidP="00013F1B">
      <w:pPr>
        <w:pStyle w:val="af0"/>
        <w:numPr>
          <w:ilvl w:val="0"/>
          <w:numId w:val="8"/>
        </w:num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E67234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013F1B" w:rsidRPr="00E67234" w:rsidRDefault="00013F1B" w:rsidP="00013F1B">
      <w:pPr>
        <w:pStyle w:val="af0"/>
        <w:tabs>
          <w:tab w:val="left" w:pos="4253"/>
        </w:tabs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214"/>
        <w:gridCol w:w="3102"/>
        <w:gridCol w:w="2451"/>
      </w:tblGrid>
      <w:tr w:rsidR="00013F1B" w:rsidRPr="00AB75AA" w:rsidTr="00346E57">
        <w:trPr>
          <w:trHeight w:val="562"/>
        </w:trPr>
        <w:tc>
          <w:tcPr>
            <w:tcW w:w="644" w:type="pct"/>
            <w:shd w:val="clear" w:color="auto" w:fill="auto"/>
            <w:hideMark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7" w:type="pct"/>
            <w:shd w:val="clear" w:color="auto" w:fill="auto"/>
            <w:hideMark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541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13F1B" w:rsidRPr="00AB75AA" w:rsidTr="00346E57">
        <w:trPr>
          <w:trHeight w:val="170"/>
        </w:trPr>
        <w:tc>
          <w:tcPr>
            <w:tcW w:w="644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13F1B" w:rsidRPr="00AB75AA" w:rsidTr="008028E8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Комплекс процессных мероприятий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13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дошкольного образования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3F1B" w:rsidRPr="00AB75AA" w:rsidTr="008028E8">
        <w:trPr>
          <w:trHeight w:val="448"/>
        </w:trPr>
        <w:tc>
          <w:tcPr>
            <w:tcW w:w="332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013F1B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  <w:p w:rsidR="008028E8" w:rsidRPr="00C5342D" w:rsidRDefault="008028E8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1B" w:rsidRPr="00AB75AA" w:rsidTr="008028E8">
        <w:trPr>
          <w:trHeight w:val="1400"/>
        </w:trPr>
        <w:tc>
          <w:tcPr>
            <w:tcW w:w="332" w:type="pct"/>
            <w:vMerge w:val="restar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AB75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58" w:type="pct"/>
            <w:vMerge w:val="restart"/>
            <w:shd w:val="clear" w:color="auto" w:fill="auto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Достижение высокого качества дошкольного образования:</w:t>
            </w:r>
          </w:p>
          <w:p w:rsidR="00013F1B" w:rsidRPr="00513FB0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условий для реализации творческого, интеллектуального, спортивного потенциала дошкольников;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013F1B" w:rsidRPr="00AB75AA" w:rsidTr="008028E8">
        <w:trPr>
          <w:trHeight w:val="1792"/>
        </w:trPr>
        <w:tc>
          <w:tcPr>
            <w:tcW w:w="332" w:type="pct"/>
            <w:vMerge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vMerge/>
            <w:shd w:val="clear" w:color="auto" w:fill="auto"/>
          </w:tcPr>
          <w:p w:rsidR="00013F1B" w:rsidRPr="00513FB0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укрепление здоровья детей через внедрение в воспитательно-образовательный процесс современных </w:t>
            </w:r>
            <w:proofErr w:type="spellStart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208" w:type="pct"/>
            <w:vMerge/>
            <w:shd w:val="clear" w:color="auto" w:fill="auto"/>
          </w:tcPr>
          <w:p w:rsidR="00013F1B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tabs>
                <w:tab w:val="left" w:pos="76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педагогических кадров к решению новых профессиональных задач в дошкольном образовании через совершенствование системы повышения квалификации</w:t>
            </w:r>
          </w:p>
          <w:p w:rsidR="00013F1B" w:rsidRPr="00513FB0" w:rsidRDefault="00013F1B" w:rsidP="008028E8">
            <w:pPr>
              <w:pStyle w:val="af0"/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технологии образования:</w:t>
            </w:r>
            <w:r w:rsidR="004C4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образовательных технологий, в том числе с использованием новых информационных и коммуникационных технологий.</w:t>
            </w:r>
          </w:p>
        </w:tc>
        <w:tc>
          <w:tcPr>
            <w:tcW w:w="1208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7</w:t>
            </w:r>
          </w:p>
        </w:tc>
      </w:tr>
      <w:tr w:rsidR="00013F1B" w:rsidRPr="00AB75AA" w:rsidTr="008028E8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Комплекс процессных мероприятий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3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общего образования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3F1B" w:rsidRPr="00AB75AA" w:rsidTr="008028E8">
        <w:trPr>
          <w:trHeight w:val="448"/>
        </w:trPr>
        <w:tc>
          <w:tcPr>
            <w:tcW w:w="332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B75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качественного общего образования, соответствующего современным потребностям граждан</w:t>
            </w: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оптимальных условий для повышения качества образовательного процесса</w:t>
            </w:r>
          </w:p>
        </w:tc>
        <w:tc>
          <w:tcPr>
            <w:tcW w:w="1208" w:type="pct"/>
            <w:shd w:val="clear" w:color="auto" w:fill="auto"/>
          </w:tcPr>
          <w:p w:rsidR="00013F1B" w:rsidRPr="00F00FF7" w:rsidRDefault="00013F1B" w:rsidP="00802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013F1B" w:rsidRPr="00F00FF7" w:rsidRDefault="00013F1B" w:rsidP="008028E8">
            <w:pPr>
              <w:rPr>
                <w:lang w:eastAsia="ru-RU"/>
              </w:rPr>
            </w:pPr>
            <w:r w:rsidRPr="00F0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воспитания</w:t>
            </w: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школьников положительной мотивации и потребности в знаниях, навыков поведения.</w:t>
            </w:r>
          </w:p>
        </w:tc>
        <w:tc>
          <w:tcPr>
            <w:tcW w:w="1208" w:type="pct"/>
            <w:shd w:val="clear" w:color="auto" w:fill="auto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 Показатель 4</w:t>
            </w:r>
          </w:p>
        </w:tc>
      </w:tr>
      <w:tr w:rsidR="00013F1B" w:rsidRPr="00AB75AA" w:rsidTr="008028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013F1B" w:rsidRDefault="00013F1B" w:rsidP="00013F1B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системы социальной поддержки педагогических работников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– 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меры социальной 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педагогическими 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работниками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</w:t>
            </w:r>
          </w:p>
        </w:tc>
        <w:tc>
          <w:tcPr>
            <w:tcW w:w="1208" w:type="pct"/>
            <w:shd w:val="clear" w:color="auto" w:fill="auto"/>
          </w:tcPr>
          <w:p w:rsidR="00013F1B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2</w:t>
            </w:r>
          </w:p>
        </w:tc>
      </w:tr>
      <w:tr w:rsidR="00013F1B" w:rsidRPr="00AB75AA" w:rsidTr="008028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013F1B" w:rsidRDefault="00013F1B" w:rsidP="00013F1B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F5C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дополнительного образования Домом творчества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</w:tr>
      <w:tr w:rsidR="00013F1B" w:rsidRPr="00AB75AA" w:rsidTr="00346E57">
        <w:trPr>
          <w:trHeight w:val="3349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совершенствования качества оказания услуг в области дополнительного образования детей, их профессионального самоопределения</w:t>
            </w:r>
          </w:p>
        </w:tc>
        <w:tc>
          <w:tcPr>
            <w:tcW w:w="1702" w:type="pct"/>
            <w:shd w:val="clear" w:color="auto" w:fill="auto"/>
          </w:tcPr>
          <w:p w:rsidR="00013F1B" w:rsidRPr="00AB75AA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учреждения дополнительного образования, внедрение инноваций, применение новых форм, методов и средств организации образовательного процесса соответственно склонностям и интересам обучающихся и согласно требованиям охраны их жизни и здоровья.</w:t>
            </w:r>
            <w:r w:rsidR="00346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4</w:t>
            </w:r>
          </w:p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затель 5</w:t>
            </w:r>
          </w:p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013F1B" w:rsidRPr="00AB75AA" w:rsidTr="008028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013F1B" w:rsidRDefault="00013F1B" w:rsidP="00013F1B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«Обеспечение организационных мероприятий по работе с одаренными детьми»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tabs>
                <w:tab w:val="left" w:pos="5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равных стартовых условий для выявления, развития и социальной поддержки одаренных детей</w:t>
            </w: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</w:rPr>
              <w:t>Работа по выявлению  и развитию  природных задатков детей на всех ступенях образования, обеспечение условий для максимального развития их интеллектуального и творческого потенциала. Методического обеспечение изучения и развития способных и одаренных детей школы.</w:t>
            </w:r>
          </w:p>
        </w:tc>
        <w:tc>
          <w:tcPr>
            <w:tcW w:w="1208" w:type="pct"/>
            <w:shd w:val="clear" w:color="auto" w:fill="auto"/>
          </w:tcPr>
          <w:p w:rsidR="00013F1B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</w:t>
            </w: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4</w:t>
            </w:r>
          </w:p>
        </w:tc>
      </w:tr>
      <w:tr w:rsidR="00346E57" w:rsidRPr="00AB75AA" w:rsidTr="000F3B3E">
        <w:trPr>
          <w:trHeight w:val="247"/>
        </w:trPr>
        <w:tc>
          <w:tcPr>
            <w:tcW w:w="1" w:type="pct"/>
            <w:gridSpan w:val="4"/>
            <w:shd w:val="clear" w:color="auto" w:fill="auto"/>
          </w:tcPr>
          <w:p w:rsidR="00346E57" w:rsidRDefault="00346E57" w:rsidP="00346E57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346E57" w:rsidRPr="00346E57" w:rsidRDefault="00346E57" w:rsidP="008028E8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346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МКУ «Централизованная бухгалтерия </w:t>
            </w:r>
            <w:proofErr w:type="gramStart"/>
            <w:r w:rsidRPr="00346E5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муниципальных</w:t>
            </w:r>
            <w:proofErr w:type="gramEnd"/>
            <w:r w:rsidRPr="00346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общеобразовательных учреждении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346E57" w:rsidRPr="00AB75AA" w:rsidTr="00346E57">
        <w:trPr>
          <w:trHeight w:val="247"/>
        </w:trPr>
        <w:tc>
          <w:tcPr>
            <w:tcW w:w="644" w:type="pct"/>
            <w:shd w:val="clear" w:color="auto" w:fill="auto"/>
          </w:tcPr>
          <w:p w:rsidR="00346E57" w:rsidRDefault="00346E57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97" w:type="pct"/>
            <w:shd w:val="clear" w:color="auto" w:fill="auto"/>
          </w:tcPr>
          <w:p w:rsidR="00346E57" w:rsidRPr="00C5342D" w:rsidRDefault="00DF7B91" w:rsidP="00DF7B91">
            <w:pPr>
              <w:tabs>
                <w:tab w:val="left" w:pos="5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финансовой 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541" w:type="pct"/>
            <w:shd w:val="clear" w:color="auto" w:fill="auto"/>
          </w:tcPr>
          <w:p w:rsidR="00346E57" w:rsidRPr="00C5342D" w:rsidRDefault="00DF7B91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условий 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функционирования образовательных учреждений,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соответсвующих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законодательству РФ </w:t>
            </w:r>
          </w:p>
        </w:tc>
        <w:tc>
          <w:tcPr>
            <w:tcW w:w="1218" w:type="pct"/>
            <w:shd w:val="clear" w:color="auto" w:fill="auto"/>
          </w:tcPr>
          <w:p w:rsidR="00346E57" w:rsidRPr="00DF7B91" w:rsidRDefault="00DF7B91" w:rsidP="00DF7B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B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DF7B9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</w:t>
            </w:r>
          </w:p>
        </w:tc>
      </w:tr>
      <w:tr w:rsidR="00346E57" w:rsidRPr="00AB75AA" w:rsidTr="00CD3391">
        <w:trPr>
          <w:trHeight w:val="247"/>
        </w:trPr>
        <w:tc>
          <w:tcPr>
            <w:tcW w:w="1" w:type="pct"/>
            <w:gridSpan w:val="4"/>
            <w:shd w:val="clear" w:color="auto" w:fill="auto"/>
          </w:tcPr>
          <w:p w:rsidR="00346E57" w:rsidRDefault="00346E57" w:rsidP="003C12EB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="003C12EB" w:rsidRPr="003C12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3C12EB" w:rsidRPr="003C1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«Детство»</w:t>
            </w:r>
          </w:p>
        </w:tc>
      </w:tr>
      <w:tr w:rsidR="00346E57" w:rsidRPr="00AB75AA" w:rsidTr="00346E57">
        <w:trPr>
          <w:trHeight w:val="247"/>
        </w:trPr>
        <w:tc>
          <w:tcPr>
            <w:tcW w:w="644" w:type="pct"/>
            <w:shd w:val="clear" w:color="auto" w:fill="auto"/>
          </w:tcPr>
          <w:p w:rsidR="00346E57" w:rsidRDefault="00DF7B91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97" w:type="pct"/>
            <w:shd w:val="clear" w:color="auto" w:fill="auto"/>
          </w:tcPr>
          <w:p w:rsidR="00346E57" w:rsidRPr="00C5342D" w:rsidRDefault="00DF7B91" w:rsidP="008028E8">
            <w:pPr>
              <w:tabs>
                <w:tab w:val="left" w:pos="5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для детей дошкольного и школьного возраста</w:t>
            </w:r>
          </w:p>
        </w:tc>
        <w:tc>
          <w:tcPr>
            <w:tcW w:w="1541" w:type="pct"/>
            <w:shd w:val="clear" w:color="auto" w:fill="auto"/>
          </w:tcPr>
          <w:p w:rsidR="00346E57" w:rsidRPr="00C5342D" w:rsidRDefault="00DF7B91" w:rsidP="00DF7B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организации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проведение мероприятий для детей дошкольного и школьного возраста</w:t>
            </w:r>
          </w:p>
        </w:tc>
        <w:tc>
          <w:tcPr>
            <w:tcW w:w="1218" w:type="pct"/>
            <w:shd w:val="clear" w:color="auto" w:fill="auto"/>
          </w:tcPr>
          <w:p w:rsidR="00346E57" w:rsidRDefault="00DF7B91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</w:p>
          <w:p w:rsidR="00DF7B91" w:rsidRDefault="00DF7B91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</w:t>
            </w:r>
          </w:p>
        </w:tc>
      </w:tr>
    </w:tbl>
    <w:p w:rsidR="00013F1B" w:rsidRDefault="00013F1B" w:rsidP="00013F1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13F1B" w:rsidRPr="00513FB0" w:rsidRDefault="00013F1B" w:rsidP="00013F1B">
      <w:pPr>
        <w:pStyle w:val="af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13FB0">
        <w:rPr>
          <w:rFonts w:ascii="Times New Roman" w:hAnsi="Times New Roman"/>
          <w:b/>
          <w:sz w:val="24"/>
          <w:szCs w:val="24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013F1B" w:rsidRDefault="00013F1B" w:rsidP="00013F1B">
      <w:pPr>
        <w:pStyle w:val="af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67234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013F1B" w:rsidRPr="003038FF" w:rsidRDefault="00013F1B" w:rsidP="00013F1B">
      <w:pPr>
        <w:pStyle w:val="af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1508"/>
        <w:gridCol w:w="1577"/>
        <w:gridCol w:w="1603"/>
        <w:gridCol w:w="1717"/>
        <w:gridCol w:w="1835"/>
      </w:tblGrid>
      <w:tr w:rsidR="00013F1B" w:rsidRPr="00AB75AA" w:rsidTr="008028E8">
        <w:trPr>
          <w:tblHeader/>
          <w:jc w:val="center"/>
        </w:trPr>
        <w:tc>
          <w:tcPr>
            <w:tcW w:w="892" w:type="pct"/>
            <w:vMerge w:val="restar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108" w:type="pct"/>
            <w:gridSpan w:val="5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013F1B" w:rsidRPr="00AB75AA" w:rsidTr="008028E8">
        <w:trPr>
          <w:trHeight w:val="448"/>
          <w:tblHeader/>
          <w:jc w:val="center"/>
        </w:trPr>
        <w:tc>
          <w:tcPr>
            <w:tcW w:w="892" w:type="pct"/>
            <w:vMerge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013F1B" w:rsidRPr="00213940" w:rsidRDefault="00013F1B" w:rsidP="00A40421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13940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13F1B" w:rsidRPr="00FA38EE" w:rsidRDefault="00013F1B" w:rsidP="00A404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38EE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A40421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FA3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13F1B" w:rsidRPr="00FA38EE" w:rsidRDefault="00013F1B" w:rsidP="00A404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FA38E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A40421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FA38E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013F1B" w:rsidRPr="00FA38EE" w:rsidRDefault="00013F1B" w:rsidP="00A404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38EE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A40421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FA3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13F1B" w:rsidRPr="00FA38EE" w:rsidRDefault="00013F1B" w:rsidP="00A40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8EE">
              <w:rPr>
                <w:rFonts w:ascii="Times New Roman" w:hAnsi="Times New Roman"/>
                <w:sz w:val="24"/>
                <w:szCs w:val="24"/>
              </w:rPr>
              <w:t>202</w:t>
            </w:r>
            <w:r w:rsidR="00A40421">
              <w:rPr>
                <w:rFonts w:ascii="Times New Roman" w:hAnsi="Times New Roman"/>
                <w:sz w:val="24"/>
                <w:szCs w:val="24"/>
              </w:rPr>
              <w:t>6</w:t>
            </w:r>
            <w:r w:rsidRPr="00FA38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13F1B" w:rsidRPr="00AB75AA" w:rsidTr="008028E8">
        <w:trPr>
          <w:trHeight w:val="282"/>
          <w:tblHeader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013F1B" w:rsidRPr="00FA38EE" w:rsidRDefault="00013F1B" w:rsidP="008028E8">
            <w:pPr>
              <w:pStyle w:val="af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38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</w:rPr>
            </w:pPr>
            <w:r w:rsidRPr="00FA3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</w:rPr>
            </w:pPr>
            <w:r w:rsidRPr="00FA3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</w:rPr>
            </w:pPr>
            <w:r w:rsidRPr="00FA3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</w:rPr>
            </w:pPr>
            <w:r w:rsidRPr="00FA38EE">
              <w:rPr>
                <w:rFonts w:ascii="Times New Roman" w:hAnsi="Times New Roman" w:cs="Times New Roman"/>
              </w:rPr>
              <w:t>6</w:t>
            </w:r>
          </w:p>
        </w:tc>
      </w:tr>
      <w:tr w:rsidR="00013F1B" w:rsidRPr="00AB75AA" w:rsidTr="008028E8">
        <w:trPr>
          <w:trHeight w:val="43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spacing w:line="240" w:lineRule="auto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В целом по  муниципальной</w:t>
            </w:r>
            <w:r w:rsidR="0016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013F1B" w:rsidRPr="00AB75AA" w:rsidRDefault="00013F1B" w:rsidP="008028E8">
            <w:pPr>
              <w:pStyle w:val="af0"/>
              <w:spacing w:line="240" w:lineRule="auto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752" w:type="pct"/>
            <w:shd w:val="clear" w:color="auto" w:fill="auto"/>
          </w:tcPr>
          <w:p w:rsidR="00013F1B" w:rsidRPr="00213940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443482,1</w:t>
            </w:r>
          </w:p>
        </w:tc>
        <w:tc>
          <w:tcPr>
            <w:tcW w:w="786" w:type="pct"/>
            <w:shd w:val="clear" w:color="auto" w:fill="auto"/>
          </w:tcPr>
          <w:p w:rsidR="00013F1B" w:rsidRPr="00FA38EE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114986,1</w:t>
            </w:r>
          </w:p>
        </w:tc>
        <w:tc>
          <w:tcPr>
            <w:tcW w:w="799" w:type="pct"/>
            <w:shd w:val="clear" w:color="auto" w:fill="auto"/>
          </w:tcPr>
          <w:p w:rsidR="00013F1B" w:rsidRPr="00FA38EE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116105,8</w:t>
            </w:r>
          </w:p>
        </w:tc>
        <w:tc>
          <w:tcPr>
            <w:tcW w:w="856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104827,0</w:t>
            </w:r>
          </w:p>
        </w:tc>
        <w:tc>
          <w:tcPr>
            <w:tcW w:w="915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107563,2</w:t>
            </w:r>
          </w:p>
        </w:tc>
      </w:tr>
      <w:tr w:rsidR="00013F1B" w:rsidRPr="00AB75AA" w:rsidTr="008028E8">
        <w:trPr>
          <w:jc w:val="center"/>
        </w:trPr>
        <w:tc>
          <w:tcPr>
            <w:tcW w:w="892" w:type="pc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52" w:type="pct"/>
            <w:shd w:val="clear" w:color="auto" w:fill="auto"/>
          </w:tcPr>
          <w:p w:rsidR="00013F1B" w:rsidRPr="00163621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16010,9</w:t>
            </w:r>
          </w:p>
        </w:tc>
        <w:tc>
          <w:tcPr>
            <w:tcW w:w="786" w:type="pct"/>
            <w:shd w:val="clear" w:color="auto" w:fill="auto"/>
          </w:tcPr>
          <w:p w:rsidR="00013F1B" w:rsidRPr="00163621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5699,0</w:t>
            </w:r>
          </w:p>
        </w:tc>
        <w:tc>
          <w:tcPr>
            <w:tcW w:w="799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3437,3</w:t>
            </w:r>
          </w:p>
        </w:tc>
        <w:tc>
          <w:tcPr>
            <w:tcW w:w="856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3437,3</w:t>
            </w:r>
          </w:p>
        </w:tc>
        <w:tc>
          <w:tcPr>
            <w:tcW w:w="915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3437,3</w:t>
            </w:r>
          </w:p>
        </w:tc>
      </w:tr>
      <w:tr w:rsidR="00013F1B" w:rsidRPr="00AB75AA" w:rsidTr="008028E8">
        <w:trPr>
          <w:jc w:val="center"/>
        </w:trPr>
        <w:tc>
          <w:tcPr>
            <w:tcW w:w="892" w:type="pc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52" w:type="pct"/>
            <w:shd w:val="clear" w:color="auto" w:fill="auto"/>
          </w:tcPr>
          <w:p w:rsidR="00013F1B" w:rsidRPr="00213940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329259,9</w:t>
            </w:r>
          </w:p>
        </w:tc>
        <w:tc>
          <w:tcPr>
            <w:tcW w:w="786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77301,9</w:t>
            </w:r>
          </w:p>
        </w:tc>
        <w:tc>
          <w:tcPr>
            <w:tcW w:w="799" w:type="pct"/>
            <w:shd w:val="clear" w:color="auto" w:fill="auto"/>
          </w:tcPr>
          <w:p w:rsidR="00013F1B" w:rsidRPr="000A6BC9" w:rsidRDefault="00013F1B" w:rsidP="00163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21">
              <w:rPr>
                <w:rFonts w:ascii="Times New Roman" w:hAnsi="Times New Roman"/>
                <w:sz w:val="24"/>
                <w:szCs w:val="24"/>
              </w:rPr>
              <w:t>81063,0</w:t>
            </w:r>
          </w:p>
        </w:tc>
        <w:tc>
          <w:tcPr>
            <w:tcW w:w="856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84001,5</w:t>
            </w:r>
          </w:p>
        </w:tc>
        <w:tc>
          <w:tcPr>
            <w:tcW w:w="915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86893,5</w:t>
            </w:r>
          </w:p>
        </w:tc>
      </w:tr>
      <w:tr w:rsidR="00013F1B" w:rsidRPr="00AB75AA" w:rsidTr="008028E8">
        <w:trPr>
          <w:jc w:val="center"/>
        </w:trPr>
        <w:tc>
          <w:tcPr>
            <w:tcW w:w="892" w:type="pc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752" w:type="pct"/>
            <w:shd w:val="clear" w:color="auto" w:fill="auto"/>
          </w:tcPr>
          <w:p w:rsidR="00013F1B" w:rsidRPr="00213940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98211,3</w:t>
            </w:r>
          </w:p>
        </w:tc>
        <w:tc>
          <w:tcPr>
            <w:tcW w:w="786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31985,2</w:t>
            </w:r>
          </w:p>
        </w:tc>
        <w:tc>
          <w:tcPr>
            <w:tcW w:w="799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31605,5</w:t>
            </w:r>
          </w:p>
        </w:tc>
        <w:tc>
          <w:tcPr>
            <w:tcW w:w="856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17388,2</w:t>
            </w:r>
          </w:p>
        </w:tc>
        <w:tc>
          <w:tcPr>
            <w:tcW w:w="915" w:type="pct"/>
            <w:shd w:val="clear" w:color="auto" w:fill="auto"/>
          </w:tcPr>
          <w:p w:rsidR="00013F1B" w:rsidRPr="000A6BC9" w:rsidRDefault="00163621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17232,4</w:t>
            </w:r>
          </w:p>
        </w:tc>
      </w:tr>
      <w:tr w:rsidR="00013F1B" w:rsidRPr="00AB75AA" w:rsidTr="008028E8">
        <w:trPr>
          <w:jc w:val="center"/>
        </w:trPr>
        <w:tc>
          <w:tcPr>
            <w:tcW w:w="892" w:type="pc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752" w:type="pct"/>
            <w:shd w:val="clear" w:color="auto" w:fill="auto"/>
          </w:tcPr>
          <w:p w:rsidR="00013F1B" w:rsidRPr="00213940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2139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shd w:val="clear" w:color="auto" w:fill="auto"/>
          </w:tcPr>
          <w:p w:rsidR="00013F1B" w:rsidRPr="0036122A" w:rsidRDefault="00013F1B" w:rsidP="0036122A">
            <w:pPr>
              <w:rPr>
                <w:rFonts w:ascii="Times New Roman" w:hAnsi="Times New Roman"/>
                <w:sz w:val="24"/>
                <w:szCs w:val="24"/>
              </w:rPr>
            </w:pPr>
            <w:r w:rsidRPr="003612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shd w:val="clear" w:color="auto" w:fill="auto"/>
          </w:tcPr>
          <w:p w:rsidR="00013F1B" w:rsidRPr="0036122A" w:rsidRDefault="0036122A" w:rsidP="0036122A">
            <w:pPr>
              <w:rPr>
                <w:rFonts w:ascii="Times New Roman" w:hAnsi="Times New Roman"/>
                <w:sz w:val="24"/>
                <w:szCs w:val="24"/>
              </w:rPr>
            </w:pPr>
            <w:r w:rsidRPr="003612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pct"/>
            <w:shd w:val="clear" w:color="auto" w:fill="auto"/>
          </w:tcPr>
          <w:p w:rsidR="00013F1B" w:rsidRPr="0036122A" w:rsidRDefault="00013F1B" w:rsidP="0036122A">
            <w:pPr>
              <w:rPr>
                <w:rFonts w:ascii="Times New Roman" w:hAnsi="Times New Roman"/>
                <w:sz w:val="24"/>
                <w:szCs w:val="24"/>
              </w:rPr>
            </w:pPr>
            <w:r w:rsidRPr="003612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5" w:type="pct"/>
            <w:shd w:val="clear" w:color="auto" w:fill="auto"/>
          </w:tcPr>
          <w:p w:rsidR="00013F1B" w:rsidRPr="0036122A" w:rsidRDefault="00013F1B" w:rsidP="0036122A">
            <w:pPr>
              <w:rPr>
                <w:rFonts w:ascii="Times New Roman" w:hAnsi="Times New Roman"/>
                <w:sz w:val="24"/>
                <w:szCs w:val="24"/>
              </w:rPr>
            </w:pPr>
            <w:r w:rsidRPr="003612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768A9" w:rsidRDefault="008768A9" w:rsidP="008768A9">
      <w:pPr>
        <w:rPr>
          <w:b/>
          <w:szCs w:val="28"/>
        </w:rPr>
      </w:pP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961DB2">
        <w:rPr>
          <w:rFonts w:ascii="Times New Roman" w:hAnsi="Times New Roman" w:cs="Times New Roman"/>
          <w:b/>
          <w:sz w:val="28"/>
          <w:szCs w:val="28"/>
        </w:rPr>
        <w:t>здел 1. Стратегические приоритеты в сфере реализации муниципальной программы</w:t>
      </w:r>
    </w:p>
    <w:p w:rsidR="008768A9" w:rsidRPr="008768A9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67234">
        <w:rPr>
          <w:rFonts w:ascii="Times New Roman" w:hAnsi="Times New Roman" w:cs="Times New Roman"/>
          <w:sz w:val="28"/>
          <w:szCs w:val="28"/>
        </w:rPr>
        <w:t>Сеть образовательных учреждений муниципального образования «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представлена: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A9">
        <w:rPr>
          <w:rFonts w:ascii="Times New Roman" w:hAnsi="Times New Roman" w:cs="Times New Roman"/>
          <w:b/>
          <w:sz w:val="28"/>
          <w:szCs w:val="28"/>
        </w:rPr>
        <w:t>-</w:t>
      </w:r>
      <w:r w:rsidR="00013F1B">
        <w:rPr>
          <w:rFonts w:ascii="Times New Roman" w:hAnsi="Times New Roman" w:cs="Times New Roman"/>
          <w:sz w:val="28"/>
          <w:szCs w:val="28"/>
        </w:rPr>
        <w:t>6</w:t>
      </w:r>
      <w:r w:rsidRPr="00E67234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 (1 средняя школа, </w:t>
      </w:r>
      <w:r w:rsidR="00013F1B">
        <w:rPr>
          <w:rFonts w:ascii="Times New Roman" w:hAnsi="Times New Roman" w:cs="Times New Roman"/>
          <w:sz w:val="28"/>
          <w:szCs w:val="28"/>
        </w:rPr>
        <w:t>3</w:t>
      </w:r>
      <w:r w:rsidRPr="00E67234">
        <w:rPr>
          <w:rFonts w:ascii="Times New Roman" w:hAnsi="Times New Roman" w:cs="Times New Roman"/>
          <w:sz w:val="28"/>
          <w:szCs w:val="28"/>
        </w:rPr>
        <w:t xml:space="preserve"> - основных школ, 2 - начальных), в которых всего функционируют </w:t>
      </w:r>
      <w:r w:rsidR="008028E8">
        <w:rPr>
          <w:rFonts w:ascii="Times New Roman" w:hAnsi="Times New Roman" w:cs="Times New Roman"/>
          <w:sz w:val="28"/>
          <w:szCs w:val="28"/>
        </w:rPr>
        <w:t>6</w:t>
      </w:r>
      <w:r w:rsidRPr="00E67234">
        <w:rPr>
          <w:rFonts w:ascii="Times New Roman" w:hAnsi="Times New Roman" w:cs="Times New Roman"/>
          <w:sz w:val="28"/>
          <w:szCs w:val="28"/>
        </w:rPr>
        <w:t xml:space="preserve"> дошкольных групп (в МБОУ «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СШ» Темкинского района Смоленской области, в МБОУ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МНОШ, в МБОУ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Бекринская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МООШ, в МБОУ Васильевская МНОШ, в МБОУ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МООШ, </w:t>
      </w:r>
      <w:proofErr w:type="gramStart"/>
      <w:r w:rsidRPr="00E672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23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Замыцкая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МООШ);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- 1 учреждением дополнительного образования детей.</w:t>
      </w:r>
    </w:p>
    <w:p w:rsidR="008768A9" w:rsidRPr="004C46C8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образовательной деятельности является совершенствование муниципальной системы образования в условиях цифрового образовательного пространства, реализации национального проекта «Образование», региональных проектов «Современная школа», «Успех каждого ребенка» и «Цифровая образовательная среда».</w:t>
      </w:r>
      <w:r w:rsidR="004C46C8">
        <w:rPr>
          <w:rFonts w:ascii="Times New Roman" w:hAnsi="Times New Roman" w:cs="Times New Roman"/>
          <w:sz w:val="28"/>
          <w:szCs w:val="28"/>
        </w:rPr>
        <w:t xml:space="preserve"> Национальный проект </w:t>
      </w:r>
      <w:r w:rsidR="004C46C8" w:rsidRPr="004C46C8">
        <w:rPr>
          <w:rFonts w:ascii="Times New Roman" w:hAnsi="Times New Roman" w:cs="Times New Roman"/>
          <w:iCs/>
          <w:sz w:val="28"/>
          <w:szCs w:val="28"/>
        </w:rPr>
        <w:t>«Патриотическое воспитание граждан Российской Федерации»</w:t>
      </w:r>
      <w:r w:rsidR="004C46C8">
        <w:rPr>
          <w:rFonts w:ascii="Times New Roman" w:hAnsi="Times New Roman" w:cs="Times New Roman"/>
          <w:iCs/>
          <w:sz w:val="28"/>
          <w:szCs w:val="28"/>
        </w:rPr>
        <w:t>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234">
        <w:rPr>
          <w:rFonts w:ascii="Times New Roman" w:hAnsi="Times New Roman" w:cs="Times New Roman"/>
          <w:sz w:val="28"/>
          <w:szCs w:val="28"/>
        </w:rPr>
        <w:t>В связи с этим основной проблемой в сфере образования Темкинского района является обеспечение технологической поддержки сетевой формы реализации ООП (школ с низкими результатами обучения), замещение «скрытых» вакансий посредством дистанционного обучения, расширение доступности дополнительного образования для сельских детей посредством дистанционного обучения, доступ к электронным системам оценки качества для всех ОУ, технологическое обеспечение организационно-методического сопровождения ОУ и педагогов (личные кабинеты, сообщества, системы</w:t>
      </w:r>
      <w:proofErr w:type="gramEnd"/>
      <w:r w:rsidRPr="00E6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234">
        <w:rPr>
          <w:rFonts w:ascii="Times New Roman" w:hAnsi="Times New Roman" w:cs="Times New Roman"/>
          <w:sz w:val="28"/>
          <w:szCs w:val="28"/>
        </w:rPr>
        <w:t xml:space="preserve">ПК,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и т.д.), обеспечение новых форматов управления му</w:t>
      </w:r>
      <w:r w:rsidR="004C46C8">
        <w:rPr>
          <w:rFonts w:ascii="Times New Roman" w:hAnsi="Times New Roman" w:cs="Times New Roman"/>
          <w:sz w:val="28"/>
          <w:szCs w:val="28"/>
        </w:rPr>
        <w:t>ниципальной системы образования, поэтапное введение в общеобразовательных учреждениях советников директора по воспитанию и взаимодействию с детскими общественными объединениями.</w:t>
      </w:r>
      <w:proofErr w:type="gramEnd"/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Сохраняются острые проблемы, требующие решения, а именно: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- разрывы в качестве образовательных результатов между общеобразовательными организациями, работающими в разных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условиях;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- медико-социального сопровождения;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базы,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Необходимо также отметить проблемы при организации предоставления общедоступного и бесплатного дошкольного образования в соответствии с современными требованиями, а именно: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в создании благоприятных условий для полноценного развития ребенка;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при формировании основ базовой культуры личности, всестороннее развитие психофизических качеств в соответствии с возрастными и индивидуальными особенностями (не в полном объеме укомплектованность штатов педагогами-психологами);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в обеспечении безопасности жизнедеятельности дошкольника;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при организации питания воспитанников.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общего образования должно стать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 Важным направлением реализации Программы является обеспечение во всех школах района современных условий обучения.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</w:t>
      </w:r>
      <w:r w:rsidRPr="00E67234">
        <w:rPr>
          <w:rFonts w:ascii="Times New Roman" w:hAnsi="Times New Roman" w:cs="Times New Roman"/>
          <w:sz w:val="28"/>
          <w:szCs w:val="28"/>
        </w:rPr>
        <w:lastRenderedPageBreak/>
        <w:t>образовательные ресурсы нового поколения, современное экспериментальное оборудование) и управления (электронный документооборот).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Другим приоритетом в сфере общего образования станет обеспечение учебной успешности каждого ребенка независимо от состояния его здоровья, социального положения семьи.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Детям-инвалидам и детям с ограниченными возможностями здоровья необходимо предоставить возможности </w:t>
      </w:r>
      <w:proofErr w:type="gramStart"/>
      <w:r w:rsidRPr="00E67234">
        <w:rPr>
          <w:rFonts w:ascii="Times New Roman" w:hAnsi="Times New Roman" w:cs="Times New Roman"/>
          <w:sz w:val="28"/>
          <w:szCs w:val="28"/>
        </w:rPr>
        <w:t>выбора варианта освоения программ общего образования</w:t>
      </w:r>
      <w:proofErr w:type="gramEnd"/>
      <w:r w:rsidRPr="00E67234">
        <w:rPr>
          <w:rFonts w:ascii="Times New Roman" w:hAnsi="Times New Roman" w:cs="Times New Roman"/>
          <w:sz w:val="28"/>
          <w:szCs w:val="28"/>
        </w:rPr>
        <w:t xml:space="preserve"> в дистанционной форме, инклюзивного образования, а также обеспечить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психолого-медико-социальное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сопровождение и поддержку в профессиональной ориентации.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Стратегическим приоритетом государственной </w:t>
      </w:r>
      <w:proofErr w:type="gramStart"/>
      <w:r w:rsidRPr="00E67234">
        <w:rPr>
          <w:rFonts w:ascii="Times New Roman" w:hAnsi="Times New Roman" w:cs="Times New Roman"/>
          <w:sz w:val="28"/>
          <w:szCs w:val="28"/>
        </w:rPr>
        <w:t>политики выступает формирование механизма опережающего обновления содержания образования</w:t>
      </w:r>
      <w:proofErr w:type="gramEnd"/>
      <w:r w:rsidRPr="00E67234">
        <w:rPr>
          <w:rFonts w:ascii="Times New Roman" w:hAnsi="Times New Roman" w:cs="Times New Roman"/>
          <w:sz w:val="28"/>
          <w:szCs w:val="28"/>
        </w:rPr>
        <w:t xml:space="preserve">. Переход на ФГОС открывает возможности для распространения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По результатам реализации муниципальной программы «Развитие образования на территории муниципального образования «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за период 20</w:t>
      </w:r>
      <w:r w:rsidR="008028E8">
        <w:rPr>
          <w:rFonts w:ascii="Times New Roman" w:hAnsi="Times New Roman" w:cs="Times New Roman"/>
          <w:sz w:val="28"/>
          <w:szCs w:val="28"/>
        </w:rPr>
        <w:t>2</w:t>
      </w:r>
      <w:r w:rsidR="00EB1D07">
        <w:rPr>
          <w:rFonts w:ascii="Times New Roman" w:hAnsi="Times New Roman" w:cs="Times New Roman"/>
          <w:sz w:val="28"/>
          <w:szCs w:val="28"/>
        </w:rPr>
        <w:t>2</w:t>
      </w:r>
      <w:r w:rsidRPr="00E67234">
        <w:rPr>
          <w:rFonts w:ascii="Times New Roman" w:hAnsi="Times New Roman" w:cs="Times New Roman"/>
          <w:sz w:val="28"/>
          <w:szCs w:val="28"/>
        </w:rPr>
        <w:t>-202</w:t>
      </w:r>
      <w:r w:rsidR="00EB1D07">
        <w:rPr>
          <w:rFonts w:ascii="Times New Roman" w:hAnsi="Times New Roman" w:cs="Times New Roman"/>
          <w:sz w:val="28"/>
          <w:szCs w:val="28"/>
        </w:rPr>
        <w:t>3</w:t>
      </w:r>
      <w:r w:rsidRPr="00E67234">
        <w:rPr>
          <w:rFonts w:ascii="Times New Roman" w:hAnsi="Times New Roman" w:cs="Times New Roman"/>
          <w:sz w:val="28"/>
          <w:szCs w:val="28"/>
        </w:rPr>
        <w:t xml:space="preserve"> годов в сфере образования были достигнуты следующие результаты: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1. Доля рабочих мест педагогических работников в образовательных учреждениях муниципального образования «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обеспеченных доступом к сети «Интернет», от общего количества педагогических работников образовательных учреждений муниципального образования «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район» Смоленской области: в 20</w:t>
      </w:r>
      <w:r w:rsidR="00502D86">
        <w:rPr>
          <w:rFonts w:ascii="Times New Roman" w:hAnsi="Times New Roman" w:cs="Times New Roman"/>
          <w:sz w:val="28"/>
          <w:szCs w:val="28"/>
        </w:rPr>
        <w:t>2</w:t>
      </w:r>
      <w:r w:rsidR="00EB1D07">
        <w:rPr>
          <w:rFonts w:ascii="Times New Roman" w:hAnsi="Times New Roman" w:cs="Times New Roman"/>
          <w:sz w:val="28"/>
          <w:szCs w:val="28"/>
        </w:rPr>
        <w:t>1</w:t>
      </w:r>
      <w:r w:rsidRPr="00E67234">
        <w:rPr>
          <w:rFonts w:ascii="Times New Roman" w:hAnsi="Times New Roman" w:cs="Times New Roman"/>
          <w:sz w:val="28"/>
          <w:szCs w:val="28"/>
        </w:rPr>
        <w:t xml:space="preserve"> году -100 %, в 202</w:t>
      </w:r>
      <w:r w:rsidR="00EB1D07">
        <w:rPr>
          <w:rFonts w:ascii="Times New Roman" w:hAnsi="Times New Roman" w:cs="Times New Roman"/>
          <w:sz w:val="28"/>
          <w:szCs w:val="28"/>
        </w:rPr>
        <w:t>2</w:t>
      </w:r>
      <w:r w:rsidRPr="00E67234">
        <w:rPr>
          <w:rFonts w:ascii="Times New Roman" w:hAnsi="Times New Roman" w:cs="Times New Roman"/>
          <w:sz w:val="28"/>
          <w:szCs w:val="28"/>
        </w:rPr>
        <w:t xml:space="preserve"> году - 100 %, в 202</w:t>
      </w:r>
      <w:r w:rsidR="00EB1D07">
        <w:rPr>
          <w:rFonts w:ascii="Times New Roman" w:hAnsi="Times New Roman" w:cs="Times New Roman"/>
          <w:sz w:val="28"/>
          <w:szCs w:val="28"/>
        </w:rPr>
        <w:t>3</w:t>
      </w:r>
      <w:r w:rsidRPr="00E67234">
        <w:rPr>
          <w:rFonts w:ascii="Times New Roman" w:hAnsi="Times New Roman" w:cs="Times New Roman"/>
          <w:sz w:val="28"/>
          <w:szCs w:val="28"/>
        </w:rPr>
        <w:t xml:space="preserve"> году - 100 %.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2. Доля обучающихся школ района, перешедших на обучение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поФГОС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НОО - 100%.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3.Доля детей в возрасте от 1 до 7 лет, обучающихся по программам дошкольного образования - </w:t>
      </w:r>
      <w:r w:rsidR="00502D86" w:rsidRPr="003B127C">
        <w:rPr>
          <w:rFonts w:ascii="Times New Roman" w:hAnsi="Times New Roman" w:cs="Times New Roman"/>
          <w:sz w:val="28"/>
          <w:szCs w:val="28"/>
        </w:rPr>
        <w:t>63</w:t>
      </w:r>
      <w:r w:rsidRPr="00E67234">
        <w:rPr>
          <w:rFonts w:ascii="Times New Roman" w:hAnsi="Times New Roman" w:cs="Times New Roman"/>
          <w:sz w:val="28"/>
          <w:szCs w:val="28"/>
        </w:rPr>
        <w:t>%.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4.Удельный вес учащихся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учащихся.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5.Удельный вес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6.Удельный вес детей в возрасте от 5 до 18 лет, охваченных программами дополнительного образования от общего числа детей в возрасте от 5 до 18 лет</w:t>
      </w:r>
      <w:r w:rsidR="00502D86">
        <w:rPr>
          <w:rFonts w:ascii="Times New Roman" w:hAnsi="Times New Roman" w:cs="Times New Roman"/>
          <w:sz w:val="28"/>
          <w:szCs w:val="28"/>
        </w:rPr>
        <w:t xml:space="preserve"> - </w:t>
      </w:r>
      <w:r w:rsidR="00502D86" w:rsidRPr="003B127C">
        <w:rPr>
          <w:rFonts w:ascii="Times New Roman" w:hAnsi="Times New Roman" w:cs="Times New Roman"/>
          <w:sz w:val="28"/>
          <w:szCs w:val="28"/>
        </w:rPr>
        <w:t>71,6</w:t>
      </w:r>
      <w:r w:rsidR="00502D86">
        <w:rPr>
          <w:rFonts w:ascii="Times New Roman" w:hAnsi="Times New Roman" w:cs="Times New Roman"/>
          <w:sz w:val="28"/>
          <w:szCs w:val="28"/>
        </w:rPr>
        <w:t>%</w:t>
      </w:r>
      <w:r w:rsidRPr="00E67234">
        <w:rPr>
          <w:rFonts w:ascii="Times New Roman" w:hAnsi="Times New Roman" w:cs="Times New Roman"/>
          <w:sz w:val="28"/>
          <w:szCs w:val="28"/>
        </w:rPr>
        <w:t>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7.Удельный вес молодых людей в возрасте от 14 до 30 лет, вовлеченных в социальную практику, в общей численности молодых людей в возрасте от 14 до 30 лет.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Одной из главных проблем в развитии системы образования является кадровое обеспечение муниципальных образовательных учреждений. В первую очередь, это касается сельских педагогов, которые ведут предметы не только по своей </w:t>
      </w:r>
      <w:r w:rsidRPr="00E6723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специальности. Всего педагогов в школах района - </w:t>
      </w:r>
      <w:r w:rsidR="003B127C">
        <w:rPr>
          <w:rFonts w:ascii="Times New Roman" w:hAnsi="Times New Roman" w:cs="Times New Roman"/>
          <w:sz w:val="28"/>
          <w:szCs w:val="28"/>
        </w:rPr>
        <w:t>50</w:t>
      </w:r>
      <w:r w:rsidRPr="00E67234">
        <w:rPr>
          <w:rFonts w:ascii="Times New Roman" w:hAnsi="Times New Roman" w:cs="Times New Roman"/>
          <w:sz w:val="28"/>
          <w:szCs w:val="28"/>
        </w:rPr>
        <w:t xml:space="preserve">, с высшей категорией - </w:t>
      </w:r>
      <w:r w:rsidRPr="003B127C">
        <w:rPr>
          <w:rFonts w:ascii="Times New Roman" w:hAnsi="Times New Roman" w:cs="Times New Roman"/>
          <w:sz w:val="28"/>
          <w:szCs w:val="28"/>
        </w:rPr>
        <w:t>10</w:t>
      </w:r>
      <w:r w:rsidRPr="00E67234">
        <w:rPr>
          <w:rFonts w:ascii="Times New Roman" w:hAnsi="Times New Roman" w:cs="Times New Roman"/>
          <w:sz w:val="28"/>
          <w:szCs w:val="28"/>
        </w:rPr>
        <w:t xml:space="preserve">, что составляет 17 % от общего количества педагогов, с первой категорией - 38, что составляет 64 % от общего количества педагогов.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сохраняется устойчивая тенденция старения педагогических кадров: 68% процентов педагогов муниципальных общеобразовательных учреждений имеет стаж работы по специальности более 20 лет, средний возраст учителей составляет 49 лет. Большую часть педагогических коллективов составляют женщины (92%). Эту проблему необходимо решать через предоставление целевых направлений выпускникам общеобразовательных учреждений в 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 xml:space="preserve"> на педагогические специальности, создание механизма возврата «</w:t>
      </w:r>
      <w:proofErr w:type="spellStart"/>
      <w:r w:rsidRPr="00E67234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E67234">
        <w:rPr>
          <w:rFonts w:ascii="Times New Roman" w:hAnsi="Times New Roman" w:cs="Times New Roman"/>
          <w:sz w:val="28"/>
          <w:szCs w:val="28"/>
        </w:rPr>
        <w:t>» в образовательные учреждения района, включая экономические стимулы.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Исходя из социально-экономической и демографической ситуации, сложившейся в   районе, определен комплекс мер по созданию условий для дальнейшего улучшения в   качества воспитания и образования детей в соответствии с перечнем мероприятий Программы.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детей, находящихся в трудной жизненной ситуации.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Не полностью сформирована система целенаправленной работы с одаренными детьми и талантливой молодежью.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При этом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Существующие проблемы образования района требуют комплексного решения. Это решение будет достигнуто с использованием программно-целевого метода, обеспечивающего взаимосвязь целей и задач, комплексный характер и единые подходы к решению имеющихся проблем.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системой образования в районе в 2022-2024 годах.</w:t>
      </w:r>
    </w:p>
    <w:p w:rsidR="008768A9" w:rsidRDefault="008768A9" w:rsidP="00876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A9" w:rsidRPr="003B2808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C5DFC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 w:rsidRPr="00F12205">
        <w:rPr>
          <w:rFonts w:ascii="Times New Roman" w:hAnsi="Times New Roman" w:cs="Times New Roman"/>
          <w:b/>
          <w:sz w:val="28"/>
          <w:szCs w:val="28"/>
        </w:rPr>
        <w:t>Сведения о региональных проектах</w:t>
      </w:r>
    </w:p>
    <w:p w:rsidR="008768A9" w:rsidRPr="003B2808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8768A9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проекте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2124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Pr="002124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овременная школа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8768A9" w:rsidRPr="003B2808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3B2808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380708">
              <w:rPr>
                <w:rFonts w:ascii="Times New Roman" w:hAnsi="Times New Roman" w:cs="Times New Roman"/>
                <w:lang w:eastAsia="ru-RU"/>
              </w:rPr>
              <w:t>Темкинский</w:t>
            </w:r>
            <w:proofErr w:type="spellEnd"/>
            <w:r w:rsidRPr="0038070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80708">
              <w:rPr>
                <w:rFonts w:ascii="Times New Roman" w:hAnsi="Times New Roman" w:cs="Times New Roman"/>
                <w:lang w:eastAsia="ru-RU"/>
              </w:rPr>
              <w:lastRenderedPageBreak/>
              <w:t>район» Смоленской области»</w:t>
            </w:r>
          </w:p>
        </w:tc>
      </w:tr>
      <w:tr w:rsidR="008768A9" w:rsidRPr="003B2808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80708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Связь с (областной) государственной программой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Муниципальная программа «Развитие образования на территории муниципального образования «</w:t>
            </w:r>
            <w:proofErr w:type="spellStart"/>
            <w:r w:rsidRPr="00380708">
              <w:rPr>
                <w:rFonts w:ascii="Times New Roman" w:hAnsi="Times New Roman" w:cs="Times New Roman"/>
                <w:lang w:eastAsia="ru-RU"/>
              </w:rPr>
              <w:t>Темкинский</w:t>
            </w:r>
            <w:proofErr w:type="spellEnd"/>
            <w:r w:rsidRPr="00380708">
              <w:rPr>
                <w:rFonts w:ascii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</w:tr>
    </w:tbl>
    <w:p w:rsidR="008768A9" w:rsidRPr="00DC2D14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A9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регионального проекта </w:t>
      </w:r>
    </w:p>
    <w:p w:rsidR="008768A9" w:rsidRPr="002C48AF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3"/>
        <w:tblpPr w:leftFromText="180" w:rightFromText="180" w:vertAnchor="text" w:tblpXSpec="center" w:tblpY="1"/>
        <w:tblOverlap w:val="never"/>
        <w:tblW w:w="4915" w:type="pct"/>
        <w:tblLook w:val="04A0"/>
      </w:tblPr>
      <w:tblGrid>
        <w:gridCol w:w="934"/>
        <w:gridCol w:w="2770"/>
        <w:gridCol w:w="1293"/>
        <w:gridCol w:w="1348"/>
        <w:gridCol w:w="1276"/>
        <w:gridCol w:w="1418"/>
        <w:gridCol w:w="1205"/>
      </w:tblGrid>
      <w:tr w:rsidR="00380708" w:rsidRPr="003B2808" w:rsidTr="00741743">
        <w:trPr>
          <w:tblHeader/>
        </w:trPr>
        <w:tc>
          <w:tcPr>
            <w:tcW w:w="456" w:type="pct"/>
            <w:vMerge w:val="restart"/>
          </w:tcPr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52" w:type="pct"/>
            <w:vMerge w:val="restart"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31" w:type="pct"/>
            <w:vMerge w:val="restart"/>
          </w:tcPr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8" w:type="pct"/>
            <w:vMerge w:val="restart"/>
          </w:tcPr>
          <w:p w:rsidR="00380708" w:rsidRDefault="00380708" w:rsidP="00BB62DA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0708" w:rsidRDefault="00380708" w:rsidP="00BB62DA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0708" w:rsidRDefault="00380708" w:rsidP="00BB62DA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0708" w:rsidRPr="00380708" w:rsidRDefault="00380708" w:rsidP="00741743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741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903" w:type="pct"/>
            <w:gridSpan w:val="3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80708" w:rsidRPr="003B2808" w:rsidTr="00741743">
        <w:trPr>
          <w:trHeight w:val="448"/>
          <w:tblHeader/>
        </w:trPr>
        <w:tc>
          <w:tcPr>
            <w:tcW w:w="456" w:type="pct"/>
            <w:vMerge/>
          </w:tcPr>
          <w:p w:rsidR="00380708" w:rsidRPr="00380708" w:rsidRDefault="00380708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/>
            <w:vAlign w:val="center"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8" w:type="pct"/>
            <w:vMerge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380708" w:rsidRPr="00380708" w:rsidRDefault="00380708" w:rsidP="00741743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741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692" w:type="pct"/>
            <w:vAlign w:val="center"/>
          </w:tcPr>
          <w:p w:rsidR="00380708" w:rsidRPr="00380708" w:rsidRDefault="00380708" w:rsidP="00741743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741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588" w:type="pct"/>
            <w:vAlign w:val="center"/>
          </w:tcPr>
          <w:p w:rsidR="00380708" w:rsidRPr="00380708" w:rsidRDefault="00380708" w:rsidP="007417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741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8768A9" w:rsidRPr="003B2808" w:rsidTr="00741743">
        <w:trPr>
          <w:trHeight w:val="282"/>
          <w:tblHeader/>
        </w:trPr>
        <w:tc>
          <w:tcPr>
            <w:tcW w:w="456" w:type="pct"/>
          </w:tcPr>
          <w:p w:rsidR="008768A9" w:rsidRPr="00380708" w:rsidRDefault="008768A9" w:rsidP="008768A9">
            <w:pPr>
              <w:ind w:right="-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68A9" w:rsidRPr="003B2808" w:rsidTr="00741743">
        <w:trPr>
          <w:trHeight w:val="433"/>
        </w:trPr>
        <w:tc>
          <w:tcPr>
            <w:tcW w:w="456" w:type="pct"/>
          </w:tcPr>
          <w:p w:rsidR="008768A9" w:rsidRPr="00380708" w:rsidRDefault="00741743" w:rsidP="00741743">
            <w:pPr>
              <w:spacing w:line="230" w:lineRule="auto"/>
              <w:ind w:right="60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8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521A94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7417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7417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68A9" w:rsidRPr="003B2808" w:rsidTr="00741743">
        <w:trPr>
          <w:trHeight w:val="433"/>
        </w:trPr>
        <w:tc>
          <w:tcPr>
            <w:tcW w:w="456" w:type="pct"/>
          </w:tcPr>
          <w:p w:rsidR="008768A9" w:rsidRPr="00380708" w:rsidRDefault="00741743" w:rsidP="00741743">
            <w:pPr>
              <w:spacing w:line="230" w:lineRule="auto"/>
              <w:ind w:right="60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pct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</w:t>
            </w:r>
            <w:r w:rsidRPr="0038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внеурочной деятельности </w:t>
            </w:r>
            <w:proofErr w:type="spellStart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8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521A94" w:rsidP="00521A9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23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521A9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52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240</w:t>
            </w:r>
          </w:p>
        </w:tc>
        <w:tc>
          <w:tcPr>
            <w:tcW w:w="588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768A9" w:rsidRPr="003B2808" w:rsidTr="00741743">
        <w:trPr>
          <w:trHeight w:val="433"/>
        </w:trPr>
        <w:tc>
          <w:tcPr>
            <w:tcW w:w="456" w:type="pct"/>
          </w:tcPr>
          <w:p w:rsidR="008768A9" w:rsidRPr="00380708" w:rsidRDefault="00741743" w:rsidP="00741743">
            <w:pPr>
              <w:spacing w:line="230" w:lineRule="auto"/>
              <w:ind w:right="60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2" w:type="pct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8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521A94" w:rsidP="00A1155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521A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2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A1155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8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768A9" w:rsidRPr="003B2808" w:rsidTr="00741743">
        <w:trPr>
          <w:trHeight w:val="1638"/>
        </w:trPr>
        <w:tc>
          <w:tcPr>
            <w:tcW w:w="456" w:type="pct"/>
          </w:tcPr>
          <w:p w:rsidR="008768A9" w:rsidRPr="00380708" w:rsidRDefault="00741743" w:rsidP="00741743">
            <w:pPr>
              <w:spacing w:line="230" w:lineRule="auto"/>
              <w:ind w:right="60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обучающихся общеобразовательных организаций, охваченных различными формами сопровождения и наставничества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8" w:type="pct"/>
          </w:tcPr>
          <w:p w:rsidR="00A1155D" w:rsidRDefault="00A1155D" w:rsidP="00A1155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A1155D" w:rsidP="00A1155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</w:t>
            </w:r>
          </w:p>
        </w:tc>
        <w:tc>
          <w:tcPr>
            <w:tcW w:w="623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521A94" w:rsidP="00A115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A115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pct"/>
          </w:tcPr>
          <w:p w:rsidR="008768A9" w:rsidRPr="00380708" w:rsidRDefault="008768A9" w:rsidP="008768A9">
            <w:pPr>
              <w:tabs>
                <w:tab w:val="left" w:pos="195"/>
                <w:tab w:val="center" w:pos="46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68A9" w:rsidRPr="00380708" w:rsidRDefault="008768A9" w:rsidP="00A1155D">
            <w:pPr>
              <w:tabs>
                <w:tab w:val="left" w:pos="195"/>
                <w:tab w:val="center" w:pos="46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1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768A9" w:rsidRPr="003B2808" w:rsidTr="00741743">
        <w:trPr>
          <w:trHeight w:val="433"/>
        </w:trPr>
        <w:tc>
          <w:tcPr>
            <w:tcW w:w="456" w:type="pct"/>
          </w:tcPr>
          <w:p w:rsidR="008768A9" w:rsidRPr="00380708" w:rsidRDefault="00741743" w:rsidP="00741743">
            <w:pPr>
              <w:spacing w:line="230" w:lineRule="auto"/>
              <w:ind w:right="60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8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3B2808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380708" w:rsidRPr="003B2808" w:rsidRDefault="008768A9" w:rsidP="007417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проекте</w:t>
      </w:r>
      <w:r w:rsidR="0034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«Успех каждого ребенка»</w:t>
      </w:r>
    </w:p>
    <w:p w:rsidR="008768A9" w:rsidRDefault="00380708" w:rsidP="007417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768A9" w:rsidRPr="003038FF" w:rsidRDefault="008768A9" w:rsidP="007417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3B2808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8768A9" w:rsidRPr="003B2808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(областной) государственной программой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</w:t>
            </w:r>
            <w:proofErr w:type="spellStart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</w:tr>
    </w:tbl>
    <w:p w:rsidR="00A40421" w:rsidRDefault="00A40421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A9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регионального проекта </w:t>
      </w:r>
    </w:p>
    <w:p w:rsidR="008768A9" w:rsidRPr="003038FF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3"/>
        <w:tblW w:w="4915" w:type="pct"/>
        <w:jc w:val="center"/>
        <w:tblLook w:val="04A0"/>
      </w:tblPr>
      <w:tblGrid>
        <w:gridCol w:w="728"/>
        <w:gridCol w:w="5439"/>
        <w:gridCol w:w="1292"/>
        <w:gridCol w:w="696"/>
        <w:gridCol w:w="696"/>
        <w:gridCol w:w="697"/>
        <w:gridCol w:w="696"/>
      </w:tblGrid>
      <w:tr w:rsidR="00380708" w:rsidRPr="003B2808" w:rsidTr="003878E0">
        <w:trPr>
          <w:tblHeader/>
          <w:jc w:val="center"/>
        </w:trPr>
        <w:tc>
          <w:tcPr>
            <w:tcW w:w="356" w:type="pct"/>
            <w:vMerge w:val="restart"/>
          </w:tcPr>
          <w:p w:rsidR="00380708" w:rsidRPr="00380708" w:rsidRDefault="00380708" w:rsidP="003878E0">
            <w:pPr>
              <w:ind w:right="-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708" w:rsidRPr="00380708" w:rsidRDefault="00380708" w:rsidP="003878E0">
            <w:pPr>
              <w:ind w:right="-1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5" w:type="pct"/>
            <w:vMerge w:val="restart"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31" w:type="pct"/>
            <w:vMerge w:val="restart"/>
          </w:tcPr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" w:type="pct"/>
            <w:vMerge w:val="restart"/>
          </w:tcPr>
          <w:p w:rsidR="00380708" w:rsidRDefault="00380708" w:rsidP="008768A9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122A" w:rsidRDefault="00380708" w:rsidP="00521A94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6240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380708" w:rsidRPr="00380708" w:rsidRDefault="00380708" w:rsidP="00521A94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9" w:type="pct"/>
            <w:gridSpan w:val="3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80708" w:rsidRPr="003B2808" w:rsidTr="003878E0">
        <w:trPr>
          <w:trHeight w:val="448"/>
          <w:tblHeader/>
          <w:jc w:val="center"/>
        </w:trPr>
        <w:tc>
          <w:tcPr>
            <w:tcW w:w="356" w:type="pct"/>
            <w:vMerge/>
          </w:tcPr>
          <w:p w:rsidR="00380708" w:rsidRPr="00380708" w:rsidRDefault="00380708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vMerge/>
            <w:vAlign w:val="center"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" w:type="pct"/>
            <w:vMerge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80708" w:rsidRPr="00380708" w:rsidRDefault="00380708" w:rsidP="006240E4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6240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340" w:type="pct"/>
            <w:vAlign w:val="center"/>
          </w:tcPr>
          <w:p w:rsidR="00380708" w:rsidRPr="00380708" w:rsidRDefault="00380708" w:rsidP="006240E4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6240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340" w:type="pct"/>
            <w:vAlign w:val="center"/>
          </w:tcPr>
          <w:p w:rsidR="00380708" w:rsidRPr="00380708" w:rsidRDefault="00380708" w:rsidP="006240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6240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</w:tr>
      <w:tr w:rsidR="008768A9" w:rsidRPr="003B2808" w:rsidTr="003878E0">
        <w:trPr>
          <w:trHeight w:val="282"/>
          <w:tblHeader/>
          <w:jc w:val="center"/>
        </w:trPr>
        <w:tc>
          <w:tcPr>
            <w:tcW w:w="356" w:type="pct"/>
          </w:tcPr>
          <w:p w:rsidR="008768A9" w:rsidRPr="00380708" w:rsidRDefault="008768A9" w:rsidP="003878E0">
            <w:pPr>
              <w:ind w:right="-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pct"/>
            <w:vAlign w:val="center"/>
          </w:tcPr>
          <w:p w:rsidR="008768A9" w:rsidRPr="00380708" w:rsidRDefault="008768A9" w:rsidP="00361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</w:tcPr>
          <w:p w:rsidR="008768A9" w:rsidRPr="00380708" w:rsidRDefault="008768A9" w:rsidP="0036122A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</w:tcPr>
          <w:p w:rsidR="008768A9" w:rsidRPr="00380708" w:rsidRDefault="008768A9" w:rsidP="0036122A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8768A9" w:rsidRPr="00380708" w:rsidRDefault="008768A9" w:rsidP="0036122A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  <w:vAlign w:val="center"/>
          </w:tcPr>
          <w:p w:rsidR="008768A9" w:rsidRPr="00380708" w:rsidRDefault="008768A9" w:rsidP="0036122A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vAlign w:val="center"/>
          </w:tcPr>
          <w:p w:rsidR="008768A9" w:rsidRPr="00380708" w:rsidRDefault="008768A9" w:rsidP="003612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68A9" w:rsidRPr="003B2808" w:rsidTr="003878E0">
        <w:trPr>
          <w:trHeight w:val="433"/>
          <w:jc w:val="center"/>
        </w:trPr>
        <w:tc>
          <w:tcPr>
            <w:tcW w:w="356" w:type="pct"/>
          </w:tcPr>
          <w:p w:rsidR="008768A9" w:rsidRPr="00380708" w:rsidRDefault="003878E0" w:rsidP="003878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pct"/>
            <w:vAlign w:val="center"/>
          </w:tcPr>
          <w:p w:rsidR="008768A9" w:rsidRPr="00380708" w:rsidRDefault="008768A9" w:rsidP="00380708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Увеличение охвата общедоступным региональным</w:t>
            </w:r>
            <w:r w:rsidR="003B12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навигатором в системе дополнительного образования детей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" w:type="pct"/>
          </w:tcPr>
          <w:p w:rsidR="008768A9" w:rsidRPr="00380708" w:rsidRDefault="008768A9" w:rsidP="00502D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40" w:type="pct"/>
          </w:tcPr>
          <w:p w:rsidR="008768A9" w:rsidRPr="00380708" w:rsidRDefault="006240E4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" w:type="pct"/>
          </w:tcPr>
          <w:p w:rsidR="008768A9" w:rsidRPr="00380708" w:rsidRDefault="008768A9" w:rsidP="003B12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</w:tcPr>
          <w:p w:rsidR="008768A9" w:rsidRPr="00380708" w:rsidRDefault="003B127C" w:rsidP="003B127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768A9" w:rsidRPr="003B2808" w:rsidTr="003878E0">
        <w:trPr>
          <w:trHeight w:val="1051"/>
          <w:jc w:val="center"/>
        </w:trPr>
        <w:tc>
          <w:tcPr>
            <w:tcW w:w="356" w:type="pct"/>
          </w:tcPr>
          <w:p w:rsidR="008768A9" w:rsidRPr="00380708" w:rsidRDefault="003878E0" w:rsidP="003878E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pct"/>
            <w:vAlign w:val="center"/>
          </w:tcPr>
          <w:p w:rsidR="003878E0" w:rsidRPr="00380708" w:rsidRDefault="008768A9" w:rsidP="003878E0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Внедрение модели персонифицированного финансирования</w:t>
            </w:r>
            <w:r w:rsidR="003B12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дополнительного образования детей/ доля детей</w:t>
            </w:r>
          </w:p>
        </w:tc>
        <w:tc>
          <w:tcPr>
            <w:tcW w:w="631" w:type="pct"/>
          </w:tcPr>
          <w:p w:rsidR="008768A9" w:rsidRPr="00380708" w:rsidRDefault="008768A9" w:rsidP="003878E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" w:type="pct"/>
          </w:tcPr>
          <w:p w:rsidR="008768A9" w:rsidRPr="00380708" w:rsidRDefault="006240E4" w:rsidP="003878E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40" w:type="pct"/>
          </w:tcPr>
          <w:p w:rsidR="008768A9" w:rsidRPr="00380708" w:rsidRDefault="006240E4" w:rsidP="003878E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68A9"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</w:tcPr>
          <w:p w:rsidR="008768A9" w:rsidRPr="00380708" w:rsidRDefault="008768A9" w:rsidP="003878E0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" w:type="pct"/>
          </w:tcPr>
          <w:p w:rsidR="008768A9" w:rsidRPr="00380708" w:rsidRDefault="008768A9" w:rsidP="003878E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68A9" w:rsidRPr="003B2808" w:rsidTr="003878E0">
        <w:trPr>
          <w:trHeight w:val="433"/>
          <w:jc w:val="center"/>
        </w:trPr>
        <w:tc>
          <w:tcPr>
            <w:tcW w:w="356" w:type="pct"/>
          </w:tcPr>
          <w:p w:rsidR="008768A9" w:rsidRPr="00380708" w:rsidRDefault="003878E0" w:rsidP="003878E0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pct"/>
            <w:vAlign w:val="center"/>
          </w:tcPr>
          <w:p w:rsidR="008768A9" w:rsidRPr="00380708" w:rsidRDefault="008768A9" w:rsidP="00380708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Совершенствование механизмов управления </w:t>
            </w:r>
            <w:proofErr w:type="spellStart"/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качествомдополнительного</w:t>
            </w:r>
            <w:proofErr w:type="spellEnd"/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образования с учетом независимой оценки.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" w:type="pct"/>
          </w:tcPr>
          <w:p w:rsidR="008768A9" w:rsidRPr="00380708" w:rsidRDefault="00D4726F" w:rsidP="006240E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</w:tcPr>
          <w:p w:rsidR="008768A9" w:rsidRPr="00380708" w:rsidRDefault="00D4726F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" w:type="pct"/>
          </w:tcPr>
          <w:p w:rsidR="008768A9" w:rsidRPr="00380708" w:rsidRDefault="00D4726F" w:rsidP="003612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D6564" w:rsidRPr="003B2808" w:rsidTr="003878E0">
        <w:trPr>
          <w:trHeight w:val="433"/>
          <w:jc w:val="center"/>
        </w:trPr>
        <w:tc>
          <w:tcPr>
            <w:tcW w:w="356" w:type="pct"/>
          </w:tcPr>
          <w:p w:rsidR="001D6564" w:rsidRPr="00380708" w:rsidRDefault="003878E0" w:rsidP="003878E0">
            <w:pPr>
              <w:spacing w:after="0" w:line="240" w:lineRule="auto"/>
              <w:ind w:right="-304" w:firstLine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pct"/>
            <w:vAlign w:val="center"/>
          </w:tcPr>
          <w:p w:rsidR="001D6564" w:rsidRPr="00380708" w:rsidRDefault="001B1823" w:rsidP="006240E4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организации учебно-исследовательской, научно-практической, творческой деятельности, </w:t>
            </w:r>
            <w:r w:rsidRPr="001B18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й</w:t>
            </w:r>
            <w:r w:rsidRPr="001B18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физической культурой и спортом</w:t>
            </w:r>
            <w:r w:rsidR="00624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</w:tcPr>
          <w:p w:rsidR="001D6564" w:rsidRPr="00380708" w:rsidRDefault="00741743" w:rsidP="00741743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0" w:type="pct"/>
          </w:tcPr>
          <w:p w:rsidR="001D6564" w:rsidRPr="00380708" w:rsidRDefault="00741743" w:rsidP="006240E4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</w:tcPr>
          <w:p w:rsidR="001D6564" w:rsidRPr="00380708" w:rsidRDefault="00741743" w:rsidP="00741743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</w:tcPr>
          <w:p w:rsidR="001D6564" w:rsidRDefault="00741743" w:rsidP="006240E4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</w:tcPr>
          <w:p w:rsidR="001D6564" w:rsidRDefault="00741743" w:rsidP="006240E4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6564" w:rsidRPr="00380708" w:rsidRDefault="001D6564" w:rsidP="00387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E4" w:rsidRPr="006240E4" w:rsidRDefault="006240E4" w:rsidP="006240E4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E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40E4" w:rsidRDefault="006240E4" w:rsidP="006240E4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40E4">
        <w:rPr>
          <w:rFonts w:ascii="Times New Roman" w:hAnsi="Times New Roman" w:cs="Times New Roman"/>
          <w:b/>
          <w:sz w:val="28"/>
          <w:szCs w:val="28"/>
        </w:rPr>
        <w:t xml:space="preserve">о региональном проекте </w:t>
      </w:r>
      <w:r w:rsidRPr="006240E4"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>Патриотическое воспитание граждан Российской Федерации» (Смоленская область)</w:t>
      </w:r>
    </w:p>
    <w:p w:rsidR="006240E4" w:rsidRDefault="006240E4" w:rsidP="006240E4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40E4">
        <w:rPr>
          <w:rFonts w:ascii="Times New Roman" w:hAnsi="Times New Roman" w:cs="Times New Roman"/>
          <w:b/>
          <w:iCs/>
          <w:sz w:val="28"/>
          <w:szCs w:val="28"/>
        </w:rPr>
        <w:t>1. Общие положения</w:t>
      </w:r>
    </w:p>
    <w:p w:rsidR="00A40421" w:rsidRPr="006240E4" w:rsidRDefault="00A40421" w:rsidP="006240E4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6240E4" w:rsidRPr="006240E4" w:rsidTr="00D7025E">
        <w:trPr>
          <w:trHeight w:val="516"/>
          <w:jc w:val="center"/>
        </w:trPr>
        <w:tc>
          <w:tcPr>
            <w:tcW w:w="2573" w:type="pct"/>
            <w:vAlign w:val="center"/>
          </w:tcPr>
          <w:p w:rsidR="006240E4" w:rsidRPr="00A40421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6240E4" w:rsidRPr="00A40421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по образованию и гражданско-патриотическому воспитанию </w:t>
            </w:r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t>Темкинский</w:t>
            </w:r>
            <w:proofErr w:type="spellEnd"/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6240E4" w:rsidRPr="006240E4" w:rsidTr="00D7025E">
        <w:trPr>
          <w:trHeight w:val="700"/>
          <w:jc w:val="center"/>
        </w:trPr>
        <w:tc>
          <w:tcPr>
            <w:tcW w:w="2573" w:type="pct"/>
            <w:vAlign w:val="center"/>
          </w:tcPr>
          <w:p w:rsidR="006240E4" w:rsidRPr="00A40421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Связь с (областной) государственной программой</w:t>
            </w:r>
          </w:p>
        </w:tc>
        <w:tc>
          <w:tcPr>
            <w:tcW w:w="2427" w:type="pct"/>
            <w:vAlign w:val="center"/>
          </w:tcPr>
          <w:p w:rsidR="006240E4" w:rsidRPr="00A40421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</w:t>
            </w:r>
            <w:proofErr w:type="spellStart"/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t>Темкинский</w:t>
            </w:r>
            <w:proofErr w:type="spellEnd"/>
            <w:r w:rsidRPr="00A40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A40421" w:rsidRDefault="00A40421" w:rsidP="006240E4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240E4" w:rsidRPr="006240E4" w:rsidRDefault="006240E4" w:rsidP="006240E4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6240E4">
        <w:rPr>
          <w:rFonts w:ascii="Times New Roman" w:hAnsi="Times New Roman" w:cs="Times New Roman"/>
          <w:b/>
          <w:iCs/>
          <w:sz w:val="28"/>
          <w:szCs w:val="28"/>
        </w:rPr>
        <w:t xml:space="preserve">2. Значения результатов регионального проекта </w:t>
      </w:r>
    </w:p>
    <w:tbl>
      <w:tblPr>
        <w:tblStyle w:val="13"/>
        <w:tblW w:w="4915" w:type="pct"/>
        <w:jc w:val="center"/>
        <w:tblLook w:val="04A0"/>
      </w:tblPr>
      <w:tblGrid>
        <w:gridCol w:w="724"/>
        <w:gridCol w:w="5439"/>
        <w:gridCol w:w="1293"/>
        <w:gridCol w:w="697"/>
        <w:gridCol w:w="697"/>
        <w:gridCol w:w="697"/>
        <w:gridCol w:w="697"/>
      </w:tblGrid>
      <w:tr w:rsidR="00EB44C9" w:rsidRPr="006240E4" w:rsidTr="00EB44C9">
        <w:trPr>
          <w:tblHeader/>
          <w:jc w:val="center"/>
        </w:trPr>
        <w:tc>
          <w:tcPr>
            <w:tcW w:w="354" w:type="pct"/>
            <w:vMerge w:val="restart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5" w:type="pct"/>
            <w:vMerge w:val="restart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31" w:type="pct"/>
            <w:vMerge w:val="restart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Единица измерения</w:t>
            </w:r>
          </w:p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</w:p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020" w:type="pct"/>
            <w:gridSpan w:val="3"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240E4" w:rsidRPr="006240E4" w:rsidTr="00EB44C9">
        <w:trPr>
          <w:trHeight w:val="448"/>
          <w:tblHeader/>
          <w:jc w:val="center"/>
        </w:trPr>
        <w:tc>
          <w:tcPr>
            <w:tcW w:w="354" w:type="pct"/>
            <w:vMerge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5" w:type="pct"/>
            <w:vMerge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  <w:tc>
          <w:tcPr>
            <w:tcW w:w="340" w:type="pct"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  <w:tc>
          <w:tcPr>
            <w:tcW w:w="340" w:type="pct"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2026 год</w:t>
            </w:r>
          </w:p>
        </w:tc>
      </w:tr>
      <w:tr w:rsidR="006240E4" w:rsidRPr="006240E4" w:rsidTr="00EB44C9">
        <w:trPr>
          <w:trHeight w:val="282"/>
          <w:tblHeader/>
          <w:jc w:val="center"/>
        </w:trPr>
        <w:tc>
          <w:tcPr>
            <w:tcW w:w="354" w:type="pct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55" w:type="pct"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" w:type="pct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" w:type="pct"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" w:type="pct"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" w:type="pct"/>
            <w:vAlign w:val="center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6240E4" w:rsidRPr="006240E4" w:rsidTr="00EB44C9">
        <w:trPr>
          <w:trHeight w:val="433"/>
          <w:jc w:val="center"/>
        </w:trPr>
        <w:tc>
          <w:tcPr>
            <w:tcW w:w="354" w:type="pct"/>
          </w:tcPr>
          <w:p w:rsidR="006240E4" w:rsidRPr="006240E4" w:rsidRDefault="006240E4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40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55" w:type="pct"/>
            <w:vAlign w:val="center"/>
          </w:tcPr>
          <w:p w:rsidR="006240E4" w:rsidRPr="006240E4" w:rsidRDefault="00A1155D" w:rsidP="00EB44C9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 </w:t>
            </w:r>
            <w:r w:rsidR="00EB44C9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проведенными мероприятиями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631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Ед.</w:t>
            </w:r>
          </w:p>
        </w:tc>
        <w:tc>
          <w:tcPr>
            <w:tcW w:w="340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240E4" w:rsidRPr="006240E4" w:rsidTr="00EB44C9">
        <w:trPr>
          <w:trHeight w:val="1051"/>
          <w:jc w:val="center"/>
        </w:trPr>
        <w:tc>
          <w:tcPr>
            <w:tcW w:w="354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55" w:type="pct"/>
            <w:vAlign w:val="center"/>
          </w:tcPr>
          <w:p w:rsidR="006240E4" w:rsidRPr="006240E4" w:rsidRDefault="00EB44C9" w:rsidP="00EB44C9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обучающихся общеобразовательных организаций, охваченных различными формами сопровождения и наставничества</w:t>
            </w:r>
          </w:p>
        </w:tc>
        <w:tc>
          <w:tcPr>
            <w:tcW w:w="631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340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340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340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340" w:type="pct"/>
          </w:tcPr>
          <w:p w:rsidR="006240E4" w:rsidRPr="006240E4" w:rsidRDefault="00EB44C9" w:rsidP="006240E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</w:tr>
    </w:tbl>
    <w:p w:rsidR="006240E4" w:rsidRPr="006240E4" w:rsidRDefault="006240E4" w:rsidP="006240E4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0E4" w:rsidRDefault="006240E4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C2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ведомственном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</w:p>
    <w:p w:rsidR="008768A9" w:rsidRPr="003248C2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C2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ведомственных проектов, </w:t>
      </w:r>
      <w:proofErr w:type="gramStart"/>
      <w:r w:rsidRPr="003248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C2">
        <w:rPr>
          <w:rFonts w:ascii="Times New Roman" w:hAnsi="Times New Roman" w:cs="Times New Roman"/>
          <w:sz w:val="28"/>
          <w:szCs w:val="28"/>
        </w:rPr>
        <w:t>муниципальной программе отсутствуют.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Паспорта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spacing w:after="0" w:line="240" w:lineRule="auto"/>
        <w:ind w:left="1418" w:right="19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08" w:rsidRDefault="008768A9" w:rsidP="008768A9">
      <w:pPr>
        <w:spacing w:after="0"/>
        <w:ind w:left="68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Pr="00A13927" w:rsidRDefault="008768A9" w:rsidP="008768A9">
      <w:pPr>
        <w:spacing w:after="0"/>
        <w:ind w:left="68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2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13927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дошкольного образования</w:t>
      </w:r>
      <w:r w:rsidRPr="00A139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8A9" w:rsidRDefault="00380708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</w:t>
            </w:r>
            <w:proofErr w:type="spellStart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8768A9" w:rsidRDefault="00380708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675"/>
        <w:gridCol w:w="1885"/>
        <w:gridCol w:w="1645"/>
        <w:gridCol w:w="1578"/>
        <w:gridCol w:w="1796"/>
        <w:gridCol w:w="1662"/>
      </w:tblGrid>
      <w:tr w:rsidR="008768A9" w:rsidRPr="00580B96" w:rsidTr="008768A9">
        <w:trPr>
          <w:tblHeader/>
          <w:jc w:val="center"/>
        </w:trPr>
        <w:tc>
          <w:tcPr>
            <w:tcW w:w="365" w:type="pct"/>
            <w:vMerge w:val="restart"/>
          </w:tcPr>
          <w:p w:rsidR="008768A9" w:rsidRPr="00380708" w:rsidRDefault="008768A9" w:rsidP="00380708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pct"/>
            <w:vMerge w:val="restart"/>
          </w:tcPr>
          <w:p w:rsidR="008768A9" w:rsidRPr="00380708" w:rsidRDefault="008768A9" w:rsidP="003807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90" w:type="pct"/>
            <w:vMerge w:val="restart"/>
          </w:tcPr>
          <w:p w:rsidR="008768A9" w:rsidRPr="00380708" w:rsidRDefault="008768A9" w:rsidP="00380708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380708" w:rsidRDefault="00380708" w:rsidP="00380708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380708" w:rsidRDefault="008768A9" w:rsidP="00741743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74174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25" w:type="pct"/>
            <w:gridSpan w:val="3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380708">
        <w:trPr>
          <w:trHeight w:val="340"/>
          <w:tblHeader/>
          <w:jc w:val="center"/>
        </w:trPr>
        <w:tc>
          <w:tcPr>
            <w:tcW w:w="365" w:type="pct"/>
            <w:vMerge/>
          </w:tcPr>
          <w:p w:rsidR="008768A9" w:rsidRPr="00380708" w:rsidRDefault="008768A9" w:rsidP="0087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8768A9" w:rsidRPr="00380708" w:rsidRDefault="008768A9" w:rsidP="008768A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4" w:type="pct"/>
          </w:tcPr>
          <w:p w:rsidR="008768A9" w:rsidRPr="00380708" w:rsidRDefault="008768A9" w:rsidP="00741743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74174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2" w:type="pct"/>
          </w:tcPr>
          <w:p w:rsidR="008768A9" w:rsidRPr="00380708" w:rsidRDefault="008768A9" w:rsidP="00741743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74174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9" w:type="pct"/>
          </w:tcPr>
          <w:p w:rsidR="008768A9" w:rsidRPr="00380708" w:rsidRDefault="008768A9" w:rsidP="007417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74174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768A9" w:rsidRPr="00580B96" w:rsidTr="00560A44">
        <w:trPr>
          <w:trHeight w:val="377"/>
          <w:tblHeader/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54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72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99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020" w:type="pct"/>
            <w:vAlign w:val="center"/>
          </w:tcPr>
          <w:p w:rsidR="008768A9" w:rsidRPr="00380708" w:rsidRDefault="008768A9" w:rsidP="003D5D2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детей в возрасте от 1 до 7 лет, охваченных программами дошкольного образования в </w:t>
            </w:r>
            <w:r w:rsidRPr="00380708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процентах.</w:t>
            </w:r>
          </w:p>
        </w:tc>
        <w:tc>
          <w:tcPr>
            <w:tcW w:w="890" w:type="pct"/>
            <w:vAlign w:val="center"/>
          </w:tcPr>
          <w:p w:rsidR="008768A9" w:rsidRPr="00380708" w:rsidRDefault="00D4726F" w:rsidP="003B127C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2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4" w:type="pct"/>
            <w:vAlign w:val="center"/>
          </w:tcPr>
          <w:p w:rsidR="008768A9" w:rsidRPr="00380708" w:rsidRDefault="008768A9" w:rsidP="003B127C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2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pct"/>
            <w:vAlign w:val="center"/>
          </w:tcPr>
          <w:p w:rsidR="008768A9" w:rsidRPr="00380708" w:rsidRDefault="008768A9" w:rsidP="003B127C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9" w:type="pct"/>
            <w:vAlign w:val="center"/>
          </w:tcPr>
          <w:p w:rsidR="008768A9" w:rsidRPr="00380708" w:rsidRDefault="008768A9" w:rsidP="003B127C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768A9" w:rsidRPr="00580B96" w:rsidTr="008768A9">
        <w:trPr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020" w:type="pct"/>
          </w:tcPr>
          <w:p w:rsidR="008768A9" w:rsidRPr="00380708" w:rsidRDefault="008768A9" w:rsidP="003D5D2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педагогических работников, прошедших повышение квалификации </w:t>
            </w:r>
            <w:r w:rsidRPr="00380708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4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99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1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041B9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общего образования</w:t>
      </w:r>
      <w:r w:rsidRPr="007041B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8A9" w:rsidRDefault="00560A44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421" w:rsidRPr="002C48AF" w:rsidRDefault="00A40421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8768A9" w:rsidRPr="00734996" w:rsidTr="00560A44">
        <w:trPr>
          <w:trHeight w:val="326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560A44">
            <w:pPr>
              <w:tabs>
                <w:tab w:val="left" w:pos="4215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</w:t>
            </w:r>
            <w:proofErr w:type="spellStart"/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8768A9" w:rsidRDefault="00C5342D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554"/>
        <w:gridCol w:w="2465"/>
        <w:gridCol w:w="1525"/>
        <w:gridCol w:w="1476"/>
        <w:gridCol w:w="1677"/>
        <w:gridCol w:w="1544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8768A9">
            <w:pPr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8768A9">
            <w:pPr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620BA1">
            <w:pPr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560A44">
        <w:trPr>
          <w:trHeight w:val="356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87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8768A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620BA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9" w:type="pct"/>
          </w:tcPr>
          <w:p w:rsidR="008768A9" w:rsidRPr="00560A44" w:rsidRDefault="008768A9" w:rsidP="00620BA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6" w:type="pct"/>
          </w:tcPr>
          <w:p w:rsidR="008768A9" w:rsidRPr="00560A44" w:rsidRDefault="008768A9" w:rsidP="0062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</w:t>
            </w:r>
            <w:proofErr w:type="gramStart"/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обучающихся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8768A9" w:rsidRPr="00560A44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8768A9" w:rsidRPr="00560A44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rPr>
                <w:rFonts w:ascii="Times New Roman" w:hAnsi="Times New Roman" w:cs="Times New Roman"/>
              </w:rPr>
            </w:pPr>
            <w:r w:rsidRPr="00560A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620BA1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72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620BA1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620BA1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620BA1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560A4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</w:rPr>
        <w:t>Паспорт комплекса процессных мероприятий</w:t>
      </w:r>
    </w:p>
    <w:p w:rsidR="008768A9" w:rsidRPr="00560A4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системы социальной поддержки педагогических работников»</w:t>
      </w:r>
    </w:p>
    <w:p w:rsidR="008768A9" w:rsidRPr="00560A44" w:rsidRDefault="00560A44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560A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3"/>
        <w:tblW w:w="4922" w:type="pct"/>
        <w:jc w:val="center"/>
        <w:tblLook w:val="04A0"/>
      </w:tblPr>
      <w:tblGrid>
        <w:gridCol w:w="4704"/>
        <w:gridCol w:w="5554"/>
      </w:tblGrid>
      <w:tr w:rsidR="008768A9" w:rsidRPr="00734996" w:rsidTr="00560A44">
        <w:trPr>
          <w:trHeight w:val="326"/>
          <w:jc w:val="center"/>
        </w:trPr>
        <w:tc>
          <w:tcPr>
            <w:tcW w:w="229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70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29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70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</w:t>
            </w:r>
            <w:proofErr w:type="spell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Pr="00DC2D14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559"/>
        <w:gridCol w:w="2465"/>
        <w:gridCol w:w="1528"/>
        <w:gridCol w:w="1462"/>
        <w:gridCol w:w="1680"/>
        <w:gridCol w:w="1547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560A44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620BA1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9" w:type="pct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7" w:type="pct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меры социальной поддержки в процентах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Pr="00272BAA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72BAA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дополнительного образования Домом творчества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768A9" w:rsidRPr="00DC2D1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</w:t>
            </w:r>
            <w:proofErr w:type="spell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Pr="00DC2D14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529"/>
        <w:gridCol w:w="2611"/>
        <w:gridCol w:w="1499"/>
        <w:gridCol w:w="1433"/>
        <w:gridCol w:w="1651"/>
        <w:gridCol w:w="1518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560A44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620BA1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9" w:type="pct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7" w:type="pct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D1672B">
        <w:trPr>
          <w:trHeight w:val="2581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</w:t>
            </w:r>
            <w:r w:rsidR="00D4726F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Доля детей в возрасте от 5 до18 лет, 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охваченных системой персонифицированного финансирования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620BA1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12,5</w:t>
            </w:r>
          </w:p>
        </w:tc>
        <w:tc>
          <w:tcPr>
            <w:tcW w:w="791" w:type="pct"/>
            <w:vAlign w:val="center"/>
          </w:tcPr>
          <w:p w:rsidR="008768A9" w:rsidRPr="00560A44" w:rsidRDefault="00620BA1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Численность детей, прошедших </w:t>
            </w:r>
            <w:proofErr w:type="gramStart"/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мобильного технопарка </w:t>
            </w:r>
            <w:proofErr w:type="spellStart"/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AA">
        <w:rPr>
          <w:rFonts w:ascii="Times New Roman" w:hAnsi="Times New Roman" w:cs="Times New Roman"/>
          <w:b/>
          <w:sz w:val="28"/>
          <w:szCs w:val="28"/>
          <w:lang w:eastAsia="ru-RU"/>
        </w:rPr>
        <w:t>«Обеспечение организационных мероприятий по работе с одаренными детьми»</w:t>
      </w:r>
    </w:p>
    <w:p w:rsidR="008768A9" w:rsidRPr="00DC2D1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</w:t>
            </w:r>
            <w:proofErr w:type="spellStart"/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</w:t>
            </w:r>
            <w:proofErr w:type="spellStart"/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2A" w:rsidRDefault="0036122A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2A" w:rsidRDefault="0036122A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452"/>
        <w:gridCol w:w="3549"/>
        <w:gridCol w:w="1199"/>
        <w:gridCol w:w="1246"/>
        <w:gridCol w:w="1464"/>
        <w:gridCol w:w="1331"/>
      </w:tblGrid>
      <w:tr w:rsidR="008768A9" w:rsidRPr="00580B96" w:rsidTr="008768A9">
        <w:trPr>
          <w:tblHeader/>
          <w:jc w:val="center"/>
        </w:trPr>
        <w:tc>
          <w:tcPr>
            <w:tcW w:w="245" w:type="pct"/>
            <w:vMerge w:val="restart"/>
          </w:tcPr>
          <w:p w:rsidR="008768A9" w:rsidRPr="00D1672B" w:rsidRDefault="008768A9" w:rsidP="00D1672B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pct"/>
            <w:vMerge w:val="restar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9" w:type="pct"/>
            <w:vMerge w:val="restart"/>
          </w:tcPr>
          <w:p w:rsidR="008768A9" w:rsidRPr="00D1672B" w:rsidRDefault="008768A9" w:rsidP="00D1672B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D1672B" w:rsidRDefault="008768A9" w:rsidP="00620BA1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86" w:type="pct"/>
            <w:gridSpan w:val="3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245" w:type="pct"/>
            <w:vMerge/>
          </w:tcPr>
          <w:p w:rsidR="008768A9" w:rsidRPr="00D1672B" w:rsidRDefault="008768A9" w:rsidP="00D16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vMerge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768A9" w:rsidRPr="00D1672B" w:rsidRDefault="008768A9" w:rsidP="00D1672B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" w:type="pct"/>
          </w:tcPr>
          <w:p w:rsidR="008768A9" w:rsidRPr="00D1672B" w:rsidRDefault="008768A9" w:rsidP="00620B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92" w:type="pct"/>
          </w:tcPr>
          <w:p w:rsidR="008768A9" w:rsidRPr="00D1672B" w:rsidRDefault="008768A9" w:rsidP="00620B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" w:type="pct"/>
          </w:tcPr>
          <w:p w:rsidR="008768A9" w:rsidRPr="00D1672B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0BA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92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20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920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обучающихся муниципальных общеобразовательных </w:t>
            </w: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учреждений, которым предоставлена возможность обучаться в соответствии с современными требованиями, в общей </w:t>
            </w:r>
            <w:proofErr w:type="gramStart"/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обучающихся </w:t>
            </w:r>
            <w:r w:rsidRPr="00D1672B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pct"/>
            <w:vAlign w:val="center"/>
          </w:tcPr>
          <w:p w:rsidR="008768A9" w:rsidRPr="00D1672B" w:rsidRDefault="008768A9" w:rsidP="00620BA1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74" w:type="pct"/>
            <w:vAlign w:val="center"/>
          </w:tcPr>
          <w:p w:rsidR="008768A9" w:rsidRPr="00D1672B" w:rsidRDefault="008768A9" w:rsidP="00620BA1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pct"/>
            <w:vAlign w:val="center"/>
          </w:tcPr>
          <w:p w:rsidR="008768A9" w:rsidRPr="00D1672B" w:rsidRDefault="008768A9" w:rsidP="00620BA1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8768A9" w:rsidRPr="00D1672B" w:rsidRDefault="008768A9" w:rsidP="00620BA1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0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D1672B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pct"/>
            <w:vAlign w:val="center"/>
          </w:tcPr>
          <w:p w:rsidR="008768A9" w:rsidRPr="0036122A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22A"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74" w:type="pct"/>
            <w:vAlign w:val="center"/>
          </w:tcPr>
          <w:p w:rsidR="008768A9" w:rsidRPr="0036122A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36122A"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92" w:type="pct"/>
            <w:vAlign w:val="center"/>
          </w:tcPr>
          <w:p w:rsidR="008768A9" w:rsidRPr="0036122A" w:rsidRDefault="008768A9" w:rsidP="00620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0" w:type="pct"/>
            <w:vAlign w:val="center"/>
          </w:tcPr>
          <w:p w:rsidR="008768A9" w:rsidRPr="0036122A" w:rsidRDefault="008768A9" w:rsidP="003B127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B12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768A9" w:rsidRPr="008F402B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C2">
        <w:rPr>
          <w:rFonts w:ascii="Times New Roman" w:hAnsi="Times New Roman" w:cs="Times New Roman"/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3248C2" w:rsidRDefault="008768A9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8C2">
        <w:rPr>
          <w:rFonts w:ascii="Times New Roman" w:hAnsi="Times New Roman" w:cs="Times New Roman"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 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768A9" w:rsidSect="00560A44">
          <w:headerReference w:type="default" r:id="rId9"/>
          <w:headerReference w:type="first" r:id="rId10"/>
          <w:pgSz w:w="11906" w:h="16838"/>
          <w:pgMar w:top="5" w:right="567" w:bottom="993" w:left="1134" w:header="567" w:footer="567" w:gutter="0"/>
          <w:pgNumType w:start="1" w:chapStyle="1"/>
          <w:cols w:space="708"/>
          <w:titlePg/>
          <w:docGrid w:linePitch="360"/>
        </w:sectPr>
      </w:pPr>
    </w:p>
    <w:p w:rsidR="0036122A" w:rsidRDefault="003D5829" w:rsidP="0036122A">
      <w:pPr>
        <w:spacing w:after="0" w:line="240" w:lineRule="auto"/>
        <w:ind w:right="1700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  <w:r>
        <w:rPr>
          <w:rFonts w:ascii="Times New Roman" w:eastAsia="Arial" w:hAnsi="Times New Roman" w:cs="Times New Roman"/>
          <w:b/>
          <w:sz w:val="28"/>
          <w:szCs w:val="20"/>
        </w:rPr>
        <w:lastRenderedPageBreak/>
        <w:t>Раздел 6. Сведения о финансировании структурных элементов муниципальной программы</w:t>
      </w:r>
    </w:p>
    <w:p w:rsidR="003D5829" w:rsidRPr="00DC2D14" w:rsidRDefault="003D5829" w:rsidP="0036122A">
      <w:pPr>
        <w:spacing w:after="0" w:line="240" w:lineRule="auto"/>
        <w:ind w:right="1700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  <w:r>
        <w:rPr>
          <w:rFonts w:ascii="Times New Roman" w:eastAsia="Arial" w:hAnsi="Times New Roman" w:cs="Times New Roman"/>
          <w:b/>
          <w:sz w:val="28"/>
          <w:szCs w:val="20"/>
        </w:rPr>
        <w:t>Сведения о финансировании структурных элементов муниципальной программы</w:t>
      </w:r>
    </w:p>
    <w:p w:rsidR="008768A9" w:rsidRPr="00DC2D14" w:rsidRDefault="008768A9" w:rsidP="008768A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</w:p>
    <w:p w:rsidR="008768A9" w:rsidRPr="00DC2D14" w:rsidRDefault="008768A9" w:rsidP="008768A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</w:p>
    <w:tbl>
      <w:tblPr>
        <w:tblStyle w:val="GridTable1Light"/>
        <w:tblW w:w="14889" w:type="dxa"/>
        <w:tblLayout w:type="fixed"/>
        <w:tblLook w:val="04A0"/>
      </w:tblPr>
      <w:tblGrid>
        <w:gridCol w:w="571"/>
        <w:gridCol w:w="143"/>
        <w:gridCol w:w="4820"/>
        <w:gridCol w:w="2126"/>
        <w:gridCol w:w="1559"/>
        <w:gridCol w:w="992"/>
        <w:gridCol w:w="1134"/>
        <w:gridCol w:w="1276"/>
        <w:gridCol w:w="1134"/>
        <w:gridCol w:w="1134"/>
      </w:tblGrid>
      <w:tr w:rsidR="008768A9" w:rsidRPr="00212489" w:rsidTr="00DF6BAB">
        <w:trPr>
          <w:cnfStyle w:val="100000000000"/>
          <w:trHeight w:val="1038"/>
        </w:trPr>
        <w:tc>
          <w:tcPr>
            <w:cnfStyle w:val="001000000000"/>
            <w:tcW w:w="714" w:type="dxa"/>
            <w:gridSpan w:val="2"/>
            <w:vMerge w:val="restart"/>
            <w:hideMark/>
          </w:tcPr>
          <w:p w:rsidR="008768A9" w:rsidRPr="00234430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hideMark/>
          </w:tcPr>
          <w:p w:rsidR="008768A9" w:rsidRPr="00234430" w:rsidRDefault="008768A9" w:rsidP="008768A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hideMark/>
          </w:tcPr>
          <w:p w:rsidR="008768A9" w:rsidRPr="00234430" w:rsidRDefault="008768A9" w:rsidP="008768A9">
            <w:pPr>
              <w:spacing w:after="0" w:line="240" w:lineRule="auto"/>
              <w:ind w:left="-108" w:right="-108"/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vMerge w:val="restart"/>
            <w:hideMark/>
          </w:tcPr>
          <w:p w:rsidR="008768A9" w:rsidRPr="00234430" w:rsidRDefault="008768A9" w:rsidP="008768A9">
            <w:pPr>
              <w:spacing w:after="0" w:line="240" w:lineRule="auto"/>
              <w:ind w:left="-108" w:right="-108"/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5670" w:type="dxa"/>
            <w:gridSpan w:val="5"/>
            <w:hideMark/>
          </w:tcPr>
          <w:p w:rsidR="008768A9" w:rsidRPr="00234430" w:rsidRDefault="008768A9" w:rsidP="008768A9">
            <w:pPr>
              <w:spacing w:after="0" w:line="240" w:lineRule="auto"/>
              <w:ind w:right="-34"/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E74924" w:rsidRPr="00212489" w:rsidTr="00DF6BAB">
        <w:trPr>
          <w:trHeight w:val="327"/>
        </w:trPr>
        <w:tc>
          <w:tcPr>
            <w:cnfStyle w:val="001000000000"/>
            <w:tcW w:w="714" w:type="dxa"/>
            <w:gridSpan w:val="2"/>
            <w:vMerge/>
            <w:hideMark/>
          </w:tcPr>
          <w:p w:rsidR="00E74924" w:rsidRPr="00234430" w:rsidRDefault="00E74924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hideMark/>
          </w:tcPr>
          <w:p w:rsidR="00E74924" w:rsidRPr="00234430" w:rsidRDefault="00E74924" w:rsidP="008768A9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74924" w:rsidRPr="00234430" w:rsidRDefault="00E74924" w:rsidP="008768A9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E74924" w:rsidRPr="00234430" w:rsidRDefault="00E74924" w:rsidP="008768A9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74924" w:rsidRPr="00234430" w:rsidRDefault="00E74924" w:rsidP="009A2D81">
            <w:pPr>
              <w:spacing w:after="0" w:line="240" w:lineRule="auto"/>
              <w:ind w:right="-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E74924" w:rsidRPr="00234430" w:rsidRDefault="00E74924" w:rsidP="00047A29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>202</w:t>
            </w:r>
            <w:r w:rsidR="00047A29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>3</w:t>
            </w:r>
            <w:r w:rsidRPr="00234430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E74924" w:rsidRPr="00234430" w:rsidRDefault="00E74924" w:rsidP="00DF6B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202</w:t>
            </w:r>
            <w:r w:rsidR="00DF6BA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E74924" w:rsidRPr="00234430" w:rsidRDefault="00E74924" w:rsidP="00DF6BA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202</w:t>
            </w:r>
            <w:r w:rsidR="00DF6BA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</w:t>
            </w:r>
            <w:r w:rsidRPr="0023443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E74924" w:rsidRPr="00234430" w:rsidRDefault="00E74924" w:rsidP="00DF6BA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F6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74924" w:rsidRPr="00212489" w:rsidTr="00DF6BAB">
        <w:trPr>
          <w:trHeight w:val="80"/>
        </w:trPr>
        <w:tc>
          <w:tcPr>
            <w:cnfStyle w:val="001000000000"/>
            <w:tcW w:w="714" w:type="dxa"/>
            <w:gridSpan w:val="2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E74924" w:rsidRPr="00234430" w:rsidRDefault="00E74924" w:rsidP="009A2D81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74924" w:rsidRPr="00234430" w:rsidRDefault="00E74924" w:rsidP="00E74924">
            <w:pPr>
              <w:spacing w:after="0" w:line="240" w:lineRule="auto"/>
              <w:ind w:left="-69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E74924" w:rsidRPr="00234430" w:rsidRDefault="00E74924" w:rsidP="00E74924">
            <w:pPr>
              <w:spacing w:after="0" w:line="240" w:lineRule="auto"/>
              <w:ind w:left="-69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E74924" w:rsidRPr="00234430" w:rsidRDefault="00E74924" w:rsidP="00E74924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</w:tcPr>
          <w:p w:rsidR="00E74924" w:rsidRPr="00522CE5" w:rsidRDefault="00E74924" w:rsidP="00D1672B">
            <w:pPr>
              <w:rPr>
                <w:b w:val="0"/>
                <w:lang w:eastAsia="ru-RU"/>
              </w:rPr>
            </w:pPr>
            <w:r w:rsidRPr="00522CE5">
              <w:rPr>
                <w:b w:val="0"/>
                <w:lang w:eastAsia="ru-RU"/>
              </w:rPr>
              <w:t>1</w:t>
            </w:r>
          </w:p>
        </w:tc>
        <w:tc>
          <w:tcPr>
            <w:tcW w:w="4820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820" w:type="dxa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</w:t>
            </w:r>
            <w:proofErr w:type="gramEnd"/>
          </w:p>
        </w:tc>
        <w:tc>
          <w:tcPr>
            <w:tcW w:w="2126" w:type="dxa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1727,2</w:t>
            </w:r>
          </w:p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1727,2</w:t>
            </w:r>
          </w:p>
        </w:tc>
        <w:tc>
          <w:tcPr>
            <w:tcW w:w="1276" w:type="dxa"/>
          </w:tcPr>
          <w:p w:rsidR="00E74924" w:rsidRPr="00B840F0" w:rsidRDefault="00740E2A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276" w:type="dxa"/>
          </w:tcPr>
          <w:p w:rsidR="00E74924" w:rsidRPr="00B840F0" w:rsidRDefault="00740E2A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76" w:type="dxa"/>
          </w:tcPr>
          <w:p w:rsidR="00E74924" w:rsidRPr="00B840F0" w:rsidRDefault="00740E2A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820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E74924" w:rsidRPr="00B840F0" w:rsidRDefault="00D83669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18957,7</w:t>
            </w:r>
          </w:p>
          <w:p w:rsidR="00E74924" w:rsidRPr="00B840F0" w:rsidRDefault="00E74924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B840F0" w:rsidRDefault="00397F29" w:rsidP="009C0202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4993,4</w:t>
            </w:r>
          </w:p>
        </w:tc>
        <w:tc>
          <w:tcPr>
            <w:tcW w:w="1276" w:type="dxa"/>
          </w:tcPr>
          <w:p w:rsidR="00E74924" w:rsidRPr="00B840F0" w:rsidRDefault="00D83669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669">
              <w:rPr>
                <w:rFonts w:ascii="Times New Roman" w:eastAsia="Times New Roman" w:hAnsi="Times New Roman" w:cs="Times New Roman"/>
                <w:i/>
                <w:lang w:eastAsia="ru-RU"/>
              </w:rPr>
              <w:t>4669,0</w:t>
            </w:r>
          </w:p>
        </w:tc>
        <w:tc>
          <w:tcPr>
            <w:tcW w:w="1134" w:type="dxa"/>
          </w:tcPr>
          <w:p w:rsidR="00E74924" w:rsidRPr="00B840F0" w:rsidRDefault="00D83669" w:rsidP="00D8366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669">
              <w:rPr>
                <w:rFonts w:ascii="Times New Roman" w:eastAsia="Times New Roman" w:hAnsi="Times New Roman" w:cs="Times New Roman"/>
                <w:i/>
                <w:lang w:eastAsia="ru-RU"/>
              </w:rPr>
              <w:t>5880,4</w:t>
            </w:r>
          </w:p>
        </w:tc>
        <w:tc>
          <w:tcPr>
            <w:tcW w:w="1134" w:type="dxa"/>
          </w:tcPr>
          <w:p w:rsidR="00E74924" w:rsidRPr="00B840F0" w:rsidRDefault="00D83669" w:rsidP="00D8366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669">
              <w:rPr>
                <w:rFonts w:ascii="Times New Roman" w:eastAsia="Times New Roman" w:hAnsi="Times New Roman" w:cs="Times New Roman"/>
                <w:i/>
                <w:lang w:eastAsia="ru-RU"/>
              </w:rPr>
              <w:t>6862,3</w:t>
            </w:r>
          </w:p>
        </w:tc>
      </w:tr>
      <w:tr w:rsidR="00E74924" w:rsidRPr="00212489" w:rsidTr="00827E57">
        <w:trPr>
          <w:trHeight w:val="331"/>
        </w:trPr>
        <w:tc>
          <w:tcPr>
            <w:cnfStyle w:val="001000000000"/>
            <w:tcW w:w="714" w:type="dxa"/>
            <w:gridSpan w:val="2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820" w:type="dxa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2126" w:type="dxa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74924" w:rsidRPr="00B840F0" w:rsidRDefault="009C0202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  <w:p w:rsidR="00E74924" w:rsidRPr="00B840F0" w:rsidRDefault="00E74924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74924" w:rsidRPr="00B840F0" w:rsidRDefault="003F1A4B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277,7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4924" w:rsidRPr="00B840F0" w:rsidRDefault="009C0202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4924" w:rsidRPr="00B840F0" w:rsidRDefault="009C0202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4924" w:rsidRPr="00B840F0" w:rsidRDefault="00E74924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74924" w:rsidRPr="00B840F0" w:rsidRDefault="00E74924" w:rsidP="009C0202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B840F0" w:rsidRDefault="003F1A4B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276" w:type="dxa"/>
          </w:tcPr>
          <w:p w:rsidR="00E74924" w:rsidRPr="00B840F0" w:rsidRDefault="009C0202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B840F0" w:rsidRDefault="009C0202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B840F0" w:rsidRDefault="009C0202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5534" w:type="dxa"/>
            <w:gridSpan w:val="3"/>
          </w:tcPr>
          <w:p w:rsidR="00E74924" w:rsidRPr="00522CE5" w:rsidRDefault="00522CE5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</w:t>
            </w:r>
            <w:r w:rsidR="00E74924" w:rsidRPr="00522CE5">
              <w:rPr>
                <w:rFonts w:ascii="Times New Roman" w:eastAsia="Times New Roman" w:hAnsi="Times New Roman" w:cs="Times New Roman"/>
                <w:b w:val="0"/>
                <w:lang w:eastAsia="ru-RU"/>
              </w:rPr>
              <w:t>ого по региональному проекту</w:t>
            </w:r>
          </w:p>
        </w:tc>
        <w:tc>
          <w:tcPr>
            <w:tcW w:w="2126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</w:tcPr>
          <w:p w:rsidR="00E74924" w:rsidRPr="00522CE5" w:rsidRDefault="00DE58B4" w:rsidP="00DE58B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20980,6</w:t>
            </w:r>
          </w:p>
        </w:tc>
        <w:tc>
          <w:tcPr>
            <w:tcW w:w="1134" w:type="dxa"/>
          </w:tcPr>
          <w:p w:rsidR="00E74924" w:rsidRPr="00522CE5" w:rsidRDefault="009C0202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3568,9</w:t>
            </w:r>
          </w:p>
        </w:tc>
        <w:tc>
          <w:tcPr>
            <w:tcW w:w="1276" w:type="dxa"/>
          </w:tcPr>
          <w:p w:rsidR="00E74924" w:rsidRPr="00522CE5" w:rsidRDefault="00D83669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4669,0</w:t>
            </w:r>
          </w:p>
        </w:tc>
        <w:tc>
          <w:tcPr>
            <w:tcW w:w="1134" w:type="dxa"/>
          </w:tcPr>
          <w:p w:rsidR="00E74924" w:rsidRPr="00522CE5" w:rsidRDefault="00D83669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5880,4</w:t>
            </w:r>
          </w:p>
        </w:tc>
        <w:tc>
          <w:tcPr>
            <w:tcW w:w="1134" w:type="dxa"/>
          </w:tcPr>
          <w:p w:rsidR="00E74924" w:rsidRPr="00522CE5" w:rsidRDefault="00D83669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6862,3</w:t>
            </w: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</w:tcPr>
          <w:p w:rsidR="00E74924" w:rsidRPr="00522CE5" w:rsidRDefault="00E74924" w:rsidP="00D1672B">
            <w:pPr>
              <w:rPr>
                <w:rFonts w:ascii="Times New Roman" w:hAnsi="Times New Roman" w:cs="Times New Roman"/>
                <w:b w:val="0"/>
                <w:lang w:eastAsia="ru-RU"/>
              </w:rPr>
            </w:pPr>
            <w:r w:rsidRPr="00522CE5">
              <w:rPr>
                <w:b w:val="0"/>
                <w:lang w:eastAsia="ru-RU"/>
              </w:rPr>
              <w:t xml:space="preserve">  2</w:t>
            </w:r>
          </w:p>
        </w:tc>
        <w:tc>
          <w:tcPr>
            <w:tcW w:w="4820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74924" w:rsidRPr="00234430" w:rsidRDefault="00E74924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820" w:type="dxa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E74924" w:rsidRPr="00234430" w:rsidRDefault="00740E2A" w:rsidP="00740E2A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E74924" w:rsidRPr="00234430" w:rsidRDefault="00740E2A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0,0</w:t>
            </w:r>
          </w:p>
        </w:tc>
        <w:tc>
          <w:tcPr>
            <w:tcW w:w="1134" w:type="dxa"/>
          </w:tcPr>
          <w:p w:rsidR="00E74924" w:rsidRPr="00234430" w:rsidRDefault="00E74924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234430" w:rsidRDefault="00740E2A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E74924" w:rsidRPr="00234430" w:rsidRDefault="00740E2A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E74924" w:rsidRPr="00234430" w:rsidRDefault="00740E2A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1134" w:type="dxa"/>
          </w:tcPr>
          <w:p w:rsidR="00E74924" w:rsidRPr="00234430" w:rsidRDefault="00E74924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234430" w:rsidRDefault="00740E2A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5534" w:type="dxa"/>
            <w:gridSpan w:val="3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Итого по региональному проекту</w:t>
            </w:r>
          </w:p>
        </w:tc>
        <w:tc>
          <w:tcPr>
            <w:tcW w:w="2126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</w:tcPr>
          <w:p w:rsidR="00E74924" w:rsidRPr="00522CE5" w:rsidRDefault="00740E2A" w:rsidP="00740E2A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  <w:tc>
          <w:tcPr>
            <w:tcW w:w="1276" w:type="dxa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0,0</w:t>
            </w:r>
          </w:p>
        </w:tc>
        <w:tc>
          <w:tcPr>
            <w:tcW w:w="1134" w:type="dxa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522CE5" w:rsidRDefault="00740E2A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047A29" w:rsidRPr="00212489" w:rsidTr="00DF6BAB">
        <w:trPr>
          <w:trHeight w:val="1035"/>
        </w:trPr>
        <w:tc>
          <w:tcPr>
            <w:cnfStyle w:val="001000000000"/>
            <w:tcW w:w="714" w:type="dxa"/>
            <w:gridSpan w:val="2"/>
          </w:tcPr>
          <w:p w:rsidR="00047A29" w:rsidRPr="00047A29" w:rsidRDefault="00047A29" w:rsidP="000E7C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7A2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20" w:type="dxa"/>
          </w:tcPr>
          <w:p w:rsidR="00047A29" w:rsidRPr="00047A29" w:rsidRDefault="00047A29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  <w:b/>
              </w:rPr>
            </w:pPr>
            <w:r w:rsidRPr="00047A29">
              <w:rPr>
                <w:rFonts w:ascii="Times New Roman" w:hAnsi="Times New Roman" w:cs="Times New Roman"/>
                <w:b/>
              </w:rPr>
              <w:t>Региональный проект «</w:t>
            </w:r>
            <w:r w:rsidRPr="00047A29">
              <w:rPr>
                <w:rFonts w:ascii="Times New Roman" w:hAnsi="Times New Roman" w:cs="Times New Roman"/>
                <w:b/>
                <w:iCs/>
              </w:rPr>
              <w:t>Патриотическое воспитание граждан Российской Федерации» (Смоленская область)</w:t>
            </w:r>
          </w:p>
        </w:tc>
        <w:tc>
          <w:tcPr>
            <w:tcW w:w="2126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7A29" w:rsidRDefault="00047A29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A29" w:rsidRPr="00047A29" w:rsidRDefault="00047A29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A29" w:rsidRPr="00047A29" w:rsidRDefault="00047A29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7A29" w:rsidRPr="00047A29" w:rsidRDefault="00047A29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A29" w:rsidRPr="00047A29" w:rsidRDefault="00047A29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A29" w:rsidRPr="00047A29" w:rsidRDefault="00047A29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0E7C9C" w:rsidRPr="00212489" w:rsidTr="00DF6BAB">
        <w:trPr>
          <w:trHeight w:val="345"/>
        </w:trPr>
        <w:tc>
          <w:tcPr>
            <w:cnfStyle w:val="001000000000"/>
            <w:tcW w:w="714" w:type="dxa"/>
            <w:gridSpan w:val="2"/>
            <w:vMerge w:val="restart"/>
          </w:tcPr>
          <w:p w:rsidR="000E7C9C" w:rsidRPr="00047A29" w:rsidRDefault="000E7C9C" w:rsidP="000E7C9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A2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820" w:type="dxa"/>
            <w:vMerge w:val="restart"/>
          </w:tcPr>
          <w:p w:rsidR="000E7C9C" w:rsidRPr="00047A29" w:rsidRDefault="000E7C9C" w:rsidP="000E7C9C">
            <w:pPr>
              <w:spacing w:after="0" w:line="240" w:lineRule="auto"/>
              <w:ind w:left="-103" w:right="-108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A2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2126" w:type="dxa"/>
            <w:vMerge w:val="restart"/>
          </w:tcPr>
          <w:p w:rsidR="000E7C9C" w:rsidRPr="00234430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</w:tcPr>
          <w:p w:rsidR="000E7C9C" w:rsidRDefault="000E7C9C" w:rsidP="00DF6BAB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  <w:r w:rsidRPr="000E7C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0E7C9C" w:rsidRPr="00212489" w:rsidTr="00DF6BAB">
        <w:trPr>
          <w:trHeight w:val="345"/>
        </w:trPr>
        <w:tc>
          <w:tcPr>
            <w:cnfStyle w:val="001000000000"/>
            <w:tcW w:w="714" w:type="dxa"/>
            <w:gridSpan w:val="2"/>
            <w:vMerge/>
          </w:tcPr>
          <w:p w:rsidR="000E7C9C" w:rsidRPr="00047A29" w:rsidRDefault="000E7C9C" w:rsidP="000E7C9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0E7C9C" w:rsidRPr="00047A29" w:rsidRDefault="000E7C9C" w:rsidP="000E7C9C">
            <w:pPr>
              <w:spacing w:after="0" w:line="240" w:lineRule="auto"/>
              <w:ind w:left="-103" w:right="-108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E7C9C" w:rsidRPr="000E7C9C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7C9C" w:rsidRDefault="000E7C9C" w:rsidP="00DF6BAB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  <w:r w:rsidRPr="000E7C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0E7C9C" w:rsidRPr="00212489" w:rsidTr="00DF6BAB">
        <w:trPr>
          <w:trHeight w:val="345"/>
        </w:trPr>
        <w:tc>
          <w:tcPr>
            <w:cnfStyle w:val="001000000000"/>
            <w:tcW w:w="714" w:type="dxa"/>
            <w:gridSpan w:val="2"/>
            <w:vMerge/>
          </w:tcPr>
          <w:p w:rsidR="000E7C9C" w:rsidRPr="00047A29" w:rsidRDefault="000E7C9C" w:rsidP="000E7C9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0E7C9C" w:rsidRPr="00047A29" w:rsidRDefault="000E7C9C" w:rsidP="000E7C9C">
            <w:pPr>
              <w:spacing w:after="0" w:line="240" w:lineRule="auto"/>
              <w:ind w:left="-103" w:right="-108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E7C9C" w:rsidRPr="000E7C9C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7C9C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  <w:r w:rsidRPr="000E7C9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C9C" w:rsidRPr="00047A29" w:rsidRDefault="000E7C9C" w:rsidP="000E7C9C">
            <w:pPr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74924" w:rsidRPr="00212489" w:rsidTr="00DF6BAB">
        <w:trPr>
          <w:trHeight w:val="331"/>
        </w:trPr>
        <w:tc>
          <w:tcPr>
            <w:cnfStyle w:val="001000000000"/>
            <w:tcW w:w="714" w:type="dxa"/>
            <w:gridSpan w:val="2"/>
          </w:tcPr>
          <w:p w:rsidR="00E74924" w:rsidRPr="00522CE5" w:rsidRDefault="00A6186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ru-RU"/>
              </w:rPr>
              <w:t>4</w:t>
            </w:r>
            <w:r w:rsidR="00E74924" w:rsidRPr="00522CE5">
              <w:rPr>
                <w:rFonts w:ascii="Times New Roman" w:eastAsia="Times New Roman" w:hAnsi="Times New Roman" w:cs="Times New Roman"/>
                <w:b w:val="0"/>
                <w:lang w:eastAsia="ru-RU"/>
              </w:rPr>
              <w:t>.</w:t>
            </w:r>
          </w:p>
        </w:tc>
        <w:tc>
          <w:tcPr>
            <w:tcW w:w="4820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74924" w:rsidRPr="00234430" w:rsidRDefault="00E74924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3B127C">
        <w:trPr>
          <w:trHeight w:val="397"/>
        </w:trPr>
        <w:tc>
          <w:tcPr>
            <w:cnfStyle w:val="001000000000"/>
            <w:tcW w:w="714" w:type="dxa"/>
            <w:gridSpan w:val="2"/>
            <w:shd w:val="clear" w:color="auto" w:fill="auto"/>
            <w:hideMark/>
          </w:tcPr>
          <w:p w:rsidR="00E74924" w:rsidRPr="00234430" w:rsidRDefault="00A6186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4820" w:type="dxa"/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74924" w:rsidRPr="00522CE5" w:rsidRDefault="009E65FD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24538,2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9E65FD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5532,1</w:t>
            </w:r>
          </w:p>
        </w:tc>
        <w:tc>
          <w:tcPr>
            <w:tcW w:w="1276" w:type="dxa"/>
            <w:shd w:val="clear" w:color="auto" w:fill="auto"/>
          </w:tcPr>
          <w:p w:rsidR="00E74924" w:rsidRPr="00522CE5" w:rsidRDefault="009E65FD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6553,9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9E65FD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6226,1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9E65FD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5FD">
              <w:rPr>
                <w:rFonts w:ascii="Times New Roman" w:eastAsia="Times New Roman" w:hAnsi="Times New Roman" w:cs="Times New Roman"/>
                <w:lang w:eastAsia="ru-RU"/>
              </w:rPr>
              <w:t>6226,1</w:t>
            </w:r>
          </w:p>
        </w:tc>
      </w:tr>
      <w:tr w:rsidR="00E74924" w:rsidRPr="00212489" w:rsidTr="003B127C">
        <w:trPr>
          <w:trHeight w:val="397"/>
        </w:trPr>
        <w:tc>
          <w:tcPr>
            <w:cnfStyle w:val="001000000000"/>
            <w:tcW w:w="714" w:type="dxa"/>
            <w:gridSpan w:val="2"/>
            <w:shd w:val="clear" w:color="auto" w:fill="auto"/>
            <w:hideMark/>
          </w:tcPr>
          <w:p w:rsidR="00E74924" w:rsidRPr="007B0C8B" w:rsidRDefault="00A61864" w:rsidP="007B0C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749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7492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hideMark/>
          </w:tcPr>
          <w:p w:rsidR="00E74924" w:rsidRPr="00ED4DBB" w:rsidRDefault="00E74924" w:rsidP="00A40421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="00A40421">
              <w:rPr>
                <w:rFonts w:ascii="Times New Roman" w:eastAsia="Times New Roman" w:hAnsi="Times New Roman" w:cs="Times New Roman"/>
                <w:lang w:eastAsia="ru-RU"/>
              </w:rPr>
              <w:t>дошкольных учреждений за уход и присмотр за детьми, семей мобилизованных</w:t>
            </w:r>
          </w:p>
        </w:tc>
        <w:tc>
          <w:tcPr>
            <w:tcW w:w="2126" w:type="dxa"/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74924" w:rsidRPr="00522CE5" w:rsidRDefault="009E65FD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9E65FD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276" w:type="dxa"/>
            <w:shd w:val="clear" w:color="auto" w:fill="auto"/>
          </w:tcPr>
          <w:p w:rsidR="00E74924" w:rsidRPr="00522CE5" w:rsidRDefault="00C0594C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E74924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3B127C">
        <w:trPr>
          <w:trHeight w:val="397"/>
        </w:trPr>
        <w:tc>
          <w:tcPr>
            <w:cnfStyle w:val="001000000000"/>
            <w:tcW w:w="714" w:type="dxa"/>
            <w:gridSpan w:val="2"/>
            <w:shd w:val="clear" w:color="auto" w:fill="auto"/>
          </w:tcPr>
          <w:p w:rsidR="00E74924" w:rsidRPr="00234430" w:rsidRDefault="00A61864" w:rsidP="007B0C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749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74924" w:rsidRPr="00522CE5" w:rsidRDefault="00537461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25860,8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537461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6034,9</w:t>
            </w:r>
          </w:p>
        </w:tc>
        <w:tc>
          <w:tcPr>
            <w:tcW w:w="1276" w:type="dxa"/>
            <w:shd w:val="clear" w:color="auto" w:fill="auto"/>
          </w:tcPr>
          <w:p w:rsidR="00E74924" w:rsidRPr="00522CE5" w:rsidRDefault="00537461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6150,7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537461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6639,6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537461" w:rsidP="009E65FD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7035,6</w:t>
            </w:r>
          </w:p>
        </w:tc>
      </w:tr>
      <w:tr w:rsidR="00E74924" w:rsidRPr="00212489" w:rsidTr="003B127C">
        <w:trPr>
          <w:trHeight w:val="397"/>
        </w:trPr>
        <w:tc>
          <w:tcPr>
            <w:cnfStyle w:val="001000000000"/>
            <w:tcW w:w="714" w:type="dxa"/>
            <w:gridSpan w:val="2"/>
            <w:shd w:val="clear" w:color="auto" w:fill="auto"/>
            <w:hideMark/>
          </w:tcPr>
          <w:p w:rsidR="00E74924" w:rsidRPr="00234430" w:rsidRDefault="00A61864" w:rsidP="007B0C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749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74924" w:rsidRPr="00522CE5" w:rsidRDefault="009E65FD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473,9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9E65FD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192,2</w:t>
            </w:r>
          </w:p>
        </w:tc>
        <w:tc>
          <w:tcPr>
            <w:tcW w:w="1276" w:type="dxa"/>
            <w:shd w:val="clear" w:color="auto" w:fill="auto"/>
          </w:tcPr>
          <w:p w:rsidR="00E74924" w:rsidRPr="00522CE5" w:rsidRDefault="009E65FD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93,9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9E65FD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E65FD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9E65FD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5FD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534" w:type="dxa"/>
            <w:gridSpan w:val="3"/>
            <w:hideMark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hideMark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hideMark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</w:tcPr>
          <w:p w:rsidR="00E74924" w:rsidRPr="00522CE5" w:rsidRDefault="00890F57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46273,8</w:t>
            </w:r>
          </w:p>
        </w:tc>
        <w:tc>
          <w:tcPr>
            <w:tcW w:w="1134" w:type="dxa"/>
          </w:tcPr>
          <w:p w:rsidR="00E74924" w:rsidRPr="00522CE5" w:rsidRDefault="00890F57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11419,8</w:t>
            </w:r>
          </w:p>
        </w:tc>
        <w:tc>
          <w:tcPr>
            <w:tcW w:w="1276" w:type="dxa"/>
          </w:tcPr>
          <w:p w:rsidR="00E74924" w:rsidRPr="00522CE5" w:rsidRDefault="00C0594C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11385,7</w:t>
            </w:r>
          </w:p>
        </w:tc>
        <w:tc>
          <w:tcPr>
            <w:tcW w:w="1134" w:type="dxa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11590,8</w:t>
            </w:r>
          </w:p>
        </w:tc>
        <w:tc>
          <w:tcPr>
            <w:tcW w:w="1134" w:type="dxa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11877,5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522CE5" w:rsidRDefault="00A6186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5.</w:t>
            </w:r>
          </w:p>
        </w:tc>
        <w:tc>
          <w:tcPr>
            <w:tcW w:w="4963" w:type="dxa"/>
            <w:gridSpan w:val="2"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234430" w:rsidRDefault="00A6186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</w:tc>
        <w:tc>
          <w:tcPr>
            <w:tcW w:w="4963" w:type="dxa"/>
            <w:gridSpan w:val="2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учреждений общего образования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74924" w:rsidRPr="00522CE5" w:rsidRDefault="00CF2432" w:rsidP="0029761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4495</w:t>
            </w:r>
            <w:r w:rsidR="002976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4" w:type="dxa"/>
          </w:tcPr>
          <w:p w:rsidR="00E74924" w:rsidRPr="00522CE5" w:rsidRDefault="004D36C8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16587,4</w:t>
            </w:r>
          </w:p>
        </w:tc>
        <w:tc>
          <w:tcPr>
            <w:tcW w:w="1276" w:type="dxa"/>
          </w:tcPr>
          <w:p w:rsidR="00E74924" w:rsidRPr="00522CE5" w:rsidRDefault="004D36C8" w:rsidP="0029761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1638</w:t>
            </w:r>
            <w:r w:rsidR="002976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134" w:type="dxa"/>
          </w:tcPr>
          <w:p w:rsidR="00E74924" w:rsidRPr="00522CE5" w:rsidRDefault="004D36C8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7309,2</w:t>
            </w:r>
          </w:p>
        </w:tc>
        <w:tc>
          <w:tcPr>
            <w:tcW w:w="1134" w:type="dxa"/>
          </w:tcPr>
          <w:p w:rsidR="00E74924" w:rsidRPr="00522CE5" w:rsidRDefault="004D36C8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4667,0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234430" w:rsidRDefault="00A61864" w:rsidP="00BB62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</w:tc>
        <w:tc>
          <w:tcPr>
            <w:tcW w:w="4963" w:type="dxa"/>
            <w:gridSpan w:val="2"/>
          </w:tcPr>
          <w:p w:rsidR="00E74924" w:rsidRPr="00234430" w:rsidRDefault="00E74924" w:rsidP="002F4E17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эксплуатации систем противопожарной защиты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74924" w:rsidRPr="00522CE5" w:rsidRDefault="009C0202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0,0</w:t>
            </w:r>
          </w:p>
        </w:tc>
        <w:tc>
          <w:tcPr>
            <w:tcW w:w="1134" w:type="dxa"/>
          </w:tcPr>
          <w:p w:rsidR="00E74924" w:rsidRPr="00522CE5" w:rsidRDefault="009C0202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</w:p>
        </w:tc>
        <w:tc>
          <w:tcPr>
            <w:tcW w:w="1276" w:type="dxa"/>
          </w:tcPr>
          <w:p w:rsidR="00E74924" w:rsidRPr="00522CE5" w:rsidRDefault="009C0202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 0,0</w:t>
            </w:r>
          </w:p>
        </w:tc>
        <w:tc>
          <w:tcPr>
            <w:tcW w:w="1134" w:type="dxa"/>
          </w:tcPr>
          <w:p w:rsidR="00E74924" w:rsidRPr="00522CE5" w:rsidRDefault="009C0202" w:rsidP="009C020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522CE5" w:rsidRDefault="009C0202" w:rsidP="009C0202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234430" w:rsidRDefault="00A6186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5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4963" w:type="dxa"/>
            <w:gridSpan w:val="2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организации питания обучающихся муниципальных общеобразовательных организаций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74924" w:rsidRPr="00522CE5" w:rsidRDefault="00297614" w:rsidP="0029761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  <w:tc>
          <w:tcPr>
            <w:tcW w:w="1134" w:type="dxa"/>
          </w:tcPr>
          <w:p w:rsidR="00E74924" w:rsidRPr="00C727E3" w:rsidRDefault="00C727E3" w:rsidP="00C727E3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276" w:type="dxa"/>
          </w:tcPr>
          <w:p w:rsidR="00E74924" w:rsidRPr="00522CE5" w:rsidRDefault="005479F0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50,0</w:t>
            </w:r>
          </w:p>
        </w:tc>
        <w:tc>
          <w:tcPr>
            <w:tcW w:w="1134" w:type="dxa"/>
          </w:tcPr>
          <w:p w:rsidR="00E74924" w:rsidRPr="00522CE5" w:rsidRDefault="005479F0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</w:tcPr>
          <w:p w:rsidR="00E74924" w:rsidRPr="00522CE5" w:rsidRDefault="005479F0" w:rsidP="0094455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74924" w:rsidRPr="00212489" w:rsidTr="003B127C">
        <w:trPr>
          <w:trHeight w:val="397"/>
        </w:trPr>
        <w:tc>
          <w:tcPr>
            <w:cnfStyle w:val="001000000000"/>
            <w:tcW w:w="571" w:type="dxa"/>
            <w:shd w:val="clear" w:color="auto" w:fill="FFFFFF" w:themeFill="background1"/>
          </w:tcPr>
          <w:p w:rsidR="00E74924" w:rsidRPr="00234430" w:rsidRDefault="00A61864" w:rsidP="00A6186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5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4963" w:type="dxa"/>
            <w:gridSpan w:val="2"/>
            <w:shd w:val="clear" w:color="auto" w:fill="FFFFFF" w:themeFill="background1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E74924" w:rsidRPr="00522CE5" w:rsidRDefault="00AD11D2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14061,7</w:t>
            </w:r>
          </w:p>
        </w:tc>
        <w:tc>
          <w:tcPr>
            <w:tcW w:w="1134" w:type="dxa"/>
            <w:shd w:val="clear" w:color="auto" w:fill="FFFFFF" w:themeFill="background1"/>
          </w:tcPr>
          <w:p w:rsidR="00E74924" w:rsidRPr="00522CE5" w:rsidRDefault="00EC5106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3749,8</w:t>
            </w:r>
          </w:p>
        </w:tc>
        <w:tc>
          <w:tcPr>
            <w:tcW w:w="1276" w:type="dxa"/>
            <w:shd w:val="clear" w:color="auto" w:fill="FFFFFF" w:themeFill="background1"/>
          </w:tcPr>
          <w:p w:rsidR="00E74924" w:rsidRPr="00522CE5" w:rsidRDefault="00EC5106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3437,3</w:t>
            </w:r>
          </w:p>
        </w:tc>
        <w:tc>
          <w:tcPr>
            <w:tcW w:w="1134" w:type="dxa"/>
            <w:shd w:val="clear" w:color="auto" w:fill="FFFFFF" w:themeFill="background1"/>
          </w:tcPr>
          <w:p w:rsidR="00E74924" w:rsidRPr="00522CE5" w:rsidRDefault="00EC5106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106">
              <w:rPr>
                <w:rFonts w:ascii="Times New Roman" w:eastAsia="Times New Roman" w:hAnsi="Times New Roman" w:cs="Times New Roman"/>
                <w:lang w:eastAsia="ru-RU"/>
              </w:rPr>
              <w:t>3437,3</w:t>
            </w:r>
          </w:p>
        </w:tc>
        <w:tc>
          <w:tcPr>
            <w:tcW w:w="1134" w:type="dxa"/>
            <w:shd w:val="clear" w:color="auto" w:fill="FFFFFF" w:themeFill="background1"/>
          </w:tcPr>
          <w:p w:rsidR="00E74924" w:rsidRPr="00522CE5" w:rsidRDefault="00EC5106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106">
              <w:rPr>
                <w:rFonts w:ascii="Times New Roman" w:eastAsia="Times New Roman" w:hAnsi="Times New Roman" w:cs="Times New Roman"/>
                <w:lang w:eastAsia="ru-RU"/>
              </w:rPr>
              <w:t>3437,3</w:t>
            </w:r>
          </w:p>
        </w:tc>
      </w:tr>
      <w:tr w:rsidR="00E74924" w:rsidRPr="00212489" w:rsidTr="003B127C">
        <w:trPr>
          <w:trHeight w:val="397"/>
        </w:trPr>
        <w:tc>
          <w:tcPr>
            <w:cnfStyle w:val="001000000000"/>
            <w:tcW w:w="571" w:type="dxa"/>
            <w:shd w:val="clear" w:color="auto" w:fill="auto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74924" w:rsidRPr="00522CE5" w:rsidRDefault="00AD11D2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550,3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E74924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133,</w:t>
            </w:r>
            <w:r w:rsidR="00AD1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74924" w:rsidRPr="00522CE5" w:rsidRDefault="00C14AC6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D11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D11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AD11D2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AD11D2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.5. </w:t>
            </w:r>
          </w:p>
        </w:tc>
        <w:tc>
          <w:tcPr>
            <w:tcW w:w="4963" w:type="dxa"/>
            <w:gridSpan w:val="2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E74924" w:rsidRPr="00522CE5" w:rsidRDefault="00740E2A" w:rsidP="00740E2A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246137,0</w:t>
            </w:r>
          </w:p>
        </w:tc>
        <w:tc>
          <w:tcPr>
            <w:tcW w:w="1134" w:type="dxa"/>
          </w:tcPr>
          <w:p w:rsidR="00E74924" w:rsidRPr="00522CE5" w:rsidRDefault="009775C2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58498,6</w:t>
            </w:r>
          </w:p>
        </w:tc>
        <w:tc>
          <w:tcPr>
            <w:tcW w:w="1276" w:type="dxa"/>
          </w:tcPr>
          <w:p w:rsidR="00E74924" w:rsidRPr="00522CE5" w:rsidRDefault="009775C2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60129,2</w:t>
            </w:r>
          </w:p>
        </w:tc>
        <w:tc>
          <w:tcPr>
            <w:tcW w:w="1134" w:type="dxa"/>
          </w:tcPr>
          <w:p w:rsidR="00E74924" w:rsidRPr="00522CE5" w:rsidRDefault="009775C2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62766,6</w:t>
            </w:r>
          </w:p>
        </w:tc>
        <w:tc>
          <w:tcPr>
            <w:tcW w:w="1134" w:type="dxa"/>
          </w:tcPr>
          <w:p w:rsidR="00E74924" w:rsidRPr="00522CE5" w:rsidRDefault="009775C2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64742,6</w:t>
            </w:r>
          </w:p>
        </w:tc>
      </w:tr>
      <w:tr w:rsidR="00E74924" w:rsidRPr="00212489" w:rsidTr="003B127C">
        <w:trPr>
          <w:trHeight w:val="397"/>
        </w:trPr>
        <w:tc>
          <w:tcPr>
            <w:cnfStyle w:val="001000000000"/>
            <w:tcW w:w="571" w:type="dxa"/>
            <w:shd w:val="clear" w:color="auto" w:fill="auto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.6. 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Выплата вознаграждения за выполнение функций классного руководства</w:t>
            </w:r>
          </w:p>
        </w:tc>
        <w:tc>
          <w:tcPr>
            <w:tcW w:w="2126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74924" w:rsidRPr="00522CE5" w:rsidRDefault="005E47F6" w:rsidP="00EC5106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C510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C51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5E47F6" w:rsidP="00EC5106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382,2</w:t>
            </w:r>
          </w:p>
        </w:tc>
        <w:tc>
          <w:tcPr>
            <w:tcW w:w="1276" w:type="dxa"/>
            <w:shd w:val="clear" w:color="auto" w:fill="auto"/>
          </w:tcPr>
          <w:p w:rsidR="00E74924" w:rsidRPr="00522CE5" w:rsidRDefault="00EC5106" w:rsidP="00EC5106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EC5106" w:rsidP="00EC5106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106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EC5106" w:rsidP="00EC5106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106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  <w:vMerge w:val="restart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.7. </w:t>
            </w:r>
          </w:p>
        </w:tc>
        <w:tc>
          <w:tcPr>
            <w:tcW w:w="4963" w:type="dxa"/>
            <w:gridSpan w:val="2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vMerge w:val="restart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E74924" w:rsidRPr="00522CE5" w:rsidRDefault="00740E2A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1465,1</w:t>
            </w:r>
          </w:p>
        </w:tc>
        <w:tc>
          <w:tcPr>
            <w:tcW w:w="1134" w:type="dxa"/>
          </w:tcPr>
          <w:p w:rsidR="00E74924" w:rsidRPr="00522CE5" w:rsidRDefault="00B539BD" w:rsidP="005E47F6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1519,5</w:t>
            </w:r>
          </w:p>
        </w:tc>
        <w:tc>
          <w:tcPr>
            <w:tcW w:w="1276" w:type="dxa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</w:tcPr>
          <w:p w:rsidR="00E74924" w:rsidRPr="00522CE5" w:rsidRDefault="00740E2A" w:rsidP="005E47F6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  <w:vMerge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gridSpan w:val="2"/>
            <w:vMerge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E74924" w:rsidRPr="00522CE5" w:rsidRDefault="00740E2A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300,1</w:t>
            </w:r>
          </w:p>
        </w:tc>
        <w:tc>
          <w:tcPr>
            <w:tcW w:w="1134" w:type="dxa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300,1</w:t>
            </w:r>
          </w:p>
        </w:tc>
        <w:tc>
          <w:tcPr>
            <w:tcW w:w="1276" w:type="dxa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  <w:vMerge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gridSpan w:val="2"/>
            <w:vMerge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74924" w:rsidRPr="00522CE5" w:rsidRDefault="00740E2A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17,8</w:t>
            </w:r>
          </w:p>
        </w:tc>
        <w:tc>
          <w:tcPr>
            <w:tcW w:w="1134" w:type="dxa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276" w:type="dxa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</w:tr>
      <w:tr w:rsidR="00347611" w:rsidRPr="00212489" w:rsidTr="003B127C">
        <w:trPr>
          <w:trHeight w:val="397"/>
        </w:trPr>
        <w:tc>
          <w:tcPr>
            <w:cnfStyle w:val="001000000000"/>
            <w:tcW w:w="571" w:type="dxa"/>
            <w:shd w:val="clear" w:color="auto" w:fill="auto"/>
          </w:tcPr>
          <w:p w:rsidR="00347611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47611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347611" w:rsidRPr="00234430" w:rsidRDefault="00347611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Независимая оценка качества образования</w:t>
            </w:r>
          </w:p>
        </w:tc>
        <w:tc>
          <w:tcPr>
            <w:tcW w:w="2126" w:type="dxa"/>
            <w:shd w:val="clear" w:color="auto" w:fill="auto"/>
          </w:tcPr>
          <w:p w:rsidR="00347611" w:rsidRPr="00234430" w:rsidRDefault="00347611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7611" w:rsidRPr="00234430" w:rsidRDefault="00347611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1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347611" w:rsidRPr="00522CE5" w:rsidRDefault="00397F29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47611" w:rsidRPr="00522CE5" w:rsidRDefault="00397F29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347611" w:rsidRPr="00522CE5" w:rsidRDefault="00347611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7611" w:rsidRPr="00522CE5" w:rsidRDefault="00347611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7611" w:rsidRPr="00522CE5" w:rsidRDefault="00AD11D2" w:rsidP="00AD11D2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7F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4924" w:rsidRPr="00CF2432" w:rsidTr="00DF6BAB">
        <w:trPr>
          <w:trHeight w:val="397"/>
        </w:trPr>
        <w:tc>
          <w:tcPr>
            <w:cnfStyle w:val="001000000000"/>
            <w:tcW w:w="5534" w:type="dxa"/>
            <w:gridSpan w:val="3"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74924" w:rsidRPr="00522CE5" w:rsidRDefault="00CF2432" w:rsidP="00CF2432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310268,1</w:t>
            </w:r>
          </w:p>
        </w:tc>
        <w:tc>
          <w:tcPr>
            <w:tcW w:w="1134" w:type="dxa"/>
          </w:tcPr>
          <w:p w:rsidR="00E74924" w:rsidRPr="00522CE5" w:rsidRDefault="00E74924" w:rsidP="0034761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81</w:t>
            </w:r>
            <w:r w:rsidR="00F0181E"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3476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07</w:t>
            </w: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3476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276" w:type="dxa"/>
          </w:tcPr>
          <w:p w:rsidR="00E74924" w:rsidRPr="00522CE5" w:rsidRDefault="00F0181E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80831,3</w:t>
            </w:r>
          </w:p>
        </w:tc>
        <w:tc>
          <w:tcPr>
            <w:tcW w:w="1134" w:type="dxa"/>
          </w:tcPr>
          <w:p w:rsidR="00E74924" w:rsidRPr="00522CE5" w:rsidRDefault="00F0181E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74391,4</w:t>
            </w:r>
          </w:p>
        </w:tc>
        <w:tc>
          <w:tcPr>
            <w:tcW w:w="1134" w:type="dxa"/>
          </w:tcPr>
          <w:p w:rsidR="00E74924" w:rsidRPr="00522CE5" w:rsidRDefault="00F0181E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73725,2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A61864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8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74924" w:rsidRPr="00A618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3" w:type="dxa"/>
            <w:gridSpan w:val="2"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3B127C">
        <w:trPr>
          <w:trHeight w:val="397"/>
        </w:trPr>
        <w:tc>
          <w:tcPr>
            <w:cnfStyle w:val="001000000000"/>
            <w:tcW w:w="571" w:type="dxa"/>
            <w:shd w:val="clear" w:color="auto" w:fill="auto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E74924" w:rsidRPr="00522CE5" w:rsidRDefault="009775C2" w:rsidP="0077226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7722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72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2174,4</w:t>
            </w:r>
          </w:p>
        </w:tc>
        <w:tc>
          <w:tcPr>
            <w:tcW w:w="1276" w:type="dxa"/>
            <w:shd w:val="clear" w:color="auto" w:fill="auto"/>
          </w:tcPr>
          <w:p w:rsidR="00E74924" w:rsidRPr="00522CE5" w:rsidRDefault="00AD11D2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2145,6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AD11D2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lang w:eastAsia="ru-RU"/>
              </w:rPr>
              <w:t>2145,6</w:t>
            </w:r>
          </w:p>
        </w:tc>
        <w:tc>
          <w:tcPr>
            <w:tcW w:w="1134" w:type="dxa"/>
            <w:shd w:val="clear" w:color="auto" w:fill="auto"/>
          </w:tcPr>
          <w:p w:rsidR="00E74924" w:rsidRPr="00522CE5" w:rsidRDefault="00AD11D2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lang w:eastAsia="ru-RU"/>
              </w:rPr>
              <w:t>2145,6</w:t>
            </w:r>
          </w:p>
        </w:tc>
      </w:tr>
      <w:tr w:rsidR="00772264" w:rsidRPr="00522CE5" w:rsidTr="00772264">
        <w:trPr>
          <w:trHeight w:val="397"/>
        </w:trPr>
        <w:tc>
          <w:tcPr>
            <w:cnfStyle w:val="001000000000"/>
            <w:tcW w:w="5534" w:type="dxa"/>
            <w:gridSpan w:val="3"/>
          </w:tcPr>
          <w:p w:rsidR="00772264" w:rsidRPr="00F60E6A" w:rsidRDefault="00772264" w:rsidP="00772264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</w:tcPr>
          <w:p w:rsidR="00772264" w:rsidRPr="00F60E6A" w:rsidRDefault="00772264" w:rsidP="00772264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772264" w:rsidRPr="00F60E6A" w:rsidRDefault="00772264" w:rsidP="00772264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772264" w:rsidRPr="00522CE5" w:rsidRDefault="00772264" w:rsidP="0077226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72264" w:rsidRPr="00522CE5" w:rsidRDefault="00772264" w:rsidP="0077226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2174,4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72264" w:rsidRPr="00522CE5" w:rsidRDefault="00772264" w:rsidP="0077226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2145,6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72264" w:rsidRPr="00522CE5" w:rsidRDefault="00772264" w:rsidP="00772264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lang w:eastAsia="ru-RU"/>
              </w:rPr>
              <w:t>2145,6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72264" w:rsidRPr="00522CE5" w:rsidRDefault="00772264" w:rsidP="00772264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lang w:eastAsia="ru-RU"/>
              </w:rPr>
              <w:t>2145,6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F60E6A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A618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74924"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.</w:t>
            </w:r>
          </w:p>
        </w:tc>
        <w:tc>
          <w:tcPr>
            <w:tcW w:w="4963" w:type="dxa"/>
            <w:gridSpan w:val="2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дополнительного образования Домом творчества»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772264">
        <w:trPr>
          <w:trHeight w:val="397"/>
        </w:trPr>
        <w:tc>
          <w:tcPr>
            <w:cnfStyle w:val="001000000000"/>
            <w:tcW w:w="571" w:type="dxa"/>
            <w:shd w:val="clear" w:color="auto" w:fill="EAF1DD" w:themeFill="accent3" w:themeFillTint="33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4963" w:type="dxa"/>
            <w:gridSpan w:val="2"/>
            <w:shd w:val="clear" w:color="auto" w:fill="EAF1DD" w:themeFill="accent3" w:themeFillTint="33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МБУ ДО</w:t>
            </w:r>
            <w:r w:rsidR="00DF7B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ДТ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74924" w:rsidRPr="00522CE5" w:rsidRDefault="00772264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12057,5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4924" w:rsidRPr="00522CE5" w:rsidRDefault="00772264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2581,1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E74924" w:rsidRPr="00522CE5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3183,0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4924" w:rsidRPr="00522CE5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2663,7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4924" w:rsidRPr="00522CE5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3629,7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4963" w:type="dxa"/>
            <w:gridSpan w:val="2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дополнительного образования на базе муниципального опорного центра при МБУ 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 </w:t>
            </w:r>
            <w:proofErr w:type="spell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ДТ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74924" w:rsidRPr="00522CE5" w:rsidRDefault="00E74924" w:rsidP="003F1A4B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522CE5" w:rsidRDefault="00E74924" w:rsidP="002873D3">
            <w:pPr>
              <w:spacing w:after="0" w:line="240" w:lineRule="auto"/>
              <w:ind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522CE5" w:rsidRDefault="0035405A" w:rsidP="003F1A4B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522CE5" w:rsidRDefault="003F1A4B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4924" w:rsidRPr="00522CE5" w:rsidRDefault="003F1A4B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4963" w:type="dxa"/>
            <w:gridSpan w:val="2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74924" w:rsidRPr="00522CE5" w:rsidRDefault="00865ECB" w:rsidP="00865ECB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3950,5</w:t>
            </w:r>
          </w:p>
        </w:tc>
        <w:tc>
          <w:tcPr>
            <w:tcW w:w="1134" w:type="dxa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908,9</w:t>
            </w:r>
          </w:p>
        </w:tc>
        <w:tc>
          <w:tcPr>
            <w:tcW w:w="1276" w:type="dxa"/>
          </w:tcPr>
          <w:p w:rsidR="00E74924" w:rsidRPr="00522CE5" w:rsidRDefault="003F1A4B" w:rsidP="003F1A4B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1014,7</w:t>
            </w:r>
          </w:p>
        </w:tc>
        <w:tc>
          <w:tcPr>
            <w:tcW w:w="1134" w:type="dxa"/>
          </w:tcPr>
          <w:p w:rsidR="00E74924" w:rsidRPr="00522CE5" w:rsidRDefault="003F1A4B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1051,7</w:t>
            </w:r>
          </w:p>
        </w:tc>
        <w:tc>
          <w:tcPr>
            <w:tcW w:w="1134" w:type="dxa"/>
          </w:tcPr>
          <w:p w:rsidR="00E74924" w:rsidRPr="00522CE5" w:rsidRDefault="003F1A4B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534" w:type="dxa"/>
            <w:gridSpan w:val="3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74924" w:rsidRPr="00F60E6A" w:rsidRDefault="00865ECB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12821,9</w:t>
            </w:r>
          </w:p>
        </w:tc>
        <w:tc>
          <w:tcPr>
            <w:tcW w:w="1134" w:type="dxa"/>
          </w:tcPr>
          <w:p w:rsidR="00E74924" w:rsidRPr="00F60E6A" w:rsidRDefault="002873D3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3111,7</w:t>
            </w:r>
          </w:p>
        </w:tc>
        <w:tc>
          <w:tcPr>
            <w:tcW w:w="1276" w:type="dxa"/>
          </w:tcPr>
          <w:p w:rsidR="00E74924" w:rsidRPr="00F60E6A" w:rsidRDefault="002873D3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3364,5</w:t>
            </w:r>
          </w:p>
        </w:tc>
        <w:tc>
          <w:tcPr>
            <w:tcW w:w="1134" w:type="dxa"/>
          </w:tcPr>
          <w:p w:rsidR="00E74924" w:rsidRPr="00F60E6A" w:rsidRDefault="002873D3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3177,8</w:t>
            </w:r>
          </w:p>
        </w:tc>
        <w:tc>
          <w:tcPr>
            <w:tcW w:w="1134" w:type="dxa"/>
          </w:tcPr>
          <w:p w:rsidR="00E74924" w:rsidRPr="00F60E6A" w:rsidRDefault="002873D3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3167,9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F60E6A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A618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74924"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.</w:t>
            </w:r>
          </w:p>
        </w:tc>
        <w:tc>
          <w:tcPr>
            <w:tcW w:w="4963" w:type="dxa"/>
            <w:gridSpan w:val="2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«Обеспечение организационных мероприятий по работе с одаренными детьми»</w:t>
            </w:r>
          </w:p>
        </w:tc>
        <w:tc>
          <w:tcPr>
            <w:tcW w:w="2126" w:type="dxa"/>
          </w:tcPr>
          <w:p w:rsidR="00E74924" w:rsidRPr="00A54458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E546C9">
        <w:trPr>
          <w:trHeight w:val="397"/>
        </w:trPr>
        <w:tc>
          <w:tcPr>
            <w:cnfStyle w:val="001000000000"/>
            <w:tcW w:w="571" w:type="dxa"/>
            <w:shd w:val="clear" w:color="auto" w:fill="EAF1DD" w:themeFill="accent3" w:themeFillTint="33"/>
          </w:tcPr>
          <w:p w:rsidR="00E74924" w:rsidRPr="00234430" w:rsidRDefault="00A6186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74924" w:rsidRPr="00234430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4963" w:type="dxa"/>
            <w:gridSpan w:val="2"/>
            <w:shd w:val="clear" w:color="auto" w:fill="EAF1DD" w:themeFill="accent3" w:themeFillTint="33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смотров-конкурсов, семинаров и другие мероприятия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74924" w:rsidRPr="00522CE5" w:rsidRDefault="00A61864" w:rsidP="009A2D8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60</w:t>
            </w:r>
            <w:r w:rsidR="00E74924" w:rsidRPr="00522C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4924" w:rsidRPr="00522CE5" w:rsidRDefault="00A6186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30</w:t>
            </w:r>
            <w:r w:rsidR="00E74924" w:rsidRPr="00522C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  30,0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4924" w:rsidRPr="00522C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4924" w:rsidRPr="00522C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74924" w:rsidRPr="00212489" w:rsidTr="00E546C9">
        <w:trPr>
          <w:trHeight w:val="397"/>
        </w:trPr>
        <w:tc>
          <w:tcPr>
            <w:cnfStyle w:val="001000000000"/>
            <w:tcW w:w="5534" w:type="dxa"/>
            <w:gridSpan w:val="3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74924" w:rsidRPr="00F60E6A" w:rsidRDefault="00E51D2F" w:rsidP="00E51D2F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</w:t>
            </w:r>
            <w:r w:rsidR="00E74924"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4924" w:rsidRPr="00F60E6A" w:rsidRDefault="00E51D2F" w:rsidP="00E51D2F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4924" w:rsidRPr="00F60E6A" w:rsidRDefault="00740E2A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4924" w:rsidRPr="00F60E6A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4924" w:rsidRPr="00F60E6A" w:rsidRDefault="00740E2A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="00E74924"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</w:t>
            </w:r>
          </w:p>
        </w:tc>
      </w:tr>
      <w:tr w:rsidR="00E74924" w:rsidRPr="00212489" w:rsidTr="00DF6BAB">
        <w:trPr>
          <w:trHeight w:val="397"/>
        </w:trPr>
        <w:tc>
          <w:tcPr>
            <w:cnfStyle w:val="001000000000"/>
            <w:tcW w:w="571" w:type="dxa"/>
          </w:tcPr>
          <w:p w:rsidR="00E74924" w:rsidRPr="00F60E6A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8.</w:t>
            </w:r>
          </w:p>
        </w:tc>
        <w:tc>
          <w:tcPr>
            <w:tcW w:w="4963" w:type="dxa"/>
            <w:gridSpan w:val="2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«Обеспечение деятельности МКУ «Централизованная бухгалтерия муниципальных общеобразовательных учреждении»</w:t>
            </w:r>
          </w:p>
        </w:tc>
        <w:tc>
          <w:tcPr>
            <w:tcW w:w="2126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94C" w:rsidRPr="00212489" w:rsidTr="003B127C">
        <w:trPr>
          <w:trHeight w:val="397"/>
        </w:trPr>
        <w:tc>
          <w:tcPr>
            <w:cnfStyle w:val="001000000000"/>
            <w:tcW w:w="571" w:type="dxa"/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0594C" w:rsidRPr="00522CE5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10375,1</w:t>
            </w:r>
          </w:p>
        </w:tc>
        <w:tc>
          <w:tcPr>
            <w:tcW w:w="1134" w:type="dxa"/>
            <w:shd w:val="clear" w:color="auto" w:fill="auto"/>
          </w:tcPr>
          <w:p w:rsidR="00C0594C" w:rsidRPr="00522CE5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2581,1</w:t>
            </w:r>
          </w:p>
        </w:tc>
        <w:tc>
          <w:tcPr>
            <w:tcW w:w="1276" w:type="dxa"/>
            <w:shd w:val="clear" w:color="auto" w:fill="auto"/>
          </w:tcPr>
          <w:p w:rsidR="00C0594C" w:rsidRPr="00522CE5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2774,0</w:t>
            </w:r>
          </w:p>
        </w:tc>
        <w:tc>
          <w:tcPr>
            <w:tcW w:w="1134" w:type="dxa"/>
            <w:shd w:val="clear" w:color="auto" w:fill="auto"/>
          </w:tcPr>
          <w:p w:rsidR="00C0594C" w:rsidRPr="00522CE5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2515,0</w:t>
            </w:r>
          </w:p>
        </w:tc>
        <w:tc>
          <w:tcPr>
            <w:tcW w:w="1134" w:type="dxa"/>
            <w:shd w:val="clear" w:color="auto" w:fill="auto"/>
          </w:tcPr>
          <w:p w:rsidR="00C0594C" w:rsidRPr="00522CE5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2505,0</w:t>
            </w:r>
          </w:p>
        </w:tc>
      </w:tr>
      <w:tr w:rsidR="00B7112A" w:rsidRPr="00E51D2F" w:rsidTr="003B127C">
        <w:trPr>
          <w:trHeight w:val="397"/>
        </w:trPr>
        <w:tc>
          <w:tcPr>
            <w:cnfStyle w:val="001000000000"/>
            <w:tcW w:w="5534" w:type="dxa"/>
            <w:gridSpan w:val="3"/>
            <w:shd w:val="clear" w:color="auto" w:fill="auto"/>
          </w:tcPr>
          <w:p w:rsidR="00B7112A" w:rsidRPr="00F60E6A" w:rsidRDefault="00B7112A" w:rsidP="00C94078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shd w:val="clear" w:color="auto" w:fill="auto"/>
          </w:tcPr>
          <w:p w:rsidR="00B7112A" w:rsidRPr="00F60E6A" w:rsidRDefault="00B7112A" w:rsidP="00C9407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7112A" w:rsidRPr="00F60E6A" w:rsidRDefault="00B7112A" w:rsidP="00C9407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12A" w:rsidRPr="00E51D2F" w:rsidRDefault="00B7112A" w:rsidP="00C9407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D2F">
              <w:rPr>
                <w:rFonts w:ascii="Times New Roman" w:eastAsia="Times New Roman" w:hAnsi="Times New Roman" w:cs="Times New Roman"/>
                <w:b/>
                <w:lang w:eastAsia="ru-RU"/>
              </w:rPr>
              <w:t>10375,1</w:t>
            </w:r>
          </w:p>
        </w:tc>
        <w:tc>
          <w:tcPr>
            <w:tcW w:w="1134" w:type="dxa"/>
            <w:shd w:val="clear" w:color="auto" w:fill="auto"/>
          </w:tcPr>
          <w:p w:rsidR="00B7112A" w:rsidRPr="00E51D2F" w:rsidRDefault="00B7112A" w:rsidP="00C9407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D2F">
              <w:rPr>
                <w:rFonts w:ascii="Times New Roman" w:eastAsia="Times New Roman" w:hAnsi="Times New Roman" w:cs="Times New Roman"/>
                <w:b/>
                <w:lang w:eastAsia="ru-RU"/>
              </w:rPr>
              <w:t>2581,1</w:t>
            </w:r>
          </w:p>
        </w:tc>
        <w:tc>
          <w:tcPr>
            <w:tcW w:w="1276" w:type="dxa"/>
            <w:shd w:val="clear" w:color="auto" w:fill="auto"/>
          </w:tcPr>
          <w:p w:rsidR="00B7112A" w:rsidRPr="00E51D2F" w:rsidRDefault="00B7112A" w:rsidP="00C9407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D2F">
              <w:rPr>
                <w:rFonts w:ascii="Times New Roman" w:eastAsia="Times New Roman" w:hAnsi="Times New Roman" w:cs="Times New Roman"/>
                <w:b/>
                <w:lang w:eastAsia="ru-RU"/>
              </w:rPr>
              <w:t>2774,0</w:t>
            </w:r>
          </w:p>
        </w:tc>
        <w:tc>
          <w:tcPr>
            <w:tcW w:w="1134" w:type="dxa"/>
            <w:shd w:val="clear" w:color="auto" w:fill="auto"/>
          </w:tcPr>
          <w:p w:rsidR="00B7112A" w:rsidRPr="00E51D2F" w:rsidRDefault="00B7112A" w:rsidP="00C9407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D2F">
              <w:rPr>
                <w:rFonts w:ascii="Times New Roman" w:eastAsia="Times New Roman" w:hAnsi="Times New Roman" w:cs="Times New Roman"/>
                <w:b/>
                <w:lang w:eastAsia="ru-RU"/>
              </w:rPr>
              <w:t>2515,0</w:t>
            </w:r>
          </w:p>
        </w:tc>
        <w:tc>
          <w:tcPr>
            <w:tcW w:w="1134" w:type="dxa"/>
            <w:shd w:val="clear" w:color="auto" w:fill="auto"/>
          </w:tcPr>
          <w:p w:rsidR="00B7112A" w:rsidRPr="00E51D2F" w:rsidRDefault="00B7112A" w:rsidP="00C9407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D2F">
              <w:rPr>
                <w:rFonts w:ascii="Times New Roman" w:eastAsia="Times New Roman" w:hAnsi="Times New Roman" w:cs="Times New Roman"/>
                <w:b/>
                <w:lang w:eastAsia="ru-RU"/>
              </w:rPr>
              <w:t>2505,0</w:t>
            </w:r>
          </w:p>
        </w:tc>
      </w:tr>
      <w:tr w:rsidR="00B7112A" w:rsidRPr="00212489" w:rsidTr="00B7112A">
        <w:trPr>
          <w:trHeight w:val="397"/>
        </w:trPr>
        <w:tc>
          <w:tcPr>
            <w:cnfStyle w:val="001000000000"/>
            <w:tcW w:w="571" w:type="dxa"/>
            <w:shd w:val="clear" w:color="auto" w:fill="auto"/>
          </w:tcPr>
          <w:p w:rsidR="00B7112A" w:rsidRPr="00234430" w:rsidRDefault="00B7112A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B7112A" w:rsidRPr="00346E57" w:rsidRDefault="00B7112A" w:rsidP="008768A9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E57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«Детство»</w:t>
            </w:r>
          </w:p>
        </w:tc>
        <w:tc>
          <w:tcPr>
            <w:tcW w:w="2126" w:type="dxa"/>
            <w:shd w:val="clear" w:color="auto" w:fill="auto"/>
          </w:tcPr>
          <w:p w:rsidR="00B7112A" w:rsidRPr="00234430" w:rsidRDefault="00B7112A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7112A" w:rsidRPr="00234430" w:rsidRDefault="00B7112A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12A" w:rsidRPr="00212489" w:rsidTr="003B127C">
        <w:trPr>
          <w:trHeight w:val="397"/>
        </w:trPr>
        <w:tc>
          <w:tcPr>
            <w:cnfStyle w:val="001000000000"/>
            <w:tcW w:w="571" w:type="dxa"/>
            <w:shd w:val="clear" w:color="auto" w:fill="auto"/>
          </w:tcPr>
          <w:p w:rsidR="00B7112A" w:rsidRDefault="00B7112A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B7112A" w:rsidRDefault="00B7112A" w:rsidP="00DF7B91">
            <w:pPr>
              <w:spacing w:after="0" w:line="240" w:lineRule="auto"/>
              <w:ind w:left="34"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для детей дошкольного и 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B7112A" w:rsidRPr="00234430" w:rsidRDefault="00B7112A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7112A" w:rsidRPr="00234430" w:rsidRDefault="00B7112A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12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7112A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1D2F" w:rsidRPr="00212489" w:rsidTr="003B127C">
        <w:trPr>
          <w:trHeight w:val="397"/>
        </w:trPr>
        <w:tc>
          <w:tcPr>
            <w:cnfStyle w:val="001000000000"/>
            <w:tcW w:w="5534" w:type="dxa"/>
            <w:gridSpan w:val="3"/>
            <w:shd w:val="clear" w:color="auto" w:fill="auto"/>
          </w:tcPr>
          <w:p w:rsidR="00E51D2F" w:rsidRPr="00F60E6A" w:rsidRDefault="00E51D2F" w:rsidP="00E51D2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shd w:val="clear" w:color="auto" w:fill="auto"/>
          </w:tcPr>
          <w:p w:rsidR="00E51D2F" w:rsidRPr="00F60E6A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1D2F" w:rsidRPr="00F60E6A" w:rsidRDefault="00E51D2F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1D2F" w:rsidRPr="00E51D2F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E51D2F" w:rsidRPr="00E51D2F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1D2F" w:rsidRPr="00E51D2F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E51D2F" w:rsidRPr="00E51D2F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1D2F" w:rsidRPr="00E51D2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51D2F" w:rsidRPr="00E51D2F" w:rsidRDefault="00B7112A" w:rsidP="00E51D2F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1D2F" w:rsidRPr="00E51D2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0594C" w:rsidRPr="00212489" w:rsidTr="00DF6BAB">
        <w:trPr>
          <w:trHeight w:val="397"/>
        </w:trPr>
        <w:tc>
          <w:tcPr>
            <w:cnfStyle w:val="001000000000"/>
            <w:tcW w:w="5534" w:type="dxa"/>
            <w:gridSpan w:val="3"/>
            <w:vMerge w:val="restart"/>
          </w:tcPr>
          <w:p w:rsidR="00C0594C" w:rsidRPr="00F60E6A" w:rsidRDefault="00C0594C" w:rsidP="008768A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 w:val="0"/>
                <w:lang w:eastAsia="ru-RU"/>
              </w:rPr>
              <w:t>Всего по муниципальной программе</w:t>
            </w:r>
          </w:p>
        </w:tc>
        <w:tc>
          <w:tcPr>
            <w:tcW w:w="2126" w:type="dxa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0594C" w:rsidRPr="00F60E6A" w:rsidRDefault="00216084" w:rsidP="00142EA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443482,</w:t>
            </w:r>
            <w:r w:rsidR="00142E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0594C" w:rsidRPr="00F60E6A" w:rsidRDefault="008911CA" w:rsidP="00142EA1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114986,</w:t>
            </w:r>
            <w:r w:rsidR="00142E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1276" w:type="dxa"/>
          </w:tcPr>
          <w:p w:rsidR="00C0594C" w:rsidRPr="00F60E6A" w:rsidRDefault="006A5222" w:rsidP="0029761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116105,8</w:t>
            </w:r>
          </w:p>
        </w:tc>
        <w:tc>
          <w:tcPr>
            <w:tcW w:w="1134" w:type="dxa"/>
          </w:tcPr>
          <w:p w:rsidR="00C0594C" w:rsidRPr="00F60E6A" w:rsidRDefault="006A5222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104827,0</w:t>
            </w:r>
          </w:p>
        </w:tc>
        <w:tc>
          <w:tcPr>
            <w:tcW w:w="1134" w:type="dxa"/>
          </w:tcPr>
          <w:p w:rsidR="00C0594C" w:rsidRPr="00F60E6A" w:rsidRDefault="006A5222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107563,2</w:t>
            </w:r>
          </w:p>
        </w:tc>
      </w:tr>
      <w:tr w:rsidR="00C0594C" w:rsidRPr="00212489" w:rsidTr="00DF6BAB">
        <w:trPr>
          <w:trHeight w:val="397"/>
        </w:trPr>
        <w:tc>
          <w:tcPr>
            <w:cnfStyle w:val="001000000000"/>
            <w:tcW w:w="5534" w:type="dxa"/>
            <w:gridSpan w:val="3"/>
            <w:vMerge/>
          </w:tcPr>
          <w:p w:rsidR="00C0594C" w:rsidRPr="00234430" w:rsidRDefault="00C0594C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0594C" w:rsidRPr="00522CE5" w:rsidRDefault="00142EA1" w:rsidP="00875942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16010,9</w:t>
            </w:r>
          </w:p>
        </w:tc>
        <w:tc>
          <w:tcPr>
            <w:tcW w:w="1134" w:type="dxa"/>
          </w:tcPr>
          <w:p w:rsidR="00C0594C" w:rsidRPr="00522CE5" w:rsidRDefault="00142EA1" w:rsidP="008F1E29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5699,0</w:t>
            </w:r>
          </w:p>
        </w:tc>
        <w:tc>
          <w:tcPr>
            <w:tcW w:w="1276" w:type="dxa"/>
          </w:tcPr>
          <w:p w:rsidR="00C0594C" w:rsidRPr="00522CE5" w:rsidRDefault="00142EA1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3437,3</w:t>
            </w:r>
          </w:p>
        </w:tc>
        <w:tc>
          <w:tcPr>
            <w:tcW w:w="1134" w:type="dxa"/>
          </w:tcPr>
          <w:p w:rsidR="00C0594C" w:rsidRPr="00522CE5" w:rsidRDefault="00142EA1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3437,3</w:t>
            </w:r>
          </w:p>
        </w:tc>
        <w:tc>
          <w:tcPr>
            <w:tcW w:w="1134" w:type="dxa"/>
          </w:tcPr>
          <w:p w:rsidR="00C0594C" w:rsidRPr="00522CE5" w:rsidRDefault="00142EA1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i/>
                <w:lang w:eastAsia="ru-RU"/>
              </w:rPr>
              <w:t>3437,3</w:t>
            </w:r>
          </w:p>
        </w:tc>
      </w:tr>
      <w:tr w:rsidR="00C0594C" w:rsidRPr="00212489" w:rsidTr="00DF6BAB">
        <w:trPr>
          <w:trHeight w:val="397"/>
        </w:trPr>
        <w:tc>
          <w:tcPr>
            <w:cnfStyle w:val="001000000000"/>
            <w:tcW w:w="5534" w:type="dxa"/>
            <w:gridSpan w:val="3"/>
            <w:vMerge/>
          </w:tcPr>
          <w:p w:rsidR="00C0594C" w:rsidRPr="00234430" w:rsidRDefault="00C0594C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C0594C" w:rsidRPr="00522CE5" w:rsidRDefault="00142EA1" w:rsidP="00875942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329259,9</w:t>
            </w:r>
          </w:p>
        </w:tc>
        <w:tc>
          <w:tcPr>
            <w:tcW w:w="1134" w:type="dxa"/>
          </w:tcPr>
          <w:p w:rsidR="00C0594C" w:rsidRPr="00522CE5" w:rsidRDefault="00142EA1" w:rsidP="00CF2432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77301,9</w:t>
            </w:r>
          </w:p>
        </w:tc>
        <w:tc>
          <w:tcPr>
            <w:tcW w:w="1276" w:type="dxa"/>
          </w:tcPr>
          <w:p w:rsidR="00C0594C" w:rsidRPr="00522CE5" w:rsidRDefault="00142EA1" w:rsidP="00E7492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81063,0</w:t>
            </w:r>
          </w:p>
        </w:tc>
        <w:tc>
          <w:tcPr>
            <w:tcW w:w="1134" w:type="dxa"/>
          </w:tcPr>
          <w:p w:rsidR="00C0594C" w:rsidRPr="00522CE5" w:rsidRDefault="00142EA1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84001,5</w:t>
            </w:r>
          </w:p>
        </w:tc>
        <w:tc>
          <w:tcPr>
            <w:tcW w:w="1134" w:type="dxa"/>
          </w:tcPr>
          <w:p w:rsidR="00C0594C" w:rsidRPr="00522CE5" w:rsidRDefault="00142EA1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86893,5</w:t>
            </w:r>
          </w:p>
        </w:tc>
      </w:tr>
      <w:tr w:rsidR="00C0594C" w:rsidRPr="00212489" w:rsidTr="00DF6BAB">
        <w:trPr>
          <w:trHeight w:val="397"/>
        </w:trPr>
        <w:tc>
          <w:tcPr>
            <w:cnfStyle w:val="001000000000"/>
            <w:tcW w:w="5534" w:type="dxa"/>
            <w:gridSpan w:val="3"/>
            <w:vMerge/>
          </w:tcPr>
          <w:p w:rsidR="00C0594C" w:rsidRPr="00234430" w:rsidRDefault="00C0594C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C0594C" w:rsidRPr="00522CE5" w:rsidRDefault="00142EA1" w:rsidP="000A45B7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98211,3</w:t>
            </w:r>
          </w:p>
        </w:tc>
        <w:tc>
          <w:tcPr>
            <w:tcW w:w="1134" w:type="dxa"/>
          </w:tcPr>
          <w:p w:rsidR="00C0594C" w:rsidRPr="00522CE5" w:rsidRDefault="00142EA1" w:rsidP="006A5222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31985,2</w:t>
            </w:r>
          </w:p>
        </w:tc>
        <w:tc>
          <w:tcPr>
            <w:tcW w:w="1276" w:type="dxa"/>
          </w:tcPr>
          <w:p w:rsidR="00C0594C" w:rsidRPr="00522CE5" w:rsidRDefault="00142EA1" w:rsidP="00297614">
            <w:pPr>
              <w:spacing w:after="0" w:line="240" w:lineRule="auto"/>
              <w:ind w:left="-103" w:right="-108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31605,5</w:t>
            </w:r>
          </w:p>
        </w:tc>
        <w:tc>
          <w:tcPr>
            <w:tcW w:w="1134" w:type="dxa"/>
          </w:tcPr>
          <w:p w:rsidR="00C0594C" w:rsidRPr="00522CE5" w:rsidRDefault="00142EA1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17388,2</w:t>
            </w:r>
          </w:p>
        </w:tc>
        <w:tc>
          <w:tcPr>
            <w:tcW w:w="1134" w:type="dxa"/>
          </w:tcPr>
          <w:p w:rsidR="00C0594C" w:rsidRPr="00522CE5" w:rsidRDefault="00142EA1" w:rsidP="004D36C8">
            <w:pPr>
              <w:spacing w:after="0" w:line="240" w:lineRule="auto"/>
              <w:ind w:left="-103" w:right="-108"/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17232,4</w:t>
            </w:r>
          </w:p>
        </w:tc>
      </w:tr>
    </w:tbl>
    <w:p w:rsidR="003B6DD1" w:rsidRDefault="003B6DD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Pr="009D3AB1" w:rsidRDefault="009D3AB1" w:rsidP="009D3AB1"/>
    <w:p w:rsidR="009D3AB1" w:rsidRPr="009D3AB1" w:rsidRDefault="009D3AB1" w:rsidP="009D3AB1"/>
    <w:p w:rsidR="009D3AB1" w:rsidRPr="009D3AB1" w:rsidRDefault="009D3AB1" w:rsidP="009D3AB1"/>
    <w:p w:rsidR="009D3AB1" w:rsidRDefault="009D3AB1" w:rsidP="009D3AB1">
      <w:pPr>
        <w:sectPr w:rsidR="009D3AB1" w:rsidSect="008768A9">
          <w:headerReference w:type="default" r:id="rId11"/>
          <w:headerReference w:type="first" r:id="rId12"/>
          <w:footnotePr>
            <w:pos w:val="beneathText"/>
          </w:footnotePr>
          <w:pgSz w:w="16837" w:h="11905" w:orient="landscape"/>
          <w:pgMar w:top="567" w:right="851" w:bottom="1134" w:left="1134" w:header="284" w:footer="510" w:gutter="0"/>
          <w:cols w:space="720"/>
          <w:titlePg/>
          <w:docGrid w:linePitch="360"/>
        </w:sectPr>
      </w:pPr>
    </w:p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Pr="009D3AB1" w:rsidRDefault="009D3AB1" w:rsidP="009D3AB1">
      <w:pPr>
        <w:tabs>
          <w:tab w:val="left" w:pos="1080"/>
        </w:tabs>
      </w:pPr>
      <w:r>
        <w:tab/>
      </w: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9D3AB1" w:rsidRPr="00A34BFA" w:rsidTr="00BB62DA">
        <w:tc>
          <w:tcPr>
            <w:tcW w:w="4926" w:type="dxa"/>
          </w:tcPr>
          <w:p w:rsidR="009D3AB1" w:rsidRPr="009D3AB1" w:rsidRDefault="009D3AB1" w:rsidP="009D3AB1">
            <w:pPr>
              <w:snapToGrid w:val="0"/>
              <w:spacing w:after="0" w:line="240" w:lineRule="auto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proofErr w:type="spellStart"/>
            <w:r w:rsidR="00620BA1">
              <w:rPr>
                <w:rFonts w:ascii="Times New Roman" w:hAnsi="Times New Roman" w:cs="Times New Roman"/>
                <w:sz w:val="28"/>
                <w:szCs w:val="28"/>
              </w:rPr>
              <w:t>Карнилова</w:t>
            </w:r>
            <w:proofErr w:type="spellEnd"/>
            <w:r w:rsidR="00620BA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тел. 2-17-56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BA1" w:rsidRPr="00035B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20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A1" w:rsidRDefault="009D3AB1" w:rsidP="00035BA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Визы:  </w:t>
            </w:r>
          </w:p>
          <w:p w:rsidR="009D3AB1" w:rsidRPr="009D3AB1" w:rsidRDefault="00620BA1" w:rsidP="00035BA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Муравьев А.М.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  <w:r w:rsidR="00035BA1"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9D3AB1" w:rsidRPr="00035BA1" w:rsidRDefault="00035BA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Н.Л.</w:t>
            </w:r>
          </w:p>
          <w:p w:rsidR="009D3AB1" w:rsidRPr="009D3AB1" w:rsidRDefault="009D3AB1" w:rsidP="00620BA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9D3AB1" w:rsidRPr="009D3AB1" w:rsidRDefault="009D3AB1" w:rsidP="009D3AB1">
            <w:pPr>
              <w:snapToGrid w:val="0"/>
              <w:spacing w:after="0" w:line="240" w:lineRule="auto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Прокуратура,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райсовет,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управляющий делами,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финансовое управление,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системный администратор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D3AB1" w:rsidRPr="009D3AB1" w:rsidRDefault="009D3AB1" w:rsidP="009D3AB1">
      <w:pPr>
        <w:tabs>
          <w:tab w:val="left" w:pos="1080"/>
        </w:tabs>
      </w:pPr>
    </w:p>
    <w:sectPr w:rsidR="009D3AB1" w:rsidRPr="009D3AB1" w:rsidSect="009D3AB1">
      <w:footnotePr>
        <w:pos w:val="beneathText"/>
      </w:footnotePr>
      <w:pgSz w:w="11905" w:h="16837"/>
      <w:pgMar w:top="1134" w:right="567" w:bottom="851" w:left="1134" w:header="284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69" w:rsidRDefault="00006169" w:rsidP="00806F90">
      <w:pPr>
        <w:spacing w:after="0" w:line="240" w:lineRule="auto"/>
      </w:pPr>
      <w:r>
        <w:separator/>
      </w:r>
    </w:p>
  </w:endnote>
  <w:endnote w:type="continuationSeparator" w:id="1">
    <w:p w:rsidR="00006169" w:rsidRDefault="00006169" w:rsidP="0080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69" w:rsidRDefault="00006169" w:rsidP="00806F90">
      <w:pPr>
        <w:spacing w:after="0" w:line="240" w:lineRule="auto"/>
      </w:pPr>
      <w:r>
        <w:separator/>
      </w:r>
    </w:p>
  </w:footnote>
  <w:footnote w:type="continuationSeparator" w:id="1">
    <w:p w:rsidR="00006169" w:rsidRDefault="00006169" w:rsidP="0080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3809"/>
      <w:docPartObj>
        <w:docPartGallery w:val="Page Numbers (Top of Page)"/>
        <w:docPartUnique/>
      </w:docPartObj>
    </w:sdtPr>
    <w:sdtContent>
      <w:p w:rsidR="00006169" w:rsidRDefault="00D645A4">
        <w:pPr>
          <w:jc w:val="center"/>
        </w:pPr>
        <w:fldSimple w:instr=" PAGE   \* MERGEFORMAT ">
          <w:r w:rsidR="00047EFD">
            <w:rPr>
              <w:noProof/>
            </w:rPr>
            <w:t>11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69" w:rsidRDefault="00006169">
    <w:pPr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69" w:rsidRDefault="00D645A4">
    <w:pPr>
      <w:jc w:val="center"/>
    </w:pPr>
    <w:fldSimple w:instr="PAGE   \* MERGEFORMAT">
      <w:r w:rsidR="00047EFD">
        <w:rPr>
          <w:noProof/>
        </w:rPr>
        <w:t>25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69" w:rsidRDefault="00006169">
    <w:pPr>
      <w:jc w:val="center"/>
    </w:pPr>
  </w:p>
  <w:p w:rsidR="00006169" w:rsidRDefault="000061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DB5"/>
    <w:multiLevelType w:val="hybridMultilevel"/>
    <w:tmpl w:val="88525D5A"/>
    <w:lvl w:ilvl="0" w:tplc="BA34D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B5459"/>
    <w:multiLevelType w:val="hybridMultilevel"/>
    <w:tmpl w:val="4A5C39AC"/>
    <w:lvl w:ilvl="0" w:tplc="879ABA4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C23325C"/>
    <w:multiLevelType w:val="hybridMultilevel"/>
    <w:tmpl w:val="C526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0C"/>
    <w:multiLevelType w:val="multilevel"/>
    <w:tmpl w:val="3AF8CC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3AF1075"/>
    <w:multiLevelType w:val="hybridMultilevel"/>
    <w:tmpl w:val="AAB2FD6E"/>
    <w:lvl w:ilvl="0" w:tplc="C1F45E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13A8A"/>
    <w:multiLevelType w:val="hybridMultilevel"/>
    <w:tmpl w:val="EA3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167F"/>
    <w:multiLevelType w:val="hybridMultilevel"/>
    <w:tmpl w:val="C0F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61B6A"/>
    <w:multiLevelType w:val="hybridMultilevel"/>
    <w:tmpl w:val="66D802EA"/>
    <w:lvl w:ilvl="0" w:tplc="E7F0A1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7033E"/>
    <w:multiLevelType w:val="hybridMultilevel"/>
    <w:tmpl w:val="4372DDAE"/>
    <w:lvl w:ilvl="0" w:tplc="0D7EE7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2609A"/>
    <w:multiLevelType w:val="hybridMultilevel"/>
    <w:tmpl w:val="C54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472E"/>
    <w:multiLevelType w:val="hybridMultilevel"/>
    <w:tmpl w:val="85464C30"/>
    <w:lvl w:ilvl="0" w:tplc="ADC616B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41BB"/>
    <w:rsid w:val="00000008"/>
    <w:rsid w:val="00000240"/>
    <w:rsid w:val="00000B6A"/>
    <w:rsid w:val="0000519D"/>
    <w:rsid w:val="00006169"/>
    <w:rsid w:val="000107D0"/>
    <w:rsid w:val="00013034"/>
    <w:rsid w:val="00013F1B"/>
    <w:rsid w:val="0002674C"/>
    <w:rsid w:val="00035BA1"/>
    <w:rsid w:val="00047A29"/>
    <w:rsid w:val="00047EFD"/>
    <w:rsid w:val="00051152"/>
    <w:rsid w:val="000521D3"/>
    <w:rsid w:val="00074804"/>
    <w:rsid w:val="000973F9"/>
    <w:rsid w:val="000A0E0F"/>
    <w:rsid w:val="000A45B7"/>
    <w:rsid w:val="000C4867"/>
    <w:rsid w:val="000E7C9C"/>
    <w:rsid w:val="00123115"/>
    <w:rsid w:val="0012699E"/>
    <w:rsid w:val="0012787B"/>
    <w:rsid w:val="00134438"/>
    <w:rsid w:val="00140484"/>
    <w:rsid w:val="00142EA1"/>
    <w:rsid w:val="00147A1C"/>
    <w:rsid w:val="00152D5F"/>
    <w:rsid w:val="00152E3B"/>
    <w:rsid w:val="00161E33"/>
    <w:rsid w:val="00163621"/>
    <w:rsid w:val="00176D32"/>
    <w:rsid w:val="00181CA3"/>
    <w:rsid w:val="00190797"/>
    <w:rsid w:val="00192150"/>
    <w:rsid w:val="00194714"/>
    <w:rsid w:val="0019493B"/>
    <w:rsid w:val="001A5989"/>
    <w:rsid w:val="001B1823"/>
    <w:rsid w:val="001C3263"/>
    <w:rsid w:val="001C5E00"/>
    <w:rsid w:val="001D6564"/>
    <w:rsid w:val="001E5DAC"/>
    <w:rsid w:val="001F03C1"/>
    <w:rsid w:val="001F703A"/>
    <w:rsid w:val="0020354B"/>
    <w:rsid w:val="00203B95"/>
    <w:rsid w:val="00215D66"/>
    <w:rsid w:val="00216084"/>
    <w:rsid w:val="00234430"/>
    <w:rsid w:val="00252E04"/>
    <w:rsid w:val="00257C8B"/>
    <w:rsid w:val="002633DC"/>
    <w:rsid w:val="00266ED8"/>
    <w:rsid w:val="0027191B"/>
    <w:rsid w:val="002719BA"/>
    <w:rsid w:val="002873D3"/>
    <w:rsid w:val="00295218"/>
    <w:rsid w:val="00297614"/>
    <w:rsid w:val="002A037F"/>
    <w:rsid w:val="002A1E7E"/>
    <w:rsid w:val="002B2CC0"/>
    <w:rsid w:val="002B6FE6"/>
    <w:rsid w:val="002C6C67"/>
    <w:rsid w:val="002D262E"/>
    <w:rsid w:val="002E2103"/>
    <w:rsid w:val="002E57DF"/>
    <w:rsid w:val="002F4E17"/>
    <w:rsid w:val="002F5B36"/>
    <w:rsid w:val="002F675C"/>
    <w:rsid w:val="00312C4C"/>
    <w:rsid w:val="003137C9"/>
    <w:rsid w:val="00314990"/>
    <w:rsid w:val="0033373D"/>
    <w:rsid w:val="00336AAF"/>
    <w:rsid w:val="00344EE4"/>
    <w:rsid w:val="003452A4"/>
    <w:rsid w:val="00345346"/>
    <w:rsid w:val="00346E57"/>
    <w:rsid w:val="00347611"/>
    <w:rsid w:val="0035405A"/>
    <w:rsid w:val="00356DEB"/>
    <w:rsid w:val="0036122A"/>
    <w:rsid w:val="003615D3"/>
    <w:rsid w:val="003628D6"/>
    <w:rsid w:val="00365708"/>
    <w:rsid w:val="00375520"/>
    <w:rsid w:val="003757C4"/>
    <w:rsid w:val="00380708"/>
    <w:rsid w:val="00384A09"/>
    <w:rsid w:val="003878E0"/>
    <w:rsid w:val="00397F29"/>
    <w:rsid w:val="003A4B73"/>
    <w:rsid w:val="003A59AE"/>
    <w:rsid w:val="003B127C"/>
    <w:rsid w:val="003B6DD1"/>
    <w:rsid w:val="003C12EB"/>
    <w:rsid w:val="003C2C95"/>
    <w:rsid w:val="003C7C6F"/>
    <w:rsid w:val="003D0DCD"/>
    <w:rsid w:val="003D1CD2"/>
    <w:rsid w:val="003D5829"/>
    <w:rsid w:val="003D5D2A"/>
    <w:rsid w:val="003F1A4B"/>
    <w:rsid w:val="003F2704"/>
    <w:rsid w:val="003F3526"/>
    <w:rsid w:val="003F3EFC"/>
    <w:rsid w:val="003F69BA"/>
    <w:rsid w:val="003F72B2"/>
    <w:rsid w:val="0041235D"/>
    <w:rsid w:val="00422FE1"/>
    <w:rsid w:val="00434A2F"/>
    <w:rsid w:val="00451308"/>
    <w:rsid w:val="00451F3C"/>
    <w:rsid w:val="00467F7B"/>
    <w:rsid w:val="00473551"/>
    <w:rsid w:val="004743D5"/>
    <w:rsid w:val="00480284"/>
    <w:rsid w:val="00486A8A"/>
    <w:rsid w:val="004947D8"/>
    <w:rsid w:val="0049762B"/>
    <w:rsid w:val="004A123C"/>
    <w:rsid w:val="004A3093"/>
    <w:rsid w:val="004A5C67"/>
    <w:rsid w:val="004C3F8E"/>
    <w:rsid w:val="004C46C8"/>
    <w:rsid w:val="004D36C8"/>
    <w:rsid w:val="004D7305"/>
    <w:rsid w:val="004F343B"/>
    <w:rsid w:val="004F5F9C"/>
    <w:rsid w:val="004F69EA"/>
    <w:rsid w:val="00502D86"/>
    <w:rsid w:val="00516C0C"/>
    <w:rsid w:val="00517AB5"/>
    <w:rsid w:val="00521A94"/>
    <w:rsid w:val="00521B86"/>
    <w:rsid w:val="00522CE5"/>
    <w:rsid w:val="00526E5B"/>
    <w:rsid w:val="00526F12"/>
    <w:rsid w:val="00537461"/>
    <w:rsid w:val="005479F0"/>
    <w:rsid w:val="00551499"/>
    <w:rsid w:val="00556A73"/>
    <w:rsid w:val="00557EEB"/>
    <w:rsid w:val="00560795"/>
    <w:rsid w:val="00560A44"/>
    <w:rsid w:val="00566AD1"/>
    <w:rsid w:val="00574D9C"/>
    <w:rsid w:val="00584763"/>
    <w:rsid w:val="00592B73"/>
    <w:rsid w:val="00594C07"/>
    <w:rsid w:val="005A2099"/>
    <w:rsid w:val="005A7D83"/>
    <w:rsid w:val="005B00AB"/>
    <w:rsid w:val="005D27F2"/>
    <w:rsid w:val="005E085C"/>
    <w:rsid w:val="005E34BE"/>
    <w:rsid w:val="005E47F6"/>
    <w:rsid w:val="005F1B6C"/>
    <w:rsid w:val="00612BBD"/>
    <w:rsid w:val="00620BA1"/>
    <w:rsid w:val="006240E4"/>
    <w:rsid w:val="006270AF"/>
    <w:rsid w:val="00634D5F"/>
    <w:rsid w:val="00646F6C"/>
    <w:rsid w:val="00671D29"/>
    <w:rsid w:val="00681AEF"/>
    <w:rsid w:val="00683AD5"/>
    <w:rsid w:val="006907B0"/>
    <w:rsid w:val="00697FAF"/>
    <w:rsid w:val="006A0D59"/>
    <w:rsid w:val="006A5222"/>
    <w:rsid w:val="006C3DE1"/>
    <w:rsid w:val="006D1450"/>
    <w:rsid w:val="006E38B2"/>
    <w:rsid w:val="006F7AE3"/>
    <w:rsid w:val="006F7BE4"/>
    <w:rsid w:val="00701BC8"/>
    <w:rsid w:val="00702F5C"/>
    <w:rsid w:val="00704829"/>
    <w:rsid w:val="00726D65"/>
    <w:rsid w:val="00731257"/>
    <w:rsid w:val="00736896"/>
    <w:rsid w:val="00740E2A"/>
    <w:rsid w:val="00741743"/>
    <w:rsid w:val="00756325"/>
    <w:rsid w:val="00765D7F"/>
    <w:rsid w:val="00767DD1"/>
    <w:rsid w:val="00772264"/>
    <w:rsid w:val="0078247B"/>
    <w:rsid w:val="007974E2"/>
    <w:rsid w:val="007A4DAF"/>
    <w:rsid w:val="007A722F"/>
    <w:rsid w:val="007B0C8B"/>
    <w:rsid w:val="007D3595"/>
    <w:rsid w:val="007D68E1"/>
    <w:rsid w:val="007E3DD5"/>
    <w:rsid w:val="007E4406"/>
    <w:rsid w:val="007F4264"/>
    <w:rsid w:val="008028E8"/>
    <w:rsid w:val="00806F90"/>
    <w:rsid w:val="00826BBF"/>
    <w:rsid w:val="00827E57"/>
    <w:rsid w:val="00836671"/>
    <w:rsid w:val="00865ECB"/>
    <w:rsid w:val="00867E1F"/>
    <w:rsid w:val="00875942"/>
    <w:rsid w:val="008768A9"/>
    <w:rsid w:val="00877A84"/>
    <w:rsid w:val="00890F57"/>
    <w:rsid w:val="008911CA"/>
    <w:rsid w:val="008B37A9"/>
    <w:rsid w:val="008C1C85"/>
    <w:rsid w:val="008D3FF5"/>
    <w:rsid w:val="008E7B7B"/>
    <w:rsid w:val="008F0650"/>
    <w:rsid w:val="008F1E29"/>
    <w:rsid w:val="00905525"/>
    <w:rsid w:val="0091149E"/>
    <w:rsid w:val="00913A12"/>
    <w:rsid w:val="009340D9"/>
    <w:rsid w:val="00943EE8"/>
    <w:rsid w:val="00944559"/>
    <w:rsid w:val="00945032"/>
    <w:rsid w:val="00950412"/>
    <w:rsid w:val="009574A8"/>
    <w:rsid w:val="00975E20"/>
    <w:rsid w:val="009760A3"/>
    <w:rsid w:val="009763CC"/>
    <w:rsid w:val="009775C2"/>
    <w:rsid w:val="009A1B27"/>
    <w:rsid w:val="009A2D81"/>
    <w:rsid w:val="009A50FA"/>
    <w:rsid w:val="009C0202"/>
    <w:rsid w:val="009D2A97"/>
    <w:rsid w:val="009D3AB1"/>
    <w:rsid w:val="009E65FD"/>
    <w:rsid w:val="009F0CA4"/>
    <w:rsid w:val="009F284C"/>
    <w:rsid w:val="009F3B26"/>
    <w:rsid w:val="00A03659"/>
    <w:rsid w:val="00A1155D"/>
    <w:rsid w:val="00A13D71"/>
    <w:rsid w:val="00A40421"/>
    <w:rsid w:val="00A432EF"/>
    <w:rsid w:val="00A463D6"/>
    <w:rsid w:val="00A46817"/>
    <w:rsid w:val="00A54458"/>
    <w:rsid w:val="00A5495E"/>
    <w:rsid w:val="00A555BC"/>
    <w:rsid w:val="00A61864"/>
    <w:rsid w:val="00A65F11"/>
    <w:rsid w:val="00A7339D"/>
    <w:rsid w:val="00AA77B6"/>
    <w:rsid w:val="00AC6614"/>
    <w:rsid w:val="00AD11D2"/>
    <w:rsid w:val="00AD63F8"/>
    <w:rsid w:val="00AE6337"/>
    <w:rsid w:val="00AF33A9"/>
    <w:rsid w:val="00AF4067"/>
    <w:rsid w:val="00B02E03"/>
    <w:rsid w:val="00B0378C"/>
    <w:rsid w:val="00B06DCA"/>
    <w:rsid w:val="00B1607A"/>
    <w:rsid w:val="00B17B14"/>
    <w:rsid w:val="00B23AB4"/>
    <w:rsid w:val="00B24A2A"/>
    <w:rsid w:val="00B265DB"/>
    <w:rsid w:val="00B46A53"/>
    <w:rsid w:val="00B51135"/>
    <w:rsid w:val="00B513F2"/>
    <w:rsid w:val="00B539BD"/>
    <w:rsid w:val="00B606A8"/>
    <w:rsid w:val="00B61379"/>
    <w:rsid w:val="00B7112A"/>
    <w:rsid w:val="00B840F0"/>
    <w:rsid w:val="00B85854"/>
    <w:rsid w:val="00B87FCD"/>
    <w:rsid w:val="00B91D18"/>
    <w:rsid w:val="00B97A81"/>
    <w:rsid w:val="00BA10A8"/>
    <w:rsid w:val="00BA2D87"/>
    <w:rsid w:val="00BB62DA"/>
    <w:rsid w:val="00BC0D53"/>
    <w:rsid w:val="00BC3171"/>
    <w:rsid w:val="00BD04CC"/>
    <w:rsid w:val="00BD2690"/>
    <w:rsid w:val="00C0594C"/>
    <w:rsid w:val="00C14AC6"/>
    <w:rsid w:val="00C26C60"/>
    <w:rsid w:val="00C355A5"/>
    <w:rsid w:val="00C5342D"/>
    <w:rsid w:val="00C56B98"/>
    <w:rsid w:val="00C60472"/>
    <w:rsid w:val="00C70B78"/>
    <w:rsid w:val="00C727E3"/>
    <w:rsid w:val="00C72C20"/>
    <w:rsid w:val="00C76808"/>
    <w:rsid w:val="00C772EC"/>
    <w:rsid w:val="00C81E44"/>
    <w:rsid w:val="00C9363E"/>
    <w:rsid w:val="00C94078"/>
    <w:rsid w:val="00CA2C6A"/>
    <w:rsid w:val="00CA345D"/>
    <w:rsid w:val="00CA3B80"/>
    <w:rsid w:val="00CA4308"/>
    <w:rsid w:val="00CA507B"/>
    <w:rsid w:val="00CB30E6"/>
    <w:rsid w:val="00CC3243"/>
    <w:rsid w:val="00CD0E4D"/>
    <w:rsid w:val="00CD3CD2"/>
    <w:rsid w:val="00CE67D8"/>
    <w:rsid w:val="00CE7695"/>
    <w:rsid w:val="00CF2432"/>
    <w:rsid w:val="00CF47CD"/>
    <w:rsid w:val="00D0112C"/>
    <w:rsid w:val="00D06305"/>
    <w:rsid w:val="00D1672B"/>
    <w:rsid w:val="00D23EF0"/>
    <w:rsid w:val="00D3730B"/>
    <w:rsid w:val="00D4726F"/>
    <w:rsid w:val="00D645A4"/>
    <w:rsid w:val="00D7025E"/>
    <w:rsid w:val="00D71EC1"/>
    <w:rsid w:val="00D74384"/>
    <w:rsid w:val="00D77BF0"/>
    <w:rsid w:val="00D825B3"/>
    <w:rsid w:val="00D83669"/>
    <w:rsid w:val="00D83B64"/>
    <w:rsid w:val="00D931FB"/>
    <w:rsid w:val="00D93994"/>
    <w:rsid w:val="00DA0859"/>
    <w:rsid w:val="00DB5CAA"/>
    <w:rsid w:val="00DC32E1"/>
    <w:rsid w:val="00DC5103"/>
    <w:rsid w:val="00DD0895"/>
    <w:rsid w:val="00DE58B4"/>
    <w:rsid w:val="00DF05B8"/>
    <w:rsid w:val="00DF1BDE"/>
    <w:rsid w:val="00DF6BAB"/>
    <w:rsid w:val="00DF7B91"/>
    <w:rsid w:val="00E056FA"/>
    <w:rsid w:val="00E13D0D"/>
    <w:rsid w:val="00E25883"/>
    <w:rsid w:val="00E407B4"/>
    <w:rsid w:val="00E4113C"/>
    <w:rsid w:val="00E4270D"/>
    <w:rsid w:val="00E46020"/>
    <w:rsid w:val="00E51D2F"/>
    <w:rsid w:val="00E546C9"/>
    <w:rsid w:val="00E57749"/>
    <w:rsid w:val="00E6159B"/>
    <w:rsid w:val="00E63202"/>
    <w:rsid w:val="00E72509"/>
    <w:rsid w:val="00E73C7E"/>
    <w:rsid w:val="00E741BB"/>
    <w:rsid w:val="00E74924"/>
    <w:rsid w:val="00E82117"/>
    <w:rsid w:val="00E90DCA"/>
    <w:rsid w:val="00EA5A4E"/>
    <w:rsid w:val="00EB015D"/>
    <w:rsid w:val="00EB1D07"/>
    <w:rsid w:val="00EB44C9"/>
    <w:rsid w:val="00EB49CF"/>
    <w:rsid w:val="00EB5B3B"/>
    <w:rsid w:val="00EC2E24"/>
    <w:rsid w:val="00EC5106"/>
    <w:rsid w:val="00ED4DBB"/>
    <w:rsid w:val="00EE1DAC"/>
    <w:rsid w:val="00EE2318"/>
    <w:rsid w:val="00EE4732"/>
    <w:rsid w:val="00EF4DC8"/>
    <w:rsid w:val="00F0181E"/>
    <w:rsid w:val="00F031CA"/>
    <w:rsid w:val="00F0784F"/>
    <w:rsid w:val="00F16B3C"/>
    <w:rsid w:val="00F17249"/>
    <w:rsid w:val="00F27987"/>
    <w:rsid w:val="00F60E6A"/>
    <w:rsid w:val="00F67D34"/>
    <w:rsid w:val="00F708EB"/>
    <w:rsid w:val="00F81A11"/>
    <w:rsid w:val="00F85150"/>
    <w:rsid w:val="00F9169E"/>
    <w:rsid w:val="00F95D6A"/>
    <w:rsid w:val="00F96193"/>
    <w:rsid w:val="00FA14CE"/>
    <w:rsid w:val="00FD277D"/>
    <w:rsid w:val="00FF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2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270D"/>
  </w:style>
  <w:style w:type="character" w:customStyle="1" w:styleId="WW-Absatz-Standardschriftart">
    <w:name w:val="WW-Absatz-Standardschriftart"/>
    <w:rsid w:val="00E4270D"/>
  </w:style>
  <w:style w:type="character" w:customStyle="1" w:styleId="WW-Absatz-Standardschriftart1">
    <w:name w:val="WW-Absatz-Standardschriftart1"/>
    <w:rsid w:val="00E4270D"/>
  </w:style>
  <w:style w:type="character" w:customStyle="1" w:styleId="WW-Absatz-Standardschriftart11">
    <w:name w:val="WW-Absatz-Standardschriftart11"/>
    <w:rsid w:val="00E4270D"/>
  </w:style>
  <w:style w:type="character" w:customStyle="1" w:styleId="1">
    <w:name w:val="Основной шрифт абзаца1"/>
    <w:rsid w:val="00E4270D"/>
  </w:style>
  <w:style w:type="paragraph" w:customStyle="1" w:styleId="10">
    <w:name w:val="Заголовок1"/>
    <w:basedOn w:val="a"/>
    <w:next w:val="a3"/>
    <w:rsid w:val="00E427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E4270D"/>
    <w:pPr>
      <w:spacing w:after="120"/>
    </w:pPr>
  </w:style>
  <w:style w:type="paragraph" w:styleId="a5">
    <w:name w:val="List"/>
    <w:basedOn w:val="a3"/>
    <w:semiHidden/>
    <w:rsid w:val="00E4270D"/>
    <w:rPr>
      <w:rFonts w:cs="Tahoma"/>
    </w:rPr>
  </w:style>
  <w:style w:type="paragraph" w:customStyle="1" w:styleId="11">
    <w:name w:val="Название1"/>
    <w:basedOn w:val="a"/>
    <w:rsid w:val="00E427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4270D"/>
    <w:pPr>
      <w:suppressLineNumbers/>
    </w:pPr>
    <w:rPr>
      <w:rFonts w:cs="Tahoma"/>
    </w:rPr>
  </w:style>
  <w:style w:type="paragraph" w:customStyle="1" w:styleId="ConsPlusNormal">
    <w:name w:val="ConsPlusNormal"/>
    <w:rsid w:val="00E427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E427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4270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E4270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E427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6">
    <w:name w:val="Содержимое таблицы"/>
    <w:basedOn w:val="a"/>
    <w:rsid w:val="00E4270D"/>
    <w:pPr>
      <w:suppressLineNumbers/>
    </w:pPr>
  </w:style>
  <w:style w:type="paragraph" w:customStyle="1" w:styleId="a7">
    <w:name w:val="Заголовок таблицы"/>
    <w:basedOn w:val="a6"/>
    <w:rsid w:val="00E4270D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806F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806F90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06F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06F90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247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247B"/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Без интервала Знак"/>
    <w:link w:val="af"/>
    <w:uiPriority w:val="1"/>
    <w:locked/>
    <w:rsid w:val="00DF05B8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DF05B8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768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3">
    <w:name w:val="Сетка таблицы1"/>
    <w:basedOn w:val="a1"/>
    <w:next w:val="af1"/>
    <w:uiPriority w:val="39"/>
    <w:rsid w:val="008768A9"/>
    <w:pPr>
      <w:ind w:firstLine="851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876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8768A9"/>
    <w:pPr>
      <w:ind w:firstLine="851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semiHidden/>
    <w:rsid w:val="008768A9"/>
    <w:rPr>
      <w:rFonts w:ascii="Calibri" w:eastAsia="Calibri" w:hAnsi="Calibri" w:cs="Calibri"/>
      <w:sz w:val="22"/>
      <w:szCs w:val="22"/>
      <w:lang w:eastAsia="ar-SA"/>
    </w:rPr>
  </w:style>
  <w:style w:type="table" w:customStyle="1" w:styleId="GridTable1Light">
    <w:name w:val="Grid Table 1 Light"/>
    <w:basedOn w:val="a1"/>
    <w:uiPriority w:val="46"/>
    <w:rsid w:val="00DF6BA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9A0A-FB76-4AB4-8E09-39F71090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2023-11-15T12:34:00Z</cp:lastPrinted>
  <dcterms:created xsi:type="dcterms:W3CDTF">2023-11-15T10:59:00Z</dcterms:created>
  <dcterms:modified xsi:type="dcterms:W3CDTF">2023-12-05T06:16:00Z</dcterms:modified>
</cp:coreProperties>
</file>