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BD319F" w:rsidRPr="00BD75BD" w:rsidRDefault="00CF4932" w:rsidP="005D3A8E">
      <w:pPr>
        <w:jc w:val="both"/>
        <w:rPr>
          <w:sz w:val="27"/>
          <w:szCs w:val="27"/>
        </w:rPr>
      </w:pPr>
      <w:r w:rsidRPr="00BD75BD">
        <w:rPr>
          <w:sz w:val="27"/>
          <w:szCs w:val="27"/>
        </w:rPr>
        <w:t>о</w:t>
      </w:r>
      <w:r w:rsidR="00BD319F" w:rsidRPr="00BD75BD">
        <w:rPr>
          <w:sz w:val="27"/>
          <w:szCs w:val="27"/>
        </w:rPr>
        <w:t xml:space="preserve">т </w:t>
      </w:r>
      <w:r w:rsidR="00A92256" w:rsidRPr="00BD75BD">
        <w:rPr>
          <w:sz w:val="27"/>
          <w:szCs w:val="27"/>
        </w:rPr>
        <w:t>2</w:t>
      </w:r>
      <w:r w:rsidR="002005D2" w:rsidRPr="00BD75BD">
        <w:rPr>
          <w:sz w:val="27"/>
          <w:szCs w:val="27"/>
        </w:rPr>
        <w:t>7</w:t>
      </w:r>
      <w:r w:rsidR="00A70328" w:rsidRPr="00BD75BD">
        <w:rPr>
          <w:sz w:val="27"/>
          <w:szCs w:val="27"/>
        </w:rPr>
        <w:t xml:space="preserve"> </w:t>
      </w:r>
      <w:r w:rsidR="002005D2" w:rsidRPr="00BD75BD">
        <w:rPr>
          <w:sz w:val="27"/>
          <w:szCs w:val="27"/>
        </w:rPr>
        <w:t>окт</w:t>
      </w:r>
      <w:r w:rsidR="00C64504" w:rsidRPr="00BD75BD">
        <w:rPr>
          <w:sz w:val="27"/>
          <w:szCs w:val="27"/>
        </w:rPr>
        <w:t>ября</w:t>
      </w:r>
      <w:r w:rsidR="0034207B" w:rsidRPr="00BD75BD">
        <w:rPr>
          <w:sz w:val="27"/>
          <w:szCs w:val="27"/>
        </w:rPr>
        <w:t xml:space="preserve"> 20</w:t>
      </w:r>
      <w:r w:rsidR="003E3828" w:rsidRPr="00BD75BD">
        <w:rPr>
          <w:sz w:val="27"/>
          <w:szCs w:val="27"/>
        </w:rPr>
        <w:t>2</w:t>
      </w:r>
      <w:r w:rsidR="008605A2" w:rsidRPr="00BD75BD">
        <w:rPr>
          <w:sz w:val="27"/>
          <w:szCs w:val="27"/>
        </w:rPr>
        <w:t>3</w:t>
      </w:r>
      <w:r w:rsidR="0034207B" w:rsidRPr="00BD75BD">
        <w:rPr>
          <w:sz w:val="27"/>
          <w:szCs w:val="27"/>
        </w:rPr>
        <w:t xml:space="preserve"> года</w:t>
      </w:r>
      <w:r w:rsidR="006D5C63">
        <w:rPr>
          <w:sz w:val="27"/>
          <w:szCs w:val="27"/>
        </w:rPr>
        <w:t xml:space="preserve"> </w:t>
      </w:r>
      <w:r w:rsidR="0034207B" w:rsidRPr="00BD75BD">
        <w:rPr>
          <w:sz w:val="27"/>
          <w:szCs w:val="27"/>
        </w:rPr>
        <w:t xml:space="preserve">                                                   </w:t>
      </w:r>
      <w:r w:rsidR="00BD75BD">
        <w:rPr>
          <w:sz w:val="27"/>
          <w:szCs w:val="27"/>
        </w:rPr>
        <w:t xml:space="preserve">        </w:t>
      </w:r>
      <w:r w:rsidR="00BD319F" w:rsidRPr="00BD75BD">
        <w:rPr>
          <w:sz w:val="27"/>
          <w:szCs w:val="27"/>
        </w:rPr>
        <w:t xml:space="preserve">  </w:t>
      </w:r>
      <w:r w:rsidR="0034207B" w:rsidRPr="00BD75BD">
        <w:rPr>
          <w:sz w:val="27"/>
          <w:szCs w:val="27"/>
        </w:rPr>
        <w:t xml:space="preserve">    </w:t>
      </w:r>
      <w:r w:rsidR="00A70328" w:rsidRPr="00BD75BD">
        <w:rPr>
          <w:sz w:val="27"/>
          <w:szCs w:val="27"/>
        </w:rPr>
        <w:t xml:space="preserve">                </w:t>
      </w:r>
      <w:r w:rsidR="005F7E9A" w:rsidRPr="00BD75BD">
        <w:rPr>
          <w:sz w:val="27"/>
          <w:szCs w:val="27"/>
        </w:rPr>
        <w:t xml:space="preserve">   </w:t>
      </w:r>
      <w:r w:rsidR="0034207B" w:rsidRPr="00BD75BD">
        <w:rPr>
          <w:sz w:val="27"/>
          <w:szCs w:val="27"/>
        </w:rPr>
        <w:t xml:space="preserve"> </w:t>
      </w:r>
      <w:r w:rsidR="008605A2" w:rsidRPr="00BD75BD">
        <w:rPr>
          <w:sz w:val="27"/>
          <w:szCs w:val="27"/>
        </w:rPr>
        <w:t xml:space="preserve">      </w:t>
      </w:r>
      <w:r w:rsidR="002005D2" w:rsidRPr="00BD75BD">
        <w:rPr>
          <w:sz w:val="27"/>
          <w:szCs w:val="27"/>
        </w:rPr>
        <w:t xml:space="preserve">   </w:t>
      </w:r>
      <w:r w:rsidR="0034207B" w:rsidRPr="00BD75BD">
        <w:rPr>
          <w:sz w:val="27"/>
          <w:szCs w:val="27"/>
        </w:rPr>
        <w:t xml:space="preserve"> №</w:t>
      </w:r>
      <w:r w:rsidR="006D5C63">
        <w:rPr>
          <w:sz w:val="27"/>
          <w:szCs w:val="27"/>
        </w:rPr>
        <w:t>101</w:t>
      </w:r>
    </w:p>
    <w:p w:rsidR="00687319" w:rsidRDefault="00687319" w:rsidP="005D3A8E">
      <w:pPr>
        <w:jc w:val="both"/>
        <w:rPr>
          <w:sz w:val="27"/>
          <w:szCs w:val="27"/>
        </w:rPr>
      </w:pPr>
    </w:p>
    <w:p w:rsidR="00BD75BD" w:rsidRPr="00BD75BD" w:rsidRDefault="00BD75BD" w:rsidP="005D3A8E">
      <w:pPr>
        <w:jc w:val="both"/>
        <w:rPr>
          <w:sz w:val="27"/>
          <w:szCs w:val="27"/>
        </w:rPr>
      </w:pPr>
    </w:p>
    <w:p w:rsidR="006108C2" w:rsidRPr="002B289F" w:rsidRDefault="006108C2" w:rsidP="005D3A8E">
      <w:pPr>
        <w:jc w:val="both"/>
        <w:rPr>
          <w:sz w:val="18"/>
          <w:szCs w:val="18"/>
        </w:rPr>
      </w:pPr>
    </w:p>
    <w:p w:rsidR="00856B7B" w:rsidRPr="00BD75BD" w:rsidRDefault="00856B7B" w:rsidP="00856B7B">
      <w:pPr>
        <w:ind w:right="5717"/>
        <w:jc w:val="both"/>
        <w:rPr>
          <w:sz w:val="27"/>
          <w:szCs w:val="27"/>
        </w:rPr>
      </w:pPr>
      <w:r w:rsidRPr="00BD75BD">
        <w:rPr>
          <w:sz w:val="27"/>
          <w:szCs w:val="27"/>
        </w:rPr>
        <w:t>Об оплате за исполнение полномочий Главы муниципального образования «Темкинский район» Смоленской области»</w:t>
      </w:r>
    </w:p>
    <w:p w:rsidR="00856B7B" w:rsidRPr="00BD75BD" w:rsidRDefault="00856B7B" w:rsidP="00856B7B">
      <w:pPr>
        <w:rPr>
          <w:sz w:val="27"/>
          <w:szCs w:val="27"/>
        </w:rPr>
      </w:pPr>
    </w:p>
    <w:p w:rsidR="00856B7B" w:rsidRPr="00BD75BD" w:rsidRDefault="00856B7B" w:rsidP="000E5696">
      <w:pPr>
        <w:ind w:firstLine="709"/>
        <w:jc w:val="both"/>
        <w:rPr>
          <w:sz w:val="27"/>
          <w:szCs w:val="27"/>
        </w:rPr>
      </w:pPr>
      <w:r w:rsidRPr="00BD75BD">
        <w:rPr>
          <w:sz w:val="27"/>
          <w:szCs w:val="27"/>
        </w:rPr>
        <w:t xml:space="preserve"> </w:t>
      </w:r>
      <w:proofErr w:type="gramStart"/>
      <w:r w:rsidRPr="00BD75BD">
        <w:rPr>
          <w:sz w:val="27"/>
          <w:szCs w:val="27"/>
        </w:rPr>
        <w:t>В соответствии с частью 1</w:t>
      </w:r>
      <w:r w:rsidR="000E5696" w:rsidRPr="00BD75BD">
        <w:rPr>
          <w:sz w:val="27"/>
          <w:szCs w:val="27"/>
        </w:rPr>
        <w:t>1</w:t>
      </w:r>
      <w:r w:rsidRPr="00BD75BD">
        <w:rPr>
          <w:sz w:val="27"/>
          <w:szCs w:val="27"/>
        </w:rPr>
        <w:t xml:space="preserve"> статьи 26 Устава муниципального образования «</w:t>
      </w:r>
      <w:r w:rsidR="000E5696" w:rsidRPr="00BD75BD">
        <w:rPr>
          <w:sz w:val="27"/>
          <w:szCs w:val="27"/>
        </w:rPr>
        <w:t xml:space="preserve">Темкинский </w:t>
      </w:r>
      <w:r w:rsidRPr="00BD75BD">
        <w:rPr>
          <w:sz w:val="27"/>
          <w:szCs w:val="27"/>
        </w:rPr>
        <w:t xml:space="preserve"> район» Смоленской области, решением </w:t>
      </w:r>
      <w:r w:rsidR="000E5696" w:rsidRPr="00BD75BD">
        <w:rPr>
          <w:sz w:val="27"/>
          <w:szCs w:val="27"/>
        </w:rPr>
        <w:t>Темкинского</w:t>
      </w:r>
      <w:r w:rsidRPr="00BD75BD">
        <w:rPr>
          <w:sz w:val="27"/>
          <w:szCs w:val="27"/>
        </w:rPr>
        <w:t xml:space="preserve"> районного Совета депутатов от </w:t>
      </w:r>
      <w:r w:rsidR="000E5696" w:rsidRPr="00BD75BD">
        <w:rPr>
          <w:sz w:val="27"/>
          <w:szCs w:val="27"/>
        </w:rPr>
        <w:t>28.09.2018 № 92</w:t>
      </w:r>
      <w:r w:rsidRPr="00BD75BD">
        <w:rPr>
          <w:sz w:val="27"/>
          <w:szCs w:val="27"/>
        </w:rPr>
        <w:t xml:space="preserve"> «Об </w:t>
      </w:r>
      <w:r w:rsidR="000E5696" w:rsidRPr="00BD75BD">
        <w:rPr>
          <w:sz w:val="27"/>
          <w:szCs w:val="27"/>
        </w:rPr>
        <w:t xml:space="preserve">установлении размера должностного оклада и размера дополнительных выплат, порядке их осуществления и о предоставлении отпуска лицу, замещающему муниципальную должность Главы муниципального образования «Темкинский район» Смоленской области»                       </w:t>
      </w:r>
      <w:r w:rsidRPr="00BD75BD">
        <w:rPr>
          <w:sz w:val="27"/>
          <w:szCs w:val="27"/>
        </w:rPr>
        <w:t xml:space="preserve">(в редакции решений от </w:t>
      </w:r>
      <w:r w:rsidR="000E5696" w:rsidRPr="00BD75BD">
        <w:rPr>
          <w:sz w:val="27"/>
          <w:szCs w:val="27"/>
        </w:rPr>
        <w:t>19.12.2018 №124, от 28.07.2023 №67)</w:t>
      </w:r>
      <w:proofErr w:type="gramEnd"/>
    </w:p>
    <w:p w:rsidR="000E5696" w:rsidRPr="00BD75BD" w:rsidRDefault="000E5696" w:rsidP="000E5696">
      <w:pPr>
        <w:ind w:firstLine="709"/>
        <w:jc w:val="both"/>
        <w:rPr>
          <w:color w:val="FF0000"/>
          <w:sz w:val="27"/>
          <w:szCs w:val="27"/>
        </w:rPr>
      </w:pPr>
    </w:p>
    <w:p w:rsidR="00856B7B" w:rsidRPr="00BD75BD" w:rsidRDefault="00856B7B" w:rsidP="00856B7B">
      <w:pPr>
        <w:tabs>
          <w:tab w:val="left" w:pos="7020"/>
        </w:tabs>
        <w:ind w:firstLine="709"/>
        <w:rPr>
          <w:sz w:val="27"/>
          <w:szCs w:val="27"/>
        </w:rPr>
      </w:pPr>
      <w:r w:rsidRPr="00BD75BD">
        <w:rPr>
          <w:sz w:val="27"/>
          <w:szCs w:val="27"/>
        </w:rPr>
        <w:t xml:space="preserve">Темкинский районный Совет депутатов </w:t>
      </w:r>
      <w:proofErr w:type="spellStart"/>
      <w:proofErr w:type="gramStart"/>
      <w:r w:rsidRPr="00BD75BD">
        <w:rPr>
          <w:sz w:val="27"/>
          <w:szCs w:val="27"/>
        </w:rPr>
        <w:t>р</w:t>
      </w:r>
      <w:proofErr w:type="spellEnd"/>
      <w:proofErr w:type="gramEnd"/>
      <w:r w:rsidRPr="00BD75BD">
        <w:rPr>
          <w:sz w:val="27"/>
          <w:szCs w:val="27"/>
        </w:rPr>
        <w:t xml:space="preserve"> е </w:t>
      </w:r>
      <w:proofErr w:type="spellStart"/>
      <w:r w:rsidRPr="00BD75BD">
        <w:rPr>
          <w:sz w:val="27"/>
          <w:szCs w:val="27"/>
        </w:rPr>
        <w:t>ш</w:t>
      </w:r>
      <w:proofErr w:type="spellEnd"/>
      <w:r w:rsidRPr="00BD75BD">
        <w:rPr>
          <w:sz w:val="27"/>
          <w:szCs w:val="27"/>
        </w:rPr>
        <w:t xml:space="preserve"> и л:</w:t>
      </w:r>
    </w:p>
    <w:p w:rsidR="00856B7B" w:rsidRPr="00BD75BD" w:rsidRDefault="00856B7B" w:rsidP="00856B7B">
      <w:pPr>
        <w:tabs>
          <w:tab w:val="left" w:pos="7020"/>
        </w:tabs>
        <w:rPr>
          <w:sz w:val="27"/>
          <w:szCs w:val="27"/>
        </w:rPr>
      </w:pPr>
    </w:p>
    <w:p w:rsidR="00200CEB" w:rsidRPr="00BD75BD" w:rsidRDefault="00856B7B" w:rsidP="00856B7B">
      <w:pPr>
        <w:ind w:right="-80" w:firstLine="709"/>
        <w:jc w:val="both"/>
        <w:rPr>
          <w:sz w:val="27"/>
          <w:szCs w:val="27"/>
        </w:rPr>
      </w:pPr>
      <w:r w:rsidRPr="00BD75BD">
        <w:rPr>
          <w:sz w:val="27"/>
          <w:szCs w:val="27"/>
        </w:rPr>
        <w:t xml:space="preserve">1. </w:t>
      </w:r>
      <w:proofErr w:type="gramStart"/>
      <w:r w:rsidRPr="00BD75BD">
        <w:rPr>
          <w:sz w:val="27"/>
          <w:szCs w:val="27"/>
        </w:rPr>
        <w:t>Установить Федорову Николаю Михайловичу</w:t>
      </w:r>
      <w:r w:rsidR="00F74550">
        <w:rPr>
          <w:sz w:val="27"/>
          <w:szCs w:val="27"/>
        </w:rPr>
        <w:t>, исполняющему полномочия Главы муниципального образования «Темкинский район» Смоленской области,</w:t>
      </w:r>
      <w:r w:rsidRPr="00BD75BD">
        <w:rPr>
          <w:sz w:val="27"/>
          <w:szCs w:val="27"/>
        </w:rPr>
        <w:t xml:space="preserve"> </w:t>
      </w:r>
      <w:r w:rsidR="00F74550" w:rsidRPr="00BD75BD">
        <w:rPr>
          <w:sz w:val="27"/>
          <w:szCs w:val="27"/>
        </w:rPr>
        <w:t>ежемесячную доплату в размере разницы ежемесячного денежного содержания  Главы муниципального образования «Темкинский район» Смоленской области и заместителя Главы муниципального образования «Темки</w:t>
      </w:r>
      <w:r w:rsidR="00F74550">
        <w:rPr>
          <w:sz w:val="27"/>
          <w:szCs w:val="27"/>
        </w:rPr>
        <w:t xml:space="preserve">нский район» Смоленской области </w:t>
      </w:r>
      <w:r w:rsidR="00F74550" w:rsidRPr="00BD75BD">
        <w:rPr>
          <w:sz w:val="27"/>
          <w:szCs w:val="27"/>
        </w:rPr>
        <w:t xml:space="preserve">из средств фонда оплаты труда Главы муниципального образования «Темкинский район» Смоленской области </w:t>
      </w:r>
      <w:r w:rsidRPr="00BD75BD">
        <w:rPr>
          <w:sz w:val="27"/>
          <w:szCs w:val="27"/>
        </w:rPr>
        <w:t xml:space="preserve">до избрания </w:t>
      </w:r>
      <w:proofErr w:type="spellStart"/>
      <w:r w:rsidR="008D0773">
        <w:rPr>
          <w:sz w:val="27"/>
          <w:szCs w:val="27"/>
        </w:rPr>
        <w:t>Темкинским</w:t>
      </w:r>
      <w:proofErr w:type="spellEnd"/>
      <w:r w:rsidR="008D0773">
        <w:rPr>
          <w:sz w:val="27"/>
          <w:szCs w:val="27"/>
        </w:rPr>
        <w:t xml:space="preserve"> районным Советом депутатов </w:t>
      </w:r>
      <w:r w:rsidRPr="00BD75BD">
        <w:rPr>
          <w:sz w:val="27"/>
          <w:szCs w:val="27"/>
        </w:rPr>
        <w:t>Главы муниципального образования «Темкинский район</w:t>
      </w:r>
      <w:proofErr w:type="gramEnd"/>
      <w:r w:rsidRPr="00BD75BD">
        <w:rPr>
          <w:sz w:val="27"/>
          <w:szCs w:val="27"/>
        </w:rPr>
        <w:t>» Смоленской области</w:t>
      </w:r>
      <w:r w:rsidR="00F74550">
        <w:rPr>
          <w:sz w:val="27"/>
          <w:szCs w:val="27"/>
        </w:rPr>
        <w:t>.</w:t>
      </w:r>
      <w:r w:rsidRPr="00BD75BD">
        <w:rPr>
          <w:sz w:val="27"/>
          <w:szCs w:val="27"/>
        </w:rPr>
        <w:t xml:space="preserve">  </w:t>
      </w:r>
    </w:p>
    <w:p w:rsidR="007557A1" w:rsidRPr="00BD75BD" w:rsidRDefault="00BD75BD" w:rsidP="00200CEB">
      <w:pPr>
        <w:ind w:firstLine="709"/>
        <w:jc w:val="both"/>
        <w:rPr>
          <w:sz w:val="27"/>
          <w:szCs w:val="27"/>
        </w:rPr>
      </w:pPr>
      <w:r w:rsidRPr="00BD75BD">
        <w:rPr>
          <w:sz w:val="27"/>
          <w:szCs w:val="27"/>
        </w:rPr>
        <w:t xml:space="preserve">2. </w:t>
      </w:r>
      <w:r w:rsidR="00856B7B" w:rsidRPr="00BD75BD">
        <w:rPr>
          <w:sz w:val="27"/>
          <w:szCs w:val="27"/>
        </w:rPr>
        <w:t xml:space="preserve">Настоящее решение вступает в силу со дня </w:t>
      </w:r>
      <w:r w:rsidR="004D1BED" w:rsidRPr="00BD75BD">
        <w:rPr>
          <w:sz w:val="27"/>
          <w:szCs w:val="27"/>
        </w:rPr>
        <w:t>принятия</w:t>
      </w:r>
      <w:r w:rsidR="00200CEB" w:rsidRPr="00BD75BD">
        <w:rPr>
          <w:sz w:val="27"/>
          <w:szCs w:val="27"/>
        </w:rPr>
        <w:t>,</w:t>
      </w:r>
      <w:r w:rsidR="00856B7B" w:rsidRPr="00BD75BD">
        <w:rPr>
          <w:sz w:val="27"/>
          <w:szCs w:val="27"/>
        </w:rPr>
        <w:t xml:space="preserve">  </w:t>
      </w:r>
      <w:r w:rsidR="004D1BED" w:rsidRPr="00BD75BD">
        <w:rPr>
          <w:sz w:val="27"/>
          <w:szCs w:val="27"/>
        </w:rPr>
        <w:t>подлежит размещению на официальном сайте в информационно-телекоммуникационной сети «Интернет»</w:t>
      </w:r>
      <w:r w:rsidR="00200CEB" w:rsidRPr="00BD75BD">
        <w:rPr>
          <w:sz w:val="27"/>
          <w:szCs w:val="27"/>
        </w:rPr>
        <w:t xml:space="preserve"> и применяется к правоотношениям, возникшим</w:t>
      </w:r>
      <w:r>
        <w:rPr>
          <w:sz w:val="27"/>
          <w:szCs w:val="27"/>
        </w:rPr>
        <w:t xml:space="preserve"> </w:t>
      </w:r>
      <w:r w:rsidR="00200CEB" w:rsidRPr="00BD75BD">
        <w:rPr>
          <w:sz w:val="27"/>
          <w:szCs w:val="27"/>
        </w:rPr>
        <w:t>с 30 сентября 2023 года.</w:t>
      </w:r>
    </w:p>
    <w:p w:rsidR="002005D2" w:rsidRDefault="002005D2" w:rsidP="007557A1">
      <w:pPr>
        <w:tabs>
          <w:tab w:val="left" w:pos="720"/>
        </w:tabs>
        <w:ind w:firstLine="705"/>
        <w:jc w:val="both"/>
        <w:rPr>
          <w:color w:val="FF0000"/>
          <w:sz w:val="27"/>
          <w:szCs w:val="27"/>
        </w:rPr>
      </w:pPr>
    </w:p>
    <w:p w:rsidR="00BD75BD" w:rsidRPr="00BD75BD" w:rsidRDefault="00BD75BD" w:rsidP="007557A1">
      <w:pPr>
        <w:tabs>
          <w:tab w:val="left" w:pos="720"/>
        </w:tabs>
        <w:ind w:firstLine="705"/>
        <w:jc w:val="both"/>
        <w:rPr>
          <w:color w:val="FF0000"/>
          <w:sz w:val="27"/>
          <w:szCs w:val="27"/>
        </w:rPr>
      </w:pPr>
    </w:p>
    <w:p w:rsidR="007557A1" w:rsidRPr="00BD75BD" w:rsidRDefault="007557A1" w:rsidP="007557A1">
      <w:pPr>
        <w:tabs>
          <w:tab w:val="center" w:pos="5102"/>
        </w:tabs>
        <w:jc w:val="both"/>
        <w:rPr>
          <w:sz w:val="27"/>
          <w:szCs w:val="27"/>
        </w:rPr>
      </w:pPr>
      <w:r w:rsidRPr="00BD75BD">
        <w:rPr>
          <w:sz w:val="27"/>
          <w:szCs w:val="27"/>
        </w:rPr>
        <w:t>Председатель Темкинского</w:t>
      </w:r>
    </w:p>
    <w:p w:rsidR="00CF4932" w:rsidRPr="00BD75BD" w:rsidRDefault="007557A1" w:rsidP="00283326">
      <w:pPr>
        <w:tabs>
          <w:tab w:val="center" w:pos="5102"/>
        </w:tabs>
        <w:jc w:val="both"/>
        <w:rPr>
          <w:sz w:val="27"/>
          <w:szCs w:val="27"/>
        </w:rPr>
      </w:pPr>
      <w:r w:rsidRPr="00BD75BD">
        <w:rPr>
          <w:sz w:val="27"/>
          <w:szCs w:val="27"/>
        </w:rPr>
        <w:t xml:space="preserve">районного Совета депутатов                          </w:t>
      </w:r>
      <w:r w:rsidR="00BD75BD">
        <w:rPr>
          <w:sz w:val="27"/>
          <w:szCs w:val="27"/>
        </w:rPr>
        <w:t xml:space="preserve">       </w:t>
      </w:r>
      <w:r w:rsidRPr="00BD75BD">
        <w:rPr>
          <w:sz w:val="27"/>
          <w:szCs w:val="27"/>
        </w:rPr>
        <w:t xml:space="preserve">                               </w:t>
      </w:r>
      <w:r w:rsidR="00C04C58" w:rsidRPr="00BD75BD">
        <w:rPr>
          <w:sz w:val="27"/>
          <w:szCs w:val="27"/>
        </w:rPr>
        <w:t xml:space="preserve"> </w:t>
      </w:r>
      <w:r w:rsidRPr="00BD75BD">
        <w:rPr>
          <w:sz w:val="27"/>
          <w:szCs w:val="27"/>
        </w:rPr>
        <w:t xml:space="preserve">       Л.Ю.</w:t>
      </w:r>
      <w:r w:rsidR="009878C0" w:rsidRPr="00BD75BD">
        <w:rPr>
          <w:sz w:val="27"/>
          <w:szCs w:val="27"/>
        </w:rPr>
        <w:t xml:space="preserve"> </w:t>
      </w:r>
      <w:r w:rsidRPr="00BD75BD">
        <w:rPr>
          <w:sz w:val="27"/>
          <w:szCs w:val="27"/>
        </w:rPr>
        <w:t>Терёхина</w:t>
      </w:r>
    </w:p>
    <w:sectPr w:rsidR="00CF4932" w:rsidRPr="00BD75BD" w:rsidSect="00283326">
      <w:headerReference w:type="even" r:id="rId8"/>
      <w:headerReference w:type="default" r:id="rId9"/>
      <w:headerReference w:type="first" r:id="rId10"/>
      <w:pgSz w:w="11906" w:h="16838"/>
      <w:pgMar w:top="851" w:right="851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5A1" w:rsidRDefault="003F35A1" w:rsidP="0034207B">
      <w:r>
        <w:separator/>
      </w:r>
    </w:p>
  </w:endnote>
  <w:endnote w:type="continuationSeparator" w:id="0">
    <w:p w:rsidR="003F35A1" w:rsidRDefault="003F35A1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5A1" w:rsidRDefault="003F35A1" w:rsidP="0034207B">
      <w:r>
        <w:separator/>
      </w:r>
    </w:p>
  </w:footnote>
  <w:footnote w:type="continuationSeparator" w:id="0">
    <w:p w:rsidR="003F35A1" w:rsidRDefault="003F35A1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8B14BD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3F35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8B14BD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0CEB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3F35A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256" w:rsidRPr="00A92256" w:rsidRDefault="00A92256" w:rsidP="00A92256">
    <w:pPr>
      <w:pStyle w:val="a3"/>
      <w:jc w:val="right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C67F9"/>
    <w:multiLevelType w:val="hybridMultilevel"/>
    <w:tmpl w:val="570E32CE"/>
    <w:lvl w:ilvl="0" w:tplc="6FDA7844">
      <w:start w:val="2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03D8B"/>
    <w:rsid w:val="000345B4"/>
    <w:rsid w:val="000522DB"/>
    <w:rsid w:val="00060EBB"/>
    <w:rsid w:val="000634B7"/>
    <w:rsid w:val="00072E16"/>
    <w:rsid w:val="000B44D9"/>
    <w:rsid w:val="000D60C6"/>
    <w:rsid w:val="000E5696"/>
    <w:rsid w:val="001136C0"/>
    <w:rsid w:val="00114CEF"/>
    <w:rsid w:val="0016393E"/>
    <w:rsid w:val="00165CA3"/>
    <w:rsid w:val="00193413"/>
    <w:rsid w:val="001D25F7"/>
    <w:rsid w:val="001E1FF2"/>
    <w:rsid w:val="002005D2"/>
    <w:rsid w:val="00200CEB"/>
    <w:rsid w:val="002167BC"/>
    <w:rsid w:val="002222AC"/>
    <w:rsid w:val="0025312A"/>
    <w:rsid w:val="00283326"/>
    <w:rsid w:val="00296FB2"/>
    <w:rsid w:val="002B289F"/>
    <w:rsid w:val="002E4C2C"/>
    <w:rsid w:val="0030023A"/>
    <w:rsid w:val="00322B70"/>
    <w:rsid w:val="0034207B"/>
    <w:rsid w:val="00346F8C"/>
    <w:rsid w:val="00362B38"/>
    <w:rsid w:val="0036359F"/>
    <w:rsid w:val="00376DC6"/>
    <w:rsid w:val="003A095D"/>
    <w:rsid w:val="003A5E7C"/>
    <w:rsid w:val="003C1FEF"/>
    <w:rsid w:val="003E04CA"/>
    <w:rsid w:val="003E3828"/>
    <w:rsid w:val="003E4E55"/>
    <w:rsid w:val="003E5B3A"/>
    <w:rsid w:val="003F1CF8"/>
    <w:rsid w:val="003F35A1"/>
    <w:rsid w:val="00411438"/>
    <w:rsid w:val="0041361A"/>
    <w:rsid w:val="004230AD"/>
    <w:rsid w:val="00425240"/>
    <w:rsid w:val="004304AE"/>
    <w:rsid w:val="004340BC"/>
    <w:rsid w:val="004447DA"/>
    <w:rsid w:val="00482EAB"/>
    <w:rsid w:val="0049133F"/>
    <w:rsid w:val="00494BB0"/>
    <w:rsid w:val="004A7F3E"/>
    <w:rsid w:val="004C1B14"/>
    <w:rsid w:val="004C4ED1"/>
    <w:rsid w:val="004D1BED"/>
    <w:rsid w:val="004D575B"/>
    <w:rsid w:val="004F3840"/>
    <w:rsid w:val="00533937"/>
    <w:rsid w:val="00551124"/>
    <w:rsid w:val="005703C8"/>
    <w:rsid w:val="00577058"/>
    <w:rsid w:val="005846B6"/>
    <w:rsid w:val="00590F83"/>
    <w:rsid w:val="005B44C6"/>
    <w:rsid w:val="005D3A8E"/>
    <w:rsid w:val="005E0568"/>
    <w:rsid w:val="005E5074"/>
    <w:rsid w:val="005E53F1"/>
    <w:rsid w:val="005E5A9A"/>
    <w:rsid w:val="005F7E9A"/>
    <w:rsid w:val="006108C2"/>
    <w:rsid w:val="00615493"/>
    <w:rsid w:val="006231ED"/>
    <w:rsid w:val="006424F8"/>
    <w:rsid w:val="0065328B"/>
    <w:rsid w:val="0066757A"/>
    <w:rsid w:val="00687319"/>
    <w:rsid w:val="006969C7"/>
    <w:rsid w:val="006A5415"/>
    <w:rsid w:val="006D2D2C"/>
    <w:rsid w:val="006D4D80"/>
    <w:rsid w:val="006D5C63"/>
    <w:rsid w:val="00701C6B"/>
    <w:rsid w:val="0072760A"/>
    <w:rsid w:val="00735904"/>
    <w:rsid w:val="007557A1"/>
    <w:rsid w:val="00755A72"/>
    <w:rsid w:val="00755F78"/>
    <w:rsid w:val="00761F03"/>
    <w:rsid w:val="00763E1D"/>
    <w:rsid w:val="007656B9"/>
    <w:rsid w:val="00772FAE"/>
    <w:rsid w:val="007B5314"/>
    <w:rsid w:val="007C7BD3"/>
    <w:rsid w:val="007D788E"/>
    <w:rsid w:val="008206EF"/>
    <w:rsid w:val="0082763D"/>
    <w:rsid w:val="00831DC0"/>
    <w:rsid w:val="00843617"/>
    <w:rsid w:val="00856B7B"/>
    <w:rsid w:val="008605A2"/>
    <w:rsid w:val="008845FA"/>
    <w:rsid w:val="008878C7"/>
    <w:rsid w:val="008A7586"/>
    <w:rsid w:val="008B14BD"/>
    <w:rsid w:val="008D01C7"/>
    <w:rsid w:val="008D0773"/>
    <w:rsid w:val="008E6E66"/>
    <w:rsid w:val="008F16FD"/>
    <w:rsid w:val="008F4901"/>
    <w:rsid w:val="00913B52"/>
    <w:rsid w:val="0093537D"/>
    <w:rsid w:val="00941F3B"/>
    <w:rsid w:val="00942A4F"/>
    <w:rsid w:val="00950C38"/>
    <w:rsid w:val="00956391"/>
    <w:rsid w:val="00961AFE"/>
    <w:rsid w:val="00971075"/>
    <w:rsid w:val="009765D7"/>
    <w:rsid w:val="0098670A"/>
    <w:rsid w:val="009878C0"/>
    <w:rsid w:val="00993F00"/>
    <w:rsid w:val="009A2AD9"/>
    <w:rsid w:val="009C7170"/>
    <w:rsid w:val="009C7913"/>
    <w:rsid w:val="009F3A33"/>
    <w:rsid w:val="00A00AAB"/>
    <w:rsid w:val="00A07AF4"/>
    <w:rsid w:val="00A128D9"/>
    <w:rsid w:val="00A330BC"/>
    <w:rsid w:val="00A70328"/>
    <w:rsid w:val="00A868B4"/>
    <w:rsid w:val="00A92256"/>
    <w:rsid w:val="00A94CCA"/>
    <w:rsid w:val="00AA0529"/>
    <w:rsid w:val="00AA30DE"/>
    <w:rsid w:val="00AB5A55"/>
    <w:rsid w:val="00AB68FA"/>
    <w:rsid w:val="00AD279C"/>
    <w:rsid w:val="00AE0691"/>
    <w:rsid w:val="00AF5900"/>
    <w:rsid w:val="00B3389A"/>
    <w:rsid w:val="00B61B52"/>
    <w:rsid w:val="00B67E06"/>
    <w:rsid w:val="00B76890"/>
    <w:rsid w:val="00B8037D"/>
    <w:rsid w:val="00B81A24"/>
    <w:rsid w:val="00BB62AC"/>
    <w:rsid w:val="00BD319F"/>
    <w:rsid w:val="00BD75BD"/>
    <w:rsid w:val="00BE7920"/>
    <w:rsid w:val="00C04C58"/>
    <w:rsid w:val="00C437B1"/>
    <w:rsid w:val="00C47B41"/>
    <w:rsid w:val="00C53724"/>
    <w:rsid w:val="00C64504"/>
    <w:rsid w:val="00C72097"/>
    <w:rsid w:val="00CC460E"/>
    <w:rsid w:val="00CE0A0A"/>
    <w:rsid w:val="00CF4932"/>
    <w:rsid w:val="00D034DC"/>
    <w:rsid w:val="00D146D1"/>
    <w:rsid w:val="00D532B4"/>
    <w:rsid w:val="00D73B2E"/>
    <w:rsid w:val="00D808FF"/>
    <w:rsid w:val="00D8418A"/>
    <w:rsid w:val="00D90610"/>
    <w:rsid w:val="00DA1163"/>
    <w:rsid w:val="00DC452C"/>
    <w:rsid w:val="00DD709D"/>
    <w:rsid w:val="00E224E3"/>
    <w:rsid w:val="00E50CB5"/>
    <w:rsid w:val="00E564DF"/>
    <w:rsid w:val="00E5747D"/>
    <w:rsid w:val="00EC2D5B"/>
    <w:rsid w:val="00ED1151"/>
    <w:rsid w:val="00EE5983"/>
    <w:rsid w:val="00EF570D"/>
    <w:rsid w:val="00EF76BB"/>
    <w:rsid w:val="00F63AF9"/>
    <w:rsid w:val="00F64948"/>
    <w:rsid w:val="00F74550"/>
    <w:rsid w:val="00F8610E"/>
    <w:rsid w:val="00FA54A9"/>
    <w:rsid w:val="00FA6466"/>
    <w:rsid w:val="00FF32C6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F7E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F7E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7</cp:revision>
  <cp:lastPrinted>2023-10-30T14:07:00Z</cp:lastPrinted>
  <dcterms:created xsi:type="dcterms:W3CDTF">2023-10-23T14:20:00Z</dcterms:created>
  <dcterms:modified xsi:type="dcterms:W3CDTF">2023-10-30T14:07:00Z</dcterms:modified>
</cp:coreProperties>
</file>