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3E3828" w:rsidRPr="000D60C6">
        <w:rPr>
          <w:sz w:val="28"/>
          <w:szCs w:val="28"/>
        </w:rPr>
        <w:t>2</w:t>
      </w:r>
      <w:r w:rsidR="00C0204B">
        <w:rPr>
          <w:sz w:val="28"/>
          <w:szCs w:val="28"/>
        </w:rPr>
        <w:t>7</w:t>
      </w:r>
      <w:r w:rsidR="00A70328" w:rsidRPr="000D60C6">
        <w:rPr>
          <w:sz w:val="28"/>
          <w:szCs w:val="28"/>
        </w:rPr>
        <w:t xml:space="preserve"> </w:t>
      </w:r>
      <w:r w:rsidR="003E3828" w:rsidRPr="000D60C6">
        <w:rPr>
          <w:sz w:val="28"/>
          <w:szCs w:val="28"/>
        </w:rPr>
        <w:t>январ</w:t>
      </w:r>
      <w:r w:rsidR="00A70328" w:rsidRPr="000D60C6">
        <w:rPr>
          <w:sz w:val="28"/>
          <w:szCs w:val="28"/>
        </w:rPr>
        <w:t>я</w:t>
      </w:r>
      <w:r w:rsidR="0034207B" w:rsidRPr="000D60C6">
        <w:rPr>
          <w:sz w:val="28"/>
          <w:szCs w:val="28"/>
        </w:rPr>
        <w:t xml:space="preserve"> 20</w:t>
      </w:r>
      <w:r w:rsidR="003E3828" w:rsidRPr="000D60C6">
        <w:rPr>
          <w:sz w:val="28"/>
          <w:szCs w:val="28"/>
        </w:rPr>
        <w:t>2</w:t>
      </w:r>
      <w:r w:rsidR="000C4E35">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3F7BD5">
        <w:rPr>
          <w:sz w:val="28"/>
          <w:szCs w:val="28"/>
        </w:rPr>
        <w:t xml:space="preserve"> </w:t>
      </w:r>
      <w:r w:rsidR="0034207B" w:rsidRPr="000D60C6">
        <w:rPr>
          <w:sz w:val="28"/>
          <w:szCs w:val="28"/>
        </w:rPr>
        <w:t xml:space="preserve">  №</w:t>
      </w:r>
      <w:r w:rsidR="003F7BD5">
        <w:rPr>
          <w:sz w:val="28"/>
          <w:szCs w:val="28"/>
        </w:rPr>
        <w:t xml:space="preserve"> 12</w:t>
      </w:r>
    </w:p>
    <w:p w:rsidR="00BD319F" w:rsidRPr="00A21B16" w:rsidRDefault="00BD319F" w:rsidP="005D3A8E">
      <w:pPr>
        <w:jc w:val="both"/>
        <w:rPr>
          <w:sz w:val="28"/>
          <w:szCs w:val="28"/>
        </w:rPr>
      </w:pPr>
    </w:p>
    <w:p w:rsidR="00551DD7" w:rsidRPr="00A21B16" w:rsidRDefault="00551DD7" w:rsidP="005D3A8E">
      <w:pPr>
        <w:jc w:val="both"/>
        <w:rPr>
          <w:sz w:val="28"/>
          <w:szCs w:val="28"/>
        </w:rPr>
      </w:pPr>
    </w:p>
    <w:p w:rsidR="009542E2" w:rsidRPr="00A21B16" w:rsidRDefault="009542E2" w:rsidP="005D3A8E">
      <w:pPr>
        <w:jc w:val="both"/>
        <w:rPr>
          <w:sz w:val="18"/>
          <w:szCs w:val="18"/>
        </w:rPr>
      </w:pPr>
    </w:p>
    <w:p w:rsidR="00A21B16" w:rsidRPr="00820B7B" w:rsidRDefault="00A21B16" w:rsidP="00A21B16">
      <w:pPr>
        <w:pStyle w:val="ConsPlusTitle"/>
        <w:widowControl/>
        <w:tabs>
          <w:tab w:val="left" w:pos="4536"/>
          <w:tab w:val="left" w:pos="5670"/>
          <w:tab w:val="left" w:pos="5954"/>
        </w:tabs>
        <w:ind w:right="5385"/>
        <w:jc w:val="both"/>
        <w:rPr>
          <w:rFonts w:ascii="Times New Roman" w:hAnsi="Times New Roman"/>
          <w:b w:val="0"/>
          <w:sz w:val="28"/>
          <w:szCs w:val="28"/>
        </w:rPr>
      </w:pPr>
      <w:r w:rsidRPr="00820B7B">
        <w:rPr>
          <w:rFonts w:ascii="Times New Roman" w:hAnsi="Times New Roman"/>
          <w:b w:val="0"/>
          <w:sz w:val="28"/>
          <w:szCs w:val="28"/>
        </w:rPr>
        <w:t>О</w:t>
      </w:r>
      <w:r w:rsidR="00725A8A">
        <w:rPr>
          <w:rFonts w:ascii="Times New Roman" w:hAnsi="Times New Roman"/>
          <w:b w:val="0"/>
          <w:sz w:val="28"/>
          <w:szCs w:val="28"/>
        </w:rPr>
        <w:t>б утверждении Положения о депутатских объединениях в Темкинском районном Совете депутатов</w:t>
      </w:r>
      <w:r w:rsidRPr="00820B7B">
        <w:rPr>
          <w:rFonts w:ascii="Times New Roman" w:hAnsi="Times New Roman"/>
          <w:b w:val="0"/>
          <w:sz w:val="28"/>
          <w:szCs w:val="28"/>
        </w:rPr>
        <w:t xml:space="preserve"> </w:t>
      </w:r>
    </w:p>
    <w:p w:rsidR="00A21B16" w:rsidRPr="00055E37" w:rsidRDefault="00A21B16" w:rsidP="00A21B16">
      <w:pPr>
        <w:pStyle w:val="ConsPlusTitle"/>
        <w:widowControl/>
        <w:tabs>
          <w:tab w:val="left" w:pos="4500"/>
          <w:tab w:val="left" w:pos="4680"/>
        </w:tabs>
        <w:ind w:right="-2"/>
        <w:jc w:val="both"/>
        <w:rPr>
          <w:rFonts w:ascii="Times New Roman" w:hAnsi="Times New Roman"/>
          <w:b w:val="0"/>
          <w:sz w:val="28"/>
          <w:szCs w:val="28"/>
        </w:rPr>
      </w:pPr>
    </w:p>
    <w:p w:rsidR="00A21B16" w:rsidRPr="00A21B16" w:rsidRDefault="00725A8A" w:rsidP="00A21B16">
      <w:pPr>
        <w:ind w:right="-2" w:firstLine="567"/>
        <w:jc w:val="both"/>
        <w:rPr>
          <w:rFonts w:eastAsia="Arial"/>
          <w:color w:val="000000"/>
          <w:sz w:val="28"/>
          <w:szCs w:val="28"/>
          <w:lang w:eastAsia="ar-SA"/>
        </w:rPr>
      </w:pPr>
      <w:r>
        <w:rPr>
          <w:rFonts w:eastAsia="Arial"/>
          <w:color w:val="000000"/>
          <w:sz w:val="28"/>
          <w:szCs w:val="28"/>
          <w:lang w:eastAsia="ar-SA"/>
        </w:rPr>
        <w:t>В</w:t>
      </w:r>
      <w:r w:rsidR="00A21B16" w:rsidRPr="00A21B16">
        <w:rPr>
          <w:sz w:val="28"/>
          <w:szCs w:val="28"/>
        </w:rPr>
        <w:t xml:space="preserve"> соответствии с</w:t>
      </w:r>
      <w:r>
        <w:rPr>
          <w:sz w:val="28"/>
          <w:szCs w:val="28"/>
        </w:rPr>
        <w:t xml:space="preserve"> </w:t>
      </w:r>
      <w:r w:rsidR="007D63F6">
        <w:rPr>
          <w:sz w:val="28"/>
          <w:szCs w:val="28"/>
        </w:rPr>
        <w:t>Ф</w:t>
      </w:r>
      <w:r>
        <w:rPr>
          <w:sz w:val="28"/>
          <w:szCs w:val="28"/>
        </w:rPr>
        <w:t xml:space="preserve">едеральным законом от 06.10.2003 №131-ФЗ «Об общих принципах организации местного самоуправления в Российской Федерации», </w:t>
      </w:r>
      <w:r w:rsidR="00A21B16" w:rsidRPr="00A21B16">
        <w:rPr>
          <w:sz w:val="28"/>
          <w:szCs w:val="28"/>
        </w:rPr>
        <w:t xml:space="preserve"> </w:t>
      </w:r>
      <w:r w:rsidR="00A21B16" w:rsidRPr="00A21B16">
        <w:rPr>
          <w:rFonts w:eastAsia="Arial"/>
          <w:color w:val="000000"/>
          <w:sz w:val="28"/>
          <w:szCs w:val="28"/>
          <w:lang w:eastAsia="ar-SA"/>
        </w:rPr>
        <w:t>Устав</w:t>
      </w:r>
      <w:r w:rsidR="00A21B16">
        <w:rPr>
          <w:rFonts w:eastAsia="Arial"/>
          <w:color w:val="000000"/>
          <w:sz w:val="28"/>
          <w:szCs w:val="28"/>
          <w:lang w:eastAsia="ar-SA"/>
        </w:rPr>
        <w:t>ом</w:t>
      </w:r>
      <w:r w:rsidR="00A21B16" w:rsidRPr="00A21B16">
        <w:rPr>
          <w:rFonts w:eastAsia="Arial"/>
          <w:color w:val="000000"/>
          <w:sz w:val="28"/>
          <w:szCs w:val="28"/>
          <w:lang w:eastAsia="ar-SA"/>
        </w:rPr>
        <w:t xml:space="preserve"> муниципального образования </w:t>
      </w:r>
      <w:r>
        <w:rPr>
          <w:rFonts w:eastAsia="Arial"/>
          <w:color w:val="000000"/>
          <w:sz w:val="28"/>
          <w:szCs w:val="28"/>
          <w:lang w:eastAsia="ar-SA"/>
        </w:rPr>
        <w:t>«</w:t>
      </w:r>
      <w:r w:rsidR="00A21B16" w:rsidRPr="00A21B16">
        <w:rPr>
          <w:rFonts w:eastAsia="Arial"/>
          <w:color w:val="000000"/>
          <w:sz w:val="28"/>
          <w:szCs w:val="28"/>
          <w:lang w:eastAsia="ar-SA"/>
        </w:rPr>
        <w:t>Темкинский район» Смоленской области</w:t>
      </w:r>
      <w:r w:rsidR="00623497">
        <w:rPr>
          <w:rFonts w:eastAsia="Arial"/>
          <w:color w:val="000000"/>
          <w:sz w:val="28"/>
          <w:szCs w:val="28"/>
          <w:lang w:eastAsia="ar-SA"/>
        </w:rPr>
        <w:t xml:space="preserve"> (новая редакция) (с изменениями)</w:t>
      </w:r>
      <w:r w:rsidR="00A21B16" w:rsidRPr="00A21B16">
        <w:rPr>
          <w:sz w:val="28"/>
          <w:szCs w:val="28"/>
        </w:rPr>
        <w:t xml:space="preserve">, решением постоянной комиссии по </w:t>
      </w:r>
      <w:r>
        <w:rPr>
          <w:sz w:val="28"/>
          <w:szCs w:val="28"/>
        </w:rPr>
        <w:t>законности и правопорядку</w:t>
      </w:r>
    </w:p>
    <w:p w:rsidR="00A21B16" w:rsidRPr="00A21B16" w:rsidRDefault="00A21B16" w:rsidP="00A21B16">
      <w:pPr>
        <w:pStyle w:val="ConsPlusNormal"/>
        <w:ind w:right="-2"/>
        <w:jc w:val="both"/>
        <w:rPr>
          <w:sz w:val="28"/>
          <w:szCs w:val="28"/>
        </w:rPr>
      </w:pPr>
    </w:p>
    <w:p w:rsidR="00A21B16" w:rsidRPr="00A21B16" w:rsidRDefault="00A21B16" w:rsidP="00A21B16">
      <w:pPr>
        <w:pStyle w:val="ConsPlusNormal"/>
        <w:ind w:right="-2" w:firstLine="700"/>
        <w:jc w:val="both"/>
        <w:rPr>
          <w:sz w:val="28"/>
          <w:szCs w:val="28"/>
        </w:rPr>
      </w:pPr>
      <w:r w:rsidRPr="00A21B16">
        <w:rPr>
          <w:sz w:val="28"/>
          <w:szCs w:val="28"/>
        </w:rPr>
        <w:t xml:space="preserve"> Темкинский районный Совет депутатов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A21B16">
        <w:rPr>
          <w:sz w:val="28"/>
          <w:szCs w:val="28"/>
        </w:rPr>
        <w:t>:</w:t>
      </w:r>
    </w:p>
    <w:p w:rsidR="00A21B16" w:rsidRPr="00A21B16" w:rsidRDefault="00A21B16" w:rsidP="00A21B16">
      <w:pPr>
        <w:ind w:right="-2"/>
        <w:jc w:val="both"/>
        <w:rPr>
          <w:sz w:val="28"/>
          <w:szCs w:val="28"/>
        </w:rPr>
      </w:pPr>
    </w:p>
    <w:p w:rsidR="00A21B16" w:rsidRPr="00A21B16" w:rsidRDefault="00A21B16" w:rsidP="00A21B16">
      <w:pPr>
        <w:ind w:right="-2" w:firstLine="720"/>
        <w:jc w:val="both"/>
        <w:rPr>
          <w:sz w:val="28"/>
          <w:szCs w:val="28"/>
        </w:rPr>
      </w:pPr>
      <w:r w:rsidRPr="00A21B16">
        <w:rPr>
          <w:sz w:val="28"/>
          <w:szCs w:val="28"/>
        </w:rPr>
        <w:t xml:space="preserve">1. </w:t>
      </w:r>
      <w:r w:rsidR="00725A8A">
        <w:rPr>
          <w:rFonts w:eastAsia="Arial"/>
          <w:color w:val="000000"/>
          <w:sz w:val="28"/>
          <w:szCs w:val="28"/>
          <w:lang w:eastAsia="ar-SA"/>
        </w:rPr>
        <w:t>Утвердить Положение о депутатских объединениях в Темкинском районном Совете депутатов.</w:t>
      </w:r>
    </w:p>
    <w:p w:rsidR="00A21B16" w:rsidRPr="00A21B16" w:rsidRDefault="00A21B16" w:rsidP="00A21B16">
      <w:pPr>
        <w:pStyle w:val="ConsPlusNormal"/>
        <w:ind w:right="-2" w:firstLine="700"/>
        <w:jc w:val="both"/>
        <w:outlineLvl w:val="1"/>
        <w:rPr>
          <w:sz w:val="28"/>
          <w:szCs w:val="28"/>
        </w:rPr>
      </w:pPr>
      <w:r>
        <w:rPr>
          <w:sz w:val="28"/>
          <w:szCs w:val="28"/>
        </w:rPr>
        <w:t>2</w:t>
      </w:r>
      <w:r w:rsidRPr="00A21B16">
        <w:rPr>
          <w:sz w:val="28"/>
          <w:szCs w:val="28"/>
        </w:rPr>
        <w:t>. Настоящее решение вступает в силу со дня обнародования и подлежит размещению на официальном сайте в</w:t>
      </w:r>
      <w:r w:rsidR="00725A8A">
        <w:rPr>
          <w:sz w:val="28"/>
          <w:szCs w:val="28"/>
        </w:rPr>
        <w:t xml:space="preserve"> информационно-телекоммуникационной </w:t>
      </w:r>
      <w:r w:rsidRPr="00A21B16">
        <w:rPr>
          <w:sz w:val="28"/>
          <w:szCs w:val="28"/>
        </w:rPr>
        <w:t xml:space="preserve"> сети «Интернет».    </w:t>
      </w:r>
    </w:p>
    <w:p w:rsidR="00A21B16" w:rsidRPr="00A21B16" w:rsidRDefault="00A21B16" w:rsidP="00A21B16">
      <w:pPr>
        <w:pStyle w:val="ConsPlusNormal"/>
        <w:ind w:right="-2" w:firstLine="700"/>
        <w:jc w:val="both"/>
        <w:outlineLvl w:val="1"/>
        <w:rPr>
          <w:sz w:val="28"/>
          <w:szCs w:val="28"/>
        </w:rPr>
      </w:pPr>
      <w:r>
        <w:rPr>
          <w:sz w:val="28"/>
          <w:szCs w:val="28"/>
        </w:rPr>
        <w:t>3</w:t>
      </w:r>
      <w:r w:rsidRPr="00A21B16">
        <w:rPr>
          <w:sz w:val="28"/>
          <w:szCs w:val="28"/>
        </w:rPr>
        <w:t xml:space="preserve">. </w:t>
      </w:r>
      <w:proofErr w:type="gramStart"/>
      <w:r w:rsidRPr="00A21B16">
        <w:rPr>
          <w:sz w:val="28"/>
          <w:szCs w:val="28"/>
        </w:rPr>
        <w:t>Контроль за</w:t>
      </w:r>
      <w:proofErr w:type="gramEnd"/>
      <w:r w:rsidRPr="00A21B16">
        <w:rPr>
          <w:sz w:val="28"/>
          <w:szCs w:val="28"/>
        </w:rPr>
        <w:t xml:space="preserve"> исполнением  настоящего решения возложить на постоянную комиссию по </w:t>
      </w:r>
      <w:r w:rsidR="00725A8A">
        <w:rPr>
          <w:sz w:val="28"/>
          <w:szCs w:val="28"/>
        </w:rPr>
        <w:t>законности и правопорядку</w:t>
      </w:r>
      <w:r w:rsidRPr="00A21B16">
        <w:rPr>
          <w:sz w:val="28"/>
          <w:szCs w:val="28"/>
        </w:rPr>
        <w:t xml:space="preserve"> (председатель А.</w:t>
      </w:r>
      <w:r w:rsidR="00725A8A">
        <w:rPr>
          <w:sz w:val="28"/>
          <w:szCs w:val="28"/>
        </w:rPr>
        <w:t>Ф.</w:t>
      </w:r>
      <w:r w:rsidRPr="00A21B16">
        <w:rPr>
          <w:sz w:val="28"/>
          <w:szCs w:val="28"/>
        </w:rPr>
        <w:t xml:space="preserve"> </w:t>
      </w:r>
      <w:r w:rsidR="00725A8A">
        <w:rPr>
          <w:sz w:val="28"/>
          <w:szCs w:val="28"/>
        </w:rPr>
        <w:t>Горностаева</w:t>
      </w:r>
      <w:r w:rsidRPr="00A21B16">
        <w:rPr>
          <w:sz w:val="28"/>
          <w:szCs w:val="28"/>
        </w:rPr>
        <w:t>).</w:t>
      </w:r>
    </w:p>
    <w:p w:rsidR="00A21B16" w:rsidRPr="00A21B16" w:rsidRDefault="00A21B16" w:rsidP="00A21B16">
      <w:pPr>
        <w:pStyle w:val="ConsPlusNormal"/>
        <w:ind w:right="-2"/>
        <w:jc w:val="both"/>
        <w:outlineLvl w:val="1"/>
        <w:rPr>
          <w:sz w:val="28"/>
          <w:szCs w:val="28"/>
        </w:rPr>
      </w:pPr>
    </w:p>
    <w:p w:rsidR="00A21B16" w:rsidRPr="00A21B16" w:rsidRDefault="00A21B16" w:rsidP="00A21B16">
      <w:pPr>
        <w:pStyle w:val="ConsPlusNormal"/>
        <w:ind w:right="-2"/>
        <w:jc w:val="both"/>
        <w:outlineLvl w:val="1"/>
        <w:rPr>
          <w:sz w:val="28"/>
          <w:szCs w:val="28"/>
        </w:rPr>
      </w:pPr>
    </w:p>
    <w:p w:rsidR="005E5A9A" w:rsidRDefault="00BA70BA" w:rsidP="005E5A9A">
      <w:pPr>
        <w:jc w:val="both"/>
        <w:rPr>
          <w:sz w:val="28"/>
        </w:rPr>
      </w:pPr>
      <w:r>
        <w:rPr>
          <w:sz w:val="28"/>
        </w:rPr>
        <w:t>Председатель Темкинского</w:t>
      </w:r>
    </w:p>
    <w:p w:rsidR="00BA70BA" w:rsidRPr="00A21B16" w:rsidRDefault="00BA70BA" w:rsidP="005E5A9A">
      <w:pPr>
        <w:jc w:val="both"/>
        <w:rPr>
          <w:sz w:val="28"/>
        </w:rPr>
      </w:pPr>
      <w:r>
        <w:rPr>
          <w:sz w:val="28"/>
        </w:rPr>
        <w:t>районного Совета депутатов                                                                    Л.Ю.Терёхина</w:t>
      </w:r>
    </w:p>
    <w:p w:rsidR="00A03293" w:rsidRDefault="00A03293" w:rsidP="005E5A9A">
      <w:pPr>
        <w:jc w:val="both"/>
        <w:rPr>
          <w:sz w:val="28"/>
        </w:rPr>
      </w:pPr>
    </w:p>
    <w:p w:rsidR="00CF4932" w:rsidRDefault="00CF4932" w:rsidP="00CF4932">
      <w:pPr>
        <w:jc w:val="right"/>
      </w:pPr>
    </w:p>
    <w:p w:rsidR="00CF4932" w:rsidRDefault="00CF4932" w:rsidP="00CF4932">
      <w:pPr>
        <w:jc w:val="right"/>
      </w:pPr>
    </w:p>
    <w:p w:rsidR="00152347" w:rsidRDefault="00152347" w:rsidP="00CF4932">
      <w:pPr>
        <w:jc w:val="right"/>
      </w:pPr>
    </w:p>
    <w:p w:rsidR="00152347" w:rsidRDefault="00152347" w:rsidP="00CF4932">
      <w:pPr>
        <w:jc w:val="right"/>
      </w:pPr>
    </w:p>
    <w:p w:rsidR="00152347" w:rsidRDefault="00152347" w:rsidP="00CF4932">
      <w:pPr>
        <w:jc w:val="right"/>
      </w:pPr>
    </w:p>
    <w:p w:rsidR="00BA70BA" w:rsidRDefault="00BA70BA" w:rsidP="00CF4932">
      <w:pPr>
        <w:jc w:val="right"/>
      </w:pPr>
    </w:p>
    <w:p w:rsidR="00BA70BA" w:rsidRDefault="00BA70BA" w:rsidP="00CF4932">
      <w:pPr>
        <w:jc w:val="right"/>
      </w:pPr>
    </w:p>
    <w:p w:rsidR="00152347" w:rsidRDefault="00152347" w:rsidP="00CF4932">
      <w:pPr>
        <w:jc w:val="right"/>
      </w:pPr>
    </w:p>
    <w:p w:rsidR="00152347" w:rsidRDefault="00152347" w:rsidP="00CF4932">
      <w:pPr>
        <w:jc w:val="right"/>
      </w:pPr>
    </w:p>
    <w:p w:rsidR="00152347" w:rsidRDefault="00152347" w:rsidP="00152347">
      <w:pPr>
        <w:ind w:firstLine="6237"/>
        <w:rPr>
          <w:sz w:val="28"/>
          <w:szCs w:val="28"/>
        </w:rPr>
      </w:pPr>
      <w:r>
        <w:rPr>
          <w:sz w:val="28"/>
          <w:szCs w:val="28"/>
        </w:rPr>
        <w:lastRenderedPageBreak/>
        <w:t xml:space="preserve">Приложение </w:t>
      </w:r>
    </w:p>
    <w:p w:rsidR="00152347" w:rsidRDefault="00152347" w:rsidP="00152347">
      <w:pPr>
        <w:ind w:firstLine="6237"/>
        <w:rPr>
          <w:sz w:val="28"/>
          <w:szCs w:val="28"/>
        </w:rPr>
      </w:pPr>
      <w:r>
        <w:rPr>
          <w:sz w:val="28"/>
          <w:szCs w:val="28"/>
        </w:rPr>
        <w:t xml:space="preserve">к решению Темкинского </w:t>
      </w:r>
    </w:p>
    <w:p w:rsidR="00152347" w:rsidRDefault="00152347" w:rsidP="00152347">
      <w:pPr>
        <w:ind w:firstLine="6237"/>
        <w:rPr>
          <w:sz w:val="28"/>
          <w:szCs w:val="28"/>
        </w:rPr>
      </w:pPr>
      <w:r>
        <w:rPr>
          <w:sz w:val="28"/>
          <w:szCs w:val="28"/>
        </w:rPr>
        <w:t xml:space="preserve">районного  Совета депутатов </w:t>
      </w:r>
    </w:p>
    <w:p w:rsidR="00152347" w:rsidRDefault="00152347" w:rsidP="00152347">
      <w:pPr>
        <w:ind w:firstLine="6237"/>
        <w:rPr>
          <w:sz w:val="28"/>
          <w:szCs w:val="28"/>
        </w:rPr>
      </w:pPr>
      <w:r>
        <w:rPr>
          <w:sz w:val="28"/>
          <w:szCs w:val="28"/>
        </w:rPr>
        <w:t>от 27.01.2023 №</w:t>
      </w:r>
      <w:r w:rsidR="007C6EEE">
        <w:rPr>
          <w:sz w:val="28"/>
          <w:szCs w:val="28"/>
        </w:rPr>
        <w:t xml:space="preserve"> 12</w:t>
      </w:r>
    </w:p>
    <w:p w:rsidR="00152347" w:rsidRDefault="00152347" w:rsidP="00152347">
      <w:pPr>
        <w:jc w:val="center"/>
        <w:rPr>
          <w:sz w:val="28"/>
          <w:szCs w:val="28"/>
        </w:rPr>
      </w:pPr>
    </w:p>
    <w:p w:rsidR="00152347" w:rsidRDefault="00152347" w:rsidP="00152347">
      <w:pPr>
        <w:jc w:val="center"/>
        <w:rPr>
          <w:sz w:val="28"/>
          <w:szCs w:val="28"/>
        </w:rPr>
      </w:pPr>
    </w:p>
    <w:p w:rsidR="00152347" w:rsidRDefault="00152347" w:rsidP="00152347">
      <w:pPr>
        <w:jc w:val="center"/>
        <w:rPr>
          <w:sz w:val="28"/>
          <w:szCs w:val="28"/>
        </w:rPr>
      </w:pPr>
    </w:p>
    <w:p w:rsidR="00152347" w:rsidRDefault="00152347" w:rsidP="00152347">
      <w:pPr>
        <w:jc w:val="center"/>
        <w:rPr>
          <w:sz w:val="28"/>
          <w:szCs w:val="28"/>
        </w:rPr>
      </w:pPr>
    </w:p>
    <w:p w:rsidR="00152347" w:rsidRPr="007B67E9" w:rsidRDefault="00152347" w:rsidP="00152347">
      <w:pPr>
        <w:jc w:val="center"/>
        <w:rPr>
          <w:b/>
          <w:sz w:val="28"/>
          <w:szCs w:val="28"/>
        </w:rPr>
      </w:pPr>
      <w:r w:rsidRPr="007B67E9">
        <w:rPr>
          <w:b/>
          <w:sz w:val="28"/>
          <w:szCs w:val="28"/>
        </w:rPr>
        <w:t xml:space="preserve">Положение </w:t>
      </w:r>
    </w:p>
    <w:p w:rsidR="00152347" w:rsidRPr="007B67E9" w:rsidRDefault="00152347" w:rsidP="00152347">
      <w:pPr>
        <w:jc w:val="center"/>
        <w:rPr>
          <w:b/>
          <w:sz w:val="28"/>
          <w:szCs w:val="28"/>
        </w:rPr>
      </w:pPr>
      <w:r w:rsidRPr="007B67E9">
        <w:rPr>
          <w:b/>
          <w:sz w:val="28"/>
          <w:szCs w:val="28"/>
        </w:rPr>
        <w:t>о депутатских объединениях в Темкинском районном Совете депутатов</w:t>
      </w:r>
    </w:p>
    <w:p w:rsidR="00152347" w:rsidRDefault="00152347" w:rsidP="00152347">
      <w:pPr>
        <w:jc w:val="center"/>
        <w:rPr>
          <w:sz w:val="28"/>
          <w:szCs w:val="28"/>
        </w:rPr>
      </w:pPr>
    </w:p>
    <w:p w:rsidR="00152347" w:rsidRPr="00D11174" w:rsidRDefault="00152347" w:rsidP="00152347">
      <w:pPr>
        <w:jc w:val="center"/>
        <w:rPr>
          <w:sz w:val="28"/>
          <w:szCs w:val="28"/>
        </w:rPr>
      </w:pPr>
      <w:r>
        <w:rPr>
          <w:sz w:val="28"/>
          <w:szCs w:val="28"/>
          <w:lang w:val="en-US"/>
        </w:rPr>
        <w:t>I</w:t>
      </w:r>
      <w:r>
        <w:rPr>
          <w:sz w:val="28"/>
          <w:szCs w:val="28"/>
        </w:rPr>
        <w:t xml:space="preserve">. </w:t>
      </w:r>
      <w:r w:rsidRPr="00D11174">
        <w:rPr>
          <w:sz w:val="28"/>
          <w:szCs w:val="28"/>
        </w:rPr>
        <w:t>Общие положения</w:t>
      </w:r>
    </w:p>
    <w:p w:rsidR="00152347" w:rsidRPr="00D11174" w:rsidRDefault="00152347" w:rsidP="00152347">
      <w:pPr>
        <w:ind w:firstLine="709"/>
        <w:jc w:val="both"/>
        <w:rPr>
          <w:sz w:val="28"/>
          <w:szCs w:val="28"/>
        </w:rPr>
      </w:pPr>
      <w:bookmarkStart w:id="0" w:name="C10"/>
      <w:bookmarkStart w:id="1" w:name="C11"/>
      <w:bookmarkEnd w:id="0"/>
      <w:bookmarkEnd w:id="1"/>
      <w:r w:rsidRPr="008D7623">
        <w:rPr>
          <w:sz w:val="28"/>
          <w:szCs w:val="28"/>
        </w:rPr>
        <w:t xml:space="preserve">1. </w:t>
      </w:r>
      <w:r w:rsidRPr="00D11174">
        <w:rPr>
          <w:sz w:val="28"/>
          <w:szCs w:val="28"/>
        </w:rPr>
        <w:t xml:space="preserve">Настоящее </w:t>
      </w:r>
      <w:r w:rsidRPr="008D7623">
        <w:rPr>
          <w:sz w:val="28"/>
          <w:szCs w:val="28"/>
        </w:rPr>
        <w:t>Положение</w:t>
      </w:r>
      <w:r w:rsidRPr="00D11174">
        <w:rPr>
          <w:sz w:val="28"/>
          <w:szCs w:val="28"/>
        </w:rPr>
        <w:t xml:space="preserve"> определяет правовой статус и порядок деятельности депутатских объединений в Темкинском районном Совете депутатов.</w:t>
      </w:r>
    </w:p>
    <w:p w:rsidR="00152347" w:rsidRPr="00D11174" w:rsidRDefault="00152347" w:rsidP="00152347">
      <w:pPr>
        <w:ind w:firstLine="709"/>
        <w:jc w:val="both"/>
        <w:rPr>
          <w:sz w:val="28"/>
          <w:szCs w:val="28"/>
        </w:rPr>
      </w:pPr>
      <w:r w:rsidRPr="00D11174">
        <w:rPr>
          <w:sz w:val="28"/>
          <w:szCs w:val="28"/>
        </w:rPr>
        <w:t xml:space="preserve">2. </w:t>
      </w:r>
      <w:r w:rsidRPr="008D7623">
        <w:rPr>
          <w:sz w:val="28"/>
          <w:szCs w:val="28"/>
        </w:rPr>
        <w:t xml:space="preserve"> </w:t>
      </w:r>
      <w:r w:rsidRPr="00D11174">
        <w:rPr>
          <w:sz w:val="28"/>
          <w:szCs w:val="28"/>
        </w:rPr>
        <w:t>Депутатскими объединениями являются фракции и депутатские группы.</w:t>
      </w:r>
    </w:p>
    <w:p w:rsidR="00152347" w:rsidRDefault="00152347" w:rsidP="00152347">
      <w:pPr>
        <w:ind w:firstLine="709"/>
        <w:jc w:val="both"/>
        <w:rPr>
          <w:color w:val="000000"/>
          <w:sz w:val="28"/>
          <w:szCs w:val="28"/>
          <w:shd w:val="clear" w:color="auto" w:fill="FFFFFF"/>
        </w:rPr>
      </w:pPr>
      <w:r>
        <w:rPr>
          <w:color w:val="000000"/>
          <w:sz w:val="28"/>
          <w:szCs w:val="28"/>
          <w:shd w:val="clear" w:color="auto" w:fill="FFFFFF"/>
        </w:rPr>
        <w:t>Фракции образуют д</w:t>
      </w:r>
      <w:r w:rsidRPr="005E5D7D">
        <w:rPr>
          <w:color w:val="000000"/>
          <w:sz w:val="28"/>
          <w:szCs w:val="28"/>
          <w:shd w:val="clear" w:color="auto" w:fill="FFFFFF"/>
        </w:rPr>
        <w:t xml:space="preserve">епутаты </w:t>
      </w:r>
      <w:r>
        <w:rPr>
          <w:color w:val="000000"/>
          <w:sz w:val="28"/>
          <w:szCs w:val="28"/>
          <w:shd w:val="clear" w:color="auto" w:fill="FFFFFF"/>
        </w:rPr>
        <w:t>Темкинского районного Совета депутатов</w:t>
      </w:r>
      <w:r w:rsidRPr="005E5D7D">
        <w:rPr>
          <w:color w:val="000000"/>
          <w:sz w:val="28"/>
          <w:szCs w:val="28"/>
          <w:shd w:val="clear" w:color="auto" w:fill="FFFFFF"/>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за исключением </w:t>
      </w:r>
      <w:r>
        <w:rPr>
          <w:color w:val="000000"/>
          <w:sz w:val="28"/>
          <w:szCs w:val="28"/>
          <w:shd w:val="clear" w:color="auto" w:fill="FFFFFF"/>
        </w:rPr>
        <w:t xml:space="preserve">случая </w:t>
      </w:r>
      <w:r w:rsidRPr="005E5D7D">
        <w:rPr>
          <w:color w:val="000000"/>
          <w:sz w:val="28"/>
          <w:szCs w:val="28"/>
          <w:shd w:val="clear" w:color="auto" w:fill="FFFFFF"/>
        </w:rPr>
        <w:t>прекращения деятельности политической партии в связи с ее ликвидацией или реорганизацией</w:t>
      </w:r>
      <w:r>
        <w:rPr>
          <w:color w:val="000000"/>
          <w:sz w:val="28"/>
          <w:szCs w:val="28"/>
          <w:shd w:val="clear" w:color="auto" w:fill="FFFFFF"/>
        </w:rPr>
        <w:t>.</w:t>
      </w:r>
    </w:p>
    <w:p w:rsidR="00152347" w:rsidRDefault="00152347" w:rsidP="00152347">
      <w:pPr>
        <w:ind w:firstLine="709"/>
        <w:jc w:val="both"/>
        <w:rPr>
          <w:color w:val="000000"/>
          <w:sz w:val="28"/>
          <w:szCs w:val="28"/>
          <w:shd w:val="clear" w:color="auto" w:fill="FFFFFF"/>
        </w:rPr>
      </w:pPr>
      <w:r w:rsidRPr="005E5D7D">
        <w:rPr>
          <w:color w:val="000000"/>
          <w:sz w:val="28"/>
          <w:szCs w:val="28"/>
          <w:shd w:val="clear" w:color="auto" w:fill="FFFFFF"/>
        </w:rPr>
        <w:t xml:space="preserve"> Во фракци</w:t>
      </w:r>
      <w:r>
        <w:rPr>
          <w:color w:val="000000"/>
          <w:sz w:val="28"/>
          <w:szCs w:val="28"/>
          <w:shd w:val="clear" w:color="auto" w:fill="FFFFFF"/>
        </w:rPr>
        <w:t>ю</w:t>
      </w:r>
      <w:r w:rsidRPr="005E5D7D">
        <w:rPr>
          <w:color w:val="000000"/>
          <w:sz w:val="28"/>
          <w:szCs w:val="28"/>
          <w:shd w:val="clear" w:color="auto" w:fill="FFFFFF"/>
        </w:rPr>
        <w:t xml:space="preserve">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w:t>
      </w:r>
      <w:proofErr w:type="gramStart"/>
      <w:r>
        <w:rPr>
          <w:color w:val="000000"/>
          <w:sz w:val="28"/>
          <w:szCs w:val="28"/>
          <w:shd w:val="clear" w:color="auto" w:fill="FFFFFF"/>
        </w:rPr>
        <w:t>деятельность</w:t>
      </w:r>
      <w:proofErr w:type="gramEnd"/>
      <w:r>
        <w:rPr>
          <w:color w:val="000000"/>
          <w:sz w:val="28"/>
          <w:szCs w:val="28"/>
          <w:shd w:val="clear" w:color="auto" w:fill="FFFFFF"/>
        </w:rPr>
        <w:t xml:space="preserve"> которой прекращена в связи с ее ликвидацией или реорганизацией.</w:t>
      </w:r>
    </w:p>
    <w:p w:rsidR="00152347" w:rsidRDefault="00152347" w:rsidP="00152347">
      <w:pPr>
        <w:ind w:firstLine="709"/>
        <w:jc w:val="both"/>
        <w:rPr>
          <w:sz w:val="28"/>
          <w:szCs w:val="28"/>
        </w:rPr>
      </w:pPr>
      <w:r w:rsidRPr="00D11174">
        <w:rPr>
          <w:sz w:val="28"/>
          <w:szCs w:val="28"/>
        </w:rPr>
        <w:t>Депутатской группой является депутатское объединение, сформированное по территориальному, профессиональному или иному признаку.</w:t>
      </w:r>
    </w:p>
    <w:p w:rsidR="00152347" w:rsidRDefault="00152347" w:rsidP="00152347">
      <w:pPr>
        <w:ind w:firstLine="709"/>
        <w:jc w:val="both"/>
        <w:rPr>
          <w:color w:val="000000"/>
          <w:sz w:val="28"/>
          <w:szCs w:val="28"/>
          <w:shd w:val="clear" w:color="auto" w:fill="FFFFFF"/>
        </w:rPr>
      </w:pPr>
      <w:r>
        <w:rPr>
          <w:sz w:val="28"/>
          <w:szCs w:val="28"/>
        </w:rPr>
        <w:t xml:space="preserve">В депутатскую группу могут входить депутаты, избранные </w:t>
      </w:r>
      <w:r w:rsidRPr="005E5D7D">
        <w:rPr>
          <w:color w:val="000000"/>
          <w:sz w:val="28"/>
          <w:szCs w:val="28"/>
          <w:shd w:val="clear" w:color="auto" w:fill="FFFFFF"/>
        </w:rPr>
        <w:t xml:space="preserve">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w:t>
      </w:r>
      <w:proofErr w:type="gramStart"/>
      <w:r>
        <w:rPr>
          <w:color w:val="000000"/>
          <w:sz w:val="28"/>
          <w:szCs w:val="28"/>
          <w:shd w:val="clear" w:color="auto" w:fill="FFFFFF"/>
        </w:rPr>
        <w:t>деятельность</w:t>
      </w:r>
      <w:proofErr w:type="gramEnd"/>
      <w:r>
        <w:rPr>
          <w:color w:val="000000"/>
          <w:sz w:val="28"/>
          <w:szCs w:val="28"/>
          <w:shd w:val="clear" w:color="auto" w:fill="FFFFFF"/>
        </w:rPr>
        <w:t xml:space="preserve"> которой прекращена в связи с ее ликвидацией или реорганизацией.</w:t>
      </w:r>
    </w:p>
    <w:p w:rsidR="00152347" w:rsidRPr="008D7623" w:rsidRDefault="00152347" w:rsidP="00152347">
      <w:pPr>
        <w:ind w:firstLine="709"/>
        <w:jc w:val="both"/>
        <w:rPr>
          <w:sz w:val="28"/>
          <w:szCs w:val="28"/>
        </w:rPr>
      </w:pPr>
      <w:r w:rsidRPr="00D11174">
        <w:rPr>
          <w:sz w:val="28"/>
          <w:szCs w:val="28"/>
        </w:rPr>
        <w:t xml:space="preserve">3. </w:t>
      </w:r>
      <w:r w:rsidRPr="008D7623">
        <w:rPr>
          <w:sz w:val="28"/>
          <w:szCs w:val="28"/>
        </w:rPr>
        <w:t>Фракции и депутатские группы (далее – депутатские объединения) обладают равными правами, определенными настоящим Положением.</w:t>
      </w:r>
    </w:p>
    <w:p w:rsidR="00152347" w:rsidRDefault="00152347" w:rsidP="00152347">
      <w:pPr>
        <w:ind w:firstLine="709"/>
        <w:jc w:val="both"/>
        <w:rPr>
          <w:sz w:val="28"/>
          <w:szCs w:val="28"/>
        </w:rPr>
      </w:pPr>
      <w:r w:rsidRPr="00D11174">
        <w:rPr>
          <w:sz w:val="28"/>
          <w:szCs w:val="28"/>
        </w:rPr>
        <w:t>4</w:t>
      </w:r>
      <w:r w:rsidRPr="008D7623">
        <w:rPr>
          <w:sz w:val="28"/>
          <w:szCs w:val="28"/>
        </w:rPr>
        <w:t>. Депутатское объединение</w:t>
      </w:r>
      <w:r w:rsidRPr="00D11174">
        <w:rPr>
          <w:sz w:val="28"/>
          <w:szCs w:val="28"/>
        </w:rPr>
        <w:t xml:space="preserve"> </w:t>
      </w:r>
      <w:r w:rsidRPr="008D7623">
        <w:rPr>
          <w:sz w:val="28"/>
          <w:szCs w:val="28"/>
        </w:rPr>
        <w:t>подлежит обязательной регистрации</w:t>
      </w:r>
      <w:r w:rsidRPr="00D11174">
        <w:rPr>
          <w:sz w:val="28"/>
          <w:szCs w:val="28"/>
        </w:rPr>
        <w:t xml:space="preserve"> в Темкинском районном Совете депутатов.</w:t>
      </w:r>
    </w:p>
    <w:p w:rsidR="00152347" w:rsidRPr="008D7623" w:rsidRDefault="00152347" w:rsidP="00152347">
      <w:pPr>
        <w:ind w:firstLine="709"/>
        <w:jc w:val="both"/>
        <w:rPr>
          <w:sz w:val="28"/>
          <w:szCs w:val="28"/>
        </w:rPr>
      </w:pPr>
      <w:r>
        <w:rPr>
          <w:sz w:val="28"/>
          <w:szCs w:val="28"/>
        </w:rPr>
        <w:t>5.</w:t>
      </w:r>
      <w:r w:rsidRPr="00D11174">
        <w:rPr>
          <w:sz w:val="28"/>
          <w:szCs w:val="28"/>
        </w:rPr>
        <w:t xml:space="preserve"> Численность депутатского объединения не может быть менее 3 депутатов. </w:t>
      </w:r>
      <w:r w:rsidRPr="008D7623">
        <w:rPr>
          <w:sz w:val="28"/>
          <w:szCs w:val="28"/>
        </w:rPr>
        <w:t>Депутат не может состоять одновременно в нескольких депутатских объединениях.</w:t>
      </w:r>
    </w:p>
    <w:p w:rsidR="00152347" w:rsidRPr="008D7623" w:rsidRDefault="00152347" w:rsidP="00152347">
      <w:pPr>
        <w:ind w:firstLine="709"/>
        <w:jc w:val="both"/>
        <w:rPr>
          <w:sz w:val="28"/>
          <w:szCs w:val="28"/>
        </w:rPr>
      </w:pPr>
      <w:bookmarkStart w:id="2" w:name="C13"/>
      <w:bookmarkEnd w:id="2"/>
      <w:r>
        <w:rPr>
          <w:sz w:val="28"/>
          <w:szCs w:val="28"/>
        </w:rPr>
        <w:t>6</w:t>
      </w:r>
      <w:r w:rsidRPr="008D7623">
        <w:rPr>
          <w:sz w:val="28"/>
          <w:szCs w:val="28"/>
        </w:rPr>
        <w:t xml:space="preserve">. </w:t>
      </w:r>
      <w:bookmarkStart w:id="3" w:name="C15"/>
      <w:bookmarkEnd w:id="3"/>
      <w:r w:rsidRPr="008D7623">
        <w:rPr>
          <w:sz w:val="28"/>
          <w:szCs w:val="28"/>
        </w:rPr>
        <w:t xml:space="preserve"> Депутаты </w:t>
      </w:r>
      <w:r>
        <w:rPr>
          <w:sz w:val="28"/>
          <w:szCs w:val="28"/>
        </w:rPr>
        <w:t xml:space="preserve">Темкинского районного </w:t>
      </w:r>
      <w:r w:rsidRPr="008D7623">
        <w:rPr>
          <w:sz w:val="28"/>
          <w:szCs w:val="28"/>
        </w:rPr>
        <w:t>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152347" w:rsidRPr="008D7623" w:rsidRDefault="00152347" w:rsidP="00152347">
      <w:pPr>
        <w:ind w:firstLine="709"/>
        <w:jc w:val="both"/>
        <w:rPr>
          <w:sz w:val="28"/>
          <w:szCs w:val="28"/>
        </w:rPr>
      </w:pPr>
      <w:bookmarkStart w:id="4" w:name="C17"/>
      <w:bookmarkStart w:id="5" w:name="C18"/>
      <w:bookmarkEnd w:id="4"/>
      <w:bookmarkEnd w:id="5"/>
      <w:r>
        <w:rPr>
          <w:sz w:val="28"/>
          <w:szCs w:val="28"/>
        </w:rPr>
        <w:lastRenderedPageBreak/>
        <w:t>7</w:t>
      </w:r>
      <w:r w:rsidRPr="008D7623">
        <w:rPr>
          <w:sz w:val="28"/>
          <w:szCs w:val="28"/>
        </w:rPr>
        <w:t xml:space="preserve">. </w:t>
      </w:r>
      <w:bookmarkStart w:id="6" w:name="C19"/>
      <w:bookmarkEnd w:id="6"/>
      <w:r w:rsidRPr="008D7623">
        <w:rPr>
          <w:sz w:val="28"/>
          <w:szCs w:val="28"/>
        </w:rPr>
        <w:t xml:space="preserve"> </w:t>
      </w:r>
      <w:bookmarkStart w:id="7" w:name="C21"/>
      <w:bookmarkEnd w:id="7"/>
      <w:r w:rsidRPr="008D7623">
        <w:rPr>
          <w:sz w:val="28"/>
          <w:szCs w:val="28"/>
        </w:rPr>
        <w:t xml:space="preserve"> Сведения о депутатских объединениях могут передаваться в средства массовой информации, публиковаться в официальных печатных </w:t>
      </w:r>
      <w:r w:rsidRPr="00D11174">
        <w:rPr>
          <w:sz w:val="28"/>
          <w:szCs w:val="28"/>
        </w:rPr>
        <w:t xml:space="preserve">изданиях </w:t>
      </w:r>
      <w:r w:rsidRPr="008D7623">
        <w:rPr>
          <w:sz w:val="28"/>
          <w:szCs w:val="28"/>
        </w:rPr>
        <w:t>и помеща</w:t>
      </w:r>
      <w:r w:rsidRPr="00D11174">
        <w:rPr>
          <w:sz w:val="28"/>
          <w:szCs w:val="28"/>
        </w:rPr>
        <w:t>ться на информационных стендах</w:t>
      </w:r>
      <w:r w:rsidRPr="008D7623">
        <w:rPr>
          <w:sz w:val="28"/>
          <w:szCs w:val="28"/>
        </w:rPr>
        <w:t>.</w:t>
      </w:r>
    </w:p>
    <w:p w:rsidR="00152347" w:rsidRPr="00D11174" w:rsidRDefault="00152347" w:rsidP="00152347">
      <w:pPr>
        <w:jc w:val="both"/>
        <w:rPr>
          <w:sz w:val="28"/>
          <w:szCs w:val="28"/>
        </w:rPr>
      </w:pPr>
      <w:bookmarkStart w:id="8" w:name="C23"/>
      <w:bookmarkStart w:id="9" w:name="C24"/>
      <w:bookmarkEnd w:id="8"/>
      <w:bookmarkEnd w:id="9"/>
    </w:p>
    <w:p w:rsidR="00152347" w:rsidRPr="008D7623" w:rsidRDefault="00152347" w:rsidP="00152347">
      <w:pPr>
        <w:jc w:val="center"/>
        <w:rPr>
          <w:sz w:val="28"/>
          <w:szCs w:val="28"/>
        </w:rPr>
      </w:pPr>
      <w:r w:rsidRPr="008D7623">
        <w:rPr>
          <w:sz w:val="28"/>
          <w:szCs w:val="28"/>
        </w:rPr>
        <w:t>II. Порядок создания депутатского объединения</w:t>
      </w:r>
    </w:p>
    <w:p w:rsidR="00152347" w:rsidRPr="008D7623" w:rsidRDefault="00152347" w:rsidP="00152347">
      <w:pPr>
        <w:ind w:firstLine="709"/>
        <w:jc w:val="both"/>
        <w:rPr>
          <w:sz w:val="28"/>
          <w:szCs w:val="28"/>
        </w:rPr>
      </w:pPr>
      <w:bookmarkStart w:id="10" w:name="C25"/>
      <w:bookmarkStart w:id="11" w:name="C26"/>
      <w:bookmarkStart w:id="12" w:name="C27"/>
      <w:bookmarkStart w:id="13" w:name="C28"/>
      <w:bookmarkStart w:id="14" w:name="C29"/>
      <w:bookmarkStart w:id="15" w:name="C30"/>
      <w:bookmarkEnd w:id="10"/>
      <w:bookmarkEnd w:id="11"/>
      <w:bookmarkEnd w:id="12"/>
      <w:bookmarkEnd w:id="13"/>
      <w:bookmarkEnd w:id="14"/>
      <w:bookmarkEnd w:id="15"/>
      <w:r w:rsidRPr="008D7623">
        <w:rPr>
          <w:sz w:val="28"/>
          <w:szCs w:val="28"/>
        </w:rPr>
        <w:t>1. Решение о создании депутатского объединения принимается на организационном собрании депутатского объединения и оформляется протоколом. В протоколе указываются наименование депутатского объединения, цели и задачи создания, численность, фамилии, имена, отчества депутатов, вошедших в депутатское объединени</w:t>
      </w:r>
      <w:r w:rsidRPr="00D11174">
        <w:rPr>
          <w:sz w:val="28"/>
          <w:szCs w:val="28"/>
        </w:rPr>
        <w:t>е</w:t>
      </w:r>
      <w:r w:rsidRPr="008D7623">
        <w:rPr>
          <w:sz w:val="28"/>
          <w:szCs w:val="28"/>
        </w:rPr>
        <w:t>, а также фамилия, имя и отчество руководителя депутатского объединения.</w:t>
      </w:r>
      <w:r w:rsidRPr="00D11174">
        <w:rPr>
          <w:sz w:val="28"/>
          <w:szCs w:val="28"/>
        </w:rPr>
        <w:t xml:space="preserve"> </w:t>
      </w:r>
    </w:p>
    <w:p w:rsidR="00152347" w:rsidRPr="008D7623" w:rsidRDefault="00152347" w:rsidP="00152347">
      <w:pPr>
        <w:ind w:firstLine="709"/>
        <w:jc w:val="both"/>
        <w:rPr>
          <w:sz w:val="28"/>
          <w:szCs w:val="28"/>
        </w:rPr>
      </w:pPr>
      <w:r w:rsidRPr="008D7623">
        <w:rPr>
          <w:sz w:val="28"/>
          <w:szCs w:val="28"/>
        </w:rPr>
        <w:t xml:space="preserve">2. Для регистрации депутатского объединения на имя Председателя </w:t>
      </w:r>
      <w:r>
        <w:rPr>
          <w:sz w:val="28"/>
          <w:szCs w:val="28"/>
        </w:rPr>
        <w:t xml:space="preserve">Темкинского районного </w:t>
      </w:r>
      <w:r w:rsidRPr="008D7623">
        <w:rPr>
          <w:sz w:val="28"/>
          <w:szCs w:val="28"/>
        </w:rPr>
        <w:t>Совета депутатов направляются следующие документы:</w:t>
      </w:r>
    </w:p>
    <w:p w:rsidR="00152347" w:rsidRPr="008D7623" w:rsidRDefault="00152347" w:rsidP="00152347">
      <w:pPr>
        <w:ind w:firstLine="709"/>
        <w:jc w:val="both"/>
        <w:rPr>
          <w:sz w:val="28"/>
          <w:szCs w:val="28"/>
        </w:rPr>
      </w:pPr>
      <w:r>
        <w:rPr>
          <w:sz w:val="28"/>
          <w:szCs w:val="28"/>
        </w:rPr>
        <w:t xml:space="preserve">- письменное </w:t>
      </w:r>
      <w:r w:rsidRPr="008D7623">
        <w:rPr>
          <w:sz w:val="28"/>
          <w:szCs w:val="28"/>
        </w:rPr>
        <w:t>уведомление о создании депутатского объединения</w:t>
      </w:r>
      <w:r>
        <w:rPr>
          <w:sz w:val="28"/>
          <w:szCs w:val="28"/>
        </w:rPr>
        <w:t>, подписанное руководителем депутатского объединения</w:t>
      </w:r>
      <w:r w:rsidRPr="008D7623">
        <w:rPr>
          <w:sz w:val="28"/>
          <w:szCs w:val="28"/>
        </w:rPr>
        <w:t>;</w:t>
      </w:r>
    </w:p>
    <w:p w:rsidR="00152347" w:rsidRPr="00D11174" w:rsidRDefault="00152347" w:rsidP="00152347">
      <w:pPr>
        <w:ind w:firstLine="709"/>
        <w:jc w:val="both"/>
        <w:rPr>
          <w:sz w:val="28"/>
          <w:szCs w:val="28"/>
        </w:rPr>
      </w:pPr>
      <w:bookmarkStart w:id="16" w:name="C36"/>
      <w:bookmarkEnd w:id="16"/>
      <w:r>
        <w:rPr>
          <w:sz w:val="28"/>
          <w:szCs w:val="28"/>
        </w:rPr>
        <w:t xml:space="preserve">- </w:t>
      </w:r>
      <w:r w:rsidRPr="008D7623">
        <w:rPr>
          <w:sz w:val="28"/>
          <w:szCs w:val="28"/>
        </w:rPr>
        <w:t>протокол организационного собрания депутатского объединения, включающий решение о создании депутатского объединения с указанием информации об официальном названии, составе, а также о лицах, уполномоченных представл</w:t>
      </w:r>
      <w:r w:rsidRPr="00D11174">
        <w:rPr>
          <w:sz w:val="28"/>
          <w:szCs w:val="28"/>
        </w:rPr>
        <w:t>ять его интересы на заседаниях С</w:t>
      </w:r>
      <w:r w:rsidRPr="008D7623">
        <w:rPr>
          <w:sz w:val="28"/>
          <w:szCs w:val="28"/>
        </w:rPr>
        <w:t>овета депутатов, в государственных органах и общественных объединениях;</w:t>
      </w:r>
    </w:p>
    <w:p w:rsidR="00152347" w:rsidRPr="008D7623" w:rsidRDefault="00152347" w:rsidP="00152347">
      <w:pPr>
        <w:ind w:firstLine="709"/>
        <w:jc w:val="both"/>
        <w:rPr>
          <w:sz w:val="28"/>
          <w:szCs w:val="28"/>
        </w:rPr>
      </w:pPr>
      <w:r>
        <w:rPr>
          <w:sz w:val="28"/>
          <w:szCs w:val="28"/>
        </w:rPr>
        <w:t xml:space="preserve">- </w:t>
      </w:r>
      <w:r w:rsidRPr="00D11174">
        <w:rPr>
          <w:sz w:val="28"/>
          <w:szCs w:val="28"/>
        </w:rPr>
        <w:t>Положение о депутатском объединении;</w:t>
      </w:r>
    </w:p>
    <w:p w:rsidR="00152347" w:rsidRPr="008D7623" w:rsidRDefault="00152347" w:rsidP="00152347">
      <w:pPr>
        <w:ind w:firstLine="709"/>
        <w:jc w:val="both"/>
        <w:rPr>
          <w:sz w:val="28"/>
          <w:szCs w:val="28"/>
        </w:rPr>
      </w:pPr>
      <w:r>
        <w:rPr>
          <w:sz w:val="28"/>
          <w:szCs w:val="28"/>
        </w:rPr>
        <w:t xml:space="preserve">- </w:t>
      </w:r>
      <w:r w:rsidRPr="008D7623">
        <w:rPr>
          <w:sz w:val="28"/>
          <w:szCs w:val="28"/>
        </w:rPr>
        <w:t>список депутатов, вошедших в депутатское объединение.</w:t>
      </w:r>
    </w:p>
    <w:p w:rsidR="00152347" w:rsidRDefault="00152347" w:rsidP="00152347">
      <w:pPr>
        <w:ind w:firstLine="709"/>
        <w:jc w:val="both"/>
        <w:rPr>
          <w:sz w:val="28"/>
          <w:szCs w:val="28"/>
        </w:rPr>
      </w:pPr>
      <w:r w:rsidRPr="008D7623">
        <w:rPr>
          <w:sz w:val="28"/>
          <w:szCs w:val="28"/>
        </w:rPr>
        <w:t xml:space="preserve">3. </w:t>
      </w:r>
      <w:r>
        <w:rPr>
          <w:sz w:val="28"/>
          <w:szCs w:val="28"/>
        </w:rPr>
        <w:t xml:space="preserve">Если цели образования депутатского объединения и процедура его создания не противоречат действующему законодательству, Регламенту Темкинского районного Совета депутатов, настоящему Положению, то такое депутатское объединение должно быть зарегистрировано не позднее 10 рабочих дней после получения Председателем Темкинского районного Совета депутатов документов, необходимых для регистрации депутатского объединения. </w:t>
      </w:r>
    </w:p>
    <w:p w:rsidR="007D63F6" w:rsidRDefault="007D63F6" w:rsidP="00152347">
      <w:pPr>
        <w:ind w:firstLine="709"/>
        <w:jc w:val="both"/>
        <w:rPr>
          <w:sz w:val="28"/>
          <w:szCs w:val="28"/>
        </w:rPr>
      </w:pPr>
      <w:r>
        <w:rPr>
          <w:sz w:val="28"/>
          <w:szCs w:val="28"/>
        </w:rPr>
        <w:t>Датой регистрации депутатского объединения считается дата принятия Председателем соответствующего распоряжения.</w:t>
      </w:r>
    </w:p>
    <w:p w:rsidR="007D63F6" w:rsidRPr="008D7623" w:rsidRDefault="007D63F6" w:rsidP="00152347">
      <w:pPr>
        <w:ind w:firstLine="709"/>
        <w:jc w:val="both"/>
        <w:rPr>
          <w:sz w:val="28"/>
          <w:szCs w:val="28"/>
        </w:rPr>
      </w:pPr>
      <w:r>
        <w:rPr>
          <w:sz w:val="28"/>
          <w:szCs w:val="28"/>
        </w:rPr>
        <w:t>Не допускается создание депутатских объединений с одинаковыми названиями.</w:t>
      </w:r>
    </w:p>
    <w:p w:rsidR="00152347" w:rsidRPr="00D11174" w:rsidRDefault="00152347" w:rsidP="00152347">
      <w:pPr>
        <w:ind w:firstLine="709"/>
        <w:jc w:val="both"/>
        <w:rPr>
          <w:sz w:val="28"/>
          <w:szCs w:val="28"/>
        </w:rPr>
      </w:pPr>
      <w:bookmarkStart w:id="17" w:name="C42"/>
      <w:bookmarkStart w:id="18" w:name="C46"/>
      <w:bookmarkEnd w:id="17"/>
      <w:bookmarkEnd w:id="18"/>
      <w:r>
        <w:rPr>
          <w:sz w:val="28"/>
          <w:szCs w:val="28"/>
        </w:rPr>
        <w:t>4</w:t>
      </w:r>
      <w:r w:rsidRPr="008D7623">
        <w:rPr>
          <w:sz w:val="28"/>
          <w:szCs w:val="28"/>
        </w:rPr>
        <w:t>. Депутатские объединения, не зарегистрированные в соответствии с Положением, не пользуются правами депутатско</w:t>
      </w:r>
      <w:r w:rsidRPr="00D11174">
        <w:rPr>
          <w:sz w:val="28"/>
          <w:szCs w:val="28"/>
        </w:rPr>
        <w:t>го объединения</w:t>
      </w:r>
      <w:r w:rsidRPr="008D7623">
        <w:rPr>
          <w:sz w:val="28"/>
          <w:szCs w:val="28"/>
        </w:rPr>
        <w:t>.</w:t>
      </w:r>
    </w:p>
    <w:p w:rsidR="00152347" w:rsidRPr="008D7623" w:rsidRDefault="00152347" w:rsidP="00152347">
      <w:pPr>
        <w:jc w:val="both"/>
        <w:rPr>
          <w:sz w:val="28"/>
          <w:szCs w:val="28"/>
        </w:rPr>
      </w:pPr>
    </w:p>
    <w:p w:rsidR="00152347" w:rsidRPr="00D11174" w:rsidRDefault="00152347" w:rsidP="00152347">
      <w:pPr>
        <w:jc w:val="center"/>
        <w:rPr>
          <w:sz w:val="28"/>
          <w:szCs w:val="28"/>
        </w:rPr>
      </w:pPr>
      <w:r>
        <w:rPr>
          <w:sz w:val="28"/>
          <w:szCs w:val="28"/>
          <w:lang w:val="en-US"/>
        </w:rPr>
        <w:t>III</w:t>
      </w:r>
      <w:r>
        <w:rPr>
          <w:sz w:val="28"/>
          <w:szCs w:val="28"/>
        </w:rPr>
        <w:t xml:space="preserve">. </w:t>
      </w:r>
      <w:r w:rsidRPr="00D11174">
        <w:rPr>
          <w:sz w:val="28"/>
          <w:szCs w:val="28"/>
        </w:rPr>
        <w:t>Порядок вступления депутатов в депутатские объединения</w:t>
      </w:r>
    </w:p>
    <w:p w:rsidR="00152347" w:rsidRPr="00D11174" w:rsidRDefault="00152347" w:rsidP="00152347">
      <w:pPr>
        <w:jc w:val="center"/>
        <w:rPr>
          <w:sz w:val="28"/>
          <w:szCs w:val="28"/>
        </w:rPr>
      </w:pPr>
      <w:r w:rsidRPr="00D11174">
        <w:rPr>
          <w:sz w:val="28"/>
          <w:szCs w:val="28"/>
        </w:rPr>
        <w:t>и выбытия из них</w:t>
      </w:r>
    </w:p>
    <w:p w:rsidR="00152347" w:rsidRPr="008D7623" w:rsidRDefault="00152347" w:rsidP="00152347">
      <w:pPr>
        <w:ind w:firstLine="709"/>
        <w:jc w:val="both"/>
        <w:rPr>
          <w:sz w:val="28"/>
          <w:szCs w:val="28"/>
        </w:rPr>
      </w:pPr>
      <w:bookmarkStart w:id="19" w:name="C48"/>
      <w:bookmarkEnd w:id="19"/>
      <w:r w:rsidRPr="00D11174">
        <w:rPr>
          <w:sz w:val="28"/>
          <w:szCs w:val="28"/>
        </w:rPr>
        <w:t xml:space="preserve">1. Основанием для включения депутата в состав депутатского объединения является </w:t>
      </w:r>
      <w:r w:rsidRPr="008D7623">
        <w:rPr>
          <w:sz w:val="28"/>
          <w:szCs w:val="28"/>
        </w:rPr>
        <w:t xml:space="preserve"> лично</w:t>
      </w:r>
      <w:r w:rsidRPr="00D11174">
        <w:rPr>
          <w:sz w:val="28"/>
          <w:szCs w:val="28"/>
        </w:rPr>
        <w:t>е</w:t>
      </w:r>
      <w:r w:rsidRPr="008D7623">
        <w:rPr>
          <w:sz w:val="28"/>
          <w:szCs w:val="28"/>
        </w:rPr>
        <w:t xml:space="preserve"> письменно</w:t>
      </w:r>
      <w:r w:rsidRPr="00D11174">
        <w:rPr>
          <w:sz w:val="28"/>
          <w:szCs w:val="28"/>
        </w:rPr>
        <w:t>е</w:t>
      </w:r>
      <w:r w:rsidRPr="008D7623">
        <w:rPr>
          <w:sz w:val="28"/>
          <w:szCs w:val="28"/>
        </w:rPr>
        <w:t xml:space="preserve"> заявлени</w:t>
      </w:r>
      <w:r w:rsidRPr="00D11174">
        <w:rPr>
          <w:sz w:val="28"/>
          <w:szCs w:val="28"/>
        </w:rPr>
        <w:t>е депутата</w:t>
      </w:r>
      <w:r w:rsidRPr="008D7623">
        <w:rPr>
          <w:sz w:val="28"/>
          <w:szCs w:val="28"/>
        </w:rPr>
        <w:t>, поданно</w:t>
      </w:r>
      <w:r w:rsidRPr="00D11174">
        <w:rPr>
          <w:sz w:val="28"/>
          <w:szCs w:val="28"/>
        </w:rPr>
        <w:t>е</w:t>
      </w:r>
      <w:r w:rsidRPr="008D7623">
        <w:rPr>
          <w:sz w:val="28"/>
          <w:szCs w:val="28"/>
        </w:rPr>
        <w:t xml:space="preserve"> на имя руководителя </w:t>
      </w:r>
      <w:r w:rsidRPr="00D11174">
        <w:rPr>
          <w:sz w:val="28"/>
          <w:szCs w:val="28"/>
        </w:rPr>
        <w:t>депутатского объединения</w:t>
      </w:r>
      <w:r w:rsidRPr="008D7623">
        <w:rPr>
          <w:sz w:val="28"/>
          <w:szCs w:val="28"/>
        </w:rPr>
        <w:t>.</w:t>
      </w:r>
    </w:p>
    <w:p w:rsidR="00152347" w:rsidRPr="008D7623" w:rsidRDefault="00152347" w:rsidP="00152347">
      <w:pPr>
        <w:ind w:firstLine="709"/>
        <w:jc w:val="both"/>
        <w:rPr>
          <w:sz w:val="28"/>
          <w:szCs w:val="28"/>
        </w:rPr>
      </w:pPr>
      <w:bookmarkStart w:id="20" w:name="C52"/>
      <w:bookmarkStart w:id="21" w:name="C53"/>
      <w:bookmarkStart w:id="22" w:name="C54"/>
      <w:bookmarkStart w:id="23" w:name="C55"/>
      <w:bookmarkStart w:id="24" w:name="C56"/>
      <w:bookmarkStart w:id="25" w:name="C58"/>
      <w:bookmarkEnd w:id="20"/>
      <w:bookmarkEnd w:id="21"/>
      <w:bookmarkEnd w:id="22"/>
      <w:bookmarkEnd w:id="23"/>
      <w:bookmarkEnd w:id="24"/>
      <w:bookmarkEnd w:id="25"/>
      <w:r w:rsidRPr="008D7623">
        <w:rPr>
          <w:sz w:val="28"/>
          <w:szCs w:val="28"/>
        </w:rPr>
        <w:t>2.</w:t>
      </w:r>
      <w:r w:rsidRPr="00D11174">
        <w:rPr>
          <w:sz w:val="28"/>
          <w:szCs w:val="28"/>
        </w:rPr>
        <w:t xml:space="preserve"> </w:t>
      </w:r>
      <w:r w:rsidRPr="008D7623">
        <w:rPr>
          <w:sz w:val="28"/>
          <w:szCs w:val="28"/>
        </w:rPr>
        <w:t xml:space="preserve"> Депутат входит в состав депутатского объединения на основании</w:t>
      </w:r>
      <w:r>
        <w:rPr>
          <w:sz w:val="28"/>
          <w:szCs w:val="28"/>
        </w:rPr>
        <w:t xml:space="preserve"> </w:t>
      </w:r>
      <w:r w:rsidRPr="008D7623">
        <w:rPr>
          <w:sz w:val="28"/>
          <w:szCs w:val="28"/>
        </w:rPr>
        <w:t xml:space="preserve">решения </w:t>
      </w:r>
      <w:r w:rsidRPr="00D11174">
        <w:rPr>
          <w:sz w:val="28"/>
          <w:szCs w:val="28"/>
        </w:rPr>
        <w:t xml:space="preserve">данного </w:t>
      </w:r>
      <w:r w:rsidRPr="008D7623">
        <w:rPr>
          <w:sz w:val="28"/>
          <w:szCs w:val="28"/>
        </w:rPr>
        <w:t>депутатского объединения.</w:t>
      </w:r>
    </w:p>
    <w:p w:rsidR="00152347" w:rsidRPr="008D7623" w:rsidRDefault="00152347" w:rsidP="00152347">
      <w:pPr>
        <w:ind w:firstLine="709"/>
        <w:jc w:val="both"/>
        <w:rPr>
          <w:sz w:val="28"/>
          <w:szCs w:val="28"/>
        </w:rPr>
      </w:pPr>
      <w:bookmarkStart w:id="26" w:name="C61"/>
      <w:bookmarkEnd w:id="26"/>
      <w:r w:rsidRPr="008D7623">
        <w:rPr>
          <w:sz w:val="28"/>
          <w:szCs w:val="28"/>
        </w:rPr>
        <w:t xml:space="preserve">3. Депутат выводится из состава депутатского объединения на основании решения </w:t>
      </w:r>
      <w:r w:rsidRPr="00D11174">
        <w:rPr>
          <w:sz w:val="28"/>
          <w:szCs w:val="28"/>
        </w:rPr>
        <w:t>данного депутатского объединения</w:t>
      </w:r>
      <w:r w:rsidRPr="008D7623">
        <w:rPr>
          <w:sz w:val="28"/>
          <w:szCs w:val="28"/>
        </w:rPr>
        <w:t xml:space="preserve"> об исключении </w:t>
      </w:r>
      <w:r w:rsidRPr="00D11174">
        <w:rPr>
          <w:sz w:val="28"/>
          <w:szCs w:val="28"/>
        </w:rPr>
        <w:t>депутата</w:t>
      </w:r>
      <w:r w:rsidRPr="008D7623">
        <w:rPr>
          <w:sz w:val="28"/>
          <w:szCs w:val="28"/>
        </w:rPr>
        <w:t xml:space="preserve"> из депутатского объединения, а также в случае подачи </w:t>
      </w:r>
      <w:r w:rsidRPr="00D11174">
        <w:rPr>
          <w:sz w:val="28"/>
          <w:szCs w:val="28"/>
        </w:rPr>
        <w:t>депутатом</w:t>
      </w:r>
      <w:r w:rsidRPr="008D7623">
        <w:rPr>
          <w:sz w:val="28"/>
          <w:szCs w:val="28"/>
        </w:rPr>
        <w:t xml:space="preserve"> в соответствующее депутатское объединение письменного заявления о:</w:t>
      </w:r>
    </w:p>
    <w:p w:rsidR="00152347" w:rsidRPr="008D7623" w:rsidRDefault="00152347" w:rsidP="00152347">
      <w:pPr>
        <w:ind w:firstLine="709"/>
        <w:jc w:val="both"/>
        <w:rPr>
          <w:sz w:val="28"/>
          <w:szCs w:val="28"/>
        </w:rPr>
      </w:pPr>
      <w:r>
        <w:rPr>
          <w:sz w:val="28"/>
          <w:szCs w:val="28"/>
        </w:rPr>
        <w:lastRenderedPageBreak/>
        <w:t xml:space="preserve">- </w:t>
      </w:r>
      <w:proofErr w:type="gramStart"/>
      <w:r w:rsidRPr="008D7623">
        <w:rPr>
          <w:sz w:val="28"/>
          <w:szCs w:val="28"/>
        </w:rPr>
        <w:t>выходе</w:t>
      </w:r>
      <w:proofErr w:type="gramEnd"/>
      <w:r w:rsidRPr="008D7623">
        <w:rPr>
          <w:sz w:val="28"/>
          <w:szCs w:val="28"/>
        </w:rPr>
        <w:t xml:space="preserve"> из депутатского объединения;</w:t>
      </w:r>
    </w:p>
    <w:p w:rsidR="00152347" w:rsidRPr="008D7623" w:rsidRDefault="00152347" w:rsidP="00152347">
      <w:pPr>
        <w:ind w:firstLine="709"/>
        <w:jc w:val="both"/>
        <w:rPr>
          <w:sz w:val="28"/>
          <w:szCs w:val="28"/>
        </w:rPr>
      </w:pPr>
      <w:r>
        <w:rPr>
          <w:sz w:val="28"/>
          <w:szCs w:val="28"/>
        </w:rPr>
        <w:t xml:space="preserve">- </w:t>
      </w:r>
      <w:proofErr w:type="gramStart"/>
      <w:r w:rsidRPr="008D7623">
        <w:rPr>
          <w:sz w:val="28"/>
          <w:szCs w:val="28"/>
        </w:rPr>
        <w:t>переходе</w:t>
      </w:r>
      <w:proofErr w:type="gramEnd"/>
      <w:r w:rsidRPr="008D7623">
        <w:rPr>
          <w:sz w:val="28"/>
          <w:szCs w:val="28"/>
        </w:rPr>
        <w:t xml:space="preserve"> в другое депутатское объединение;</w:t>
      </w:r>
    </w:p>
    <w:p w:rsidR="00152347" w:rsidRPr="008D7623" w:rsidRDefault="00152347" w:rsidP="00152347">
      <w:pPr>
        <w:ind w:firstLine="709"/>
        <w:jc w:val="both"/>
        <w:rPr>
          <w:sz w:val="28"/>
          <w:szCs w:val="28"/>
        </w:rPr>
      </w:pPr>
      <w:bookmarkStart w:id="27" w:name="C64"/>
      <w:bookmarkEnd w:id="27"/>
      <w:r>
        <w:rPr>
          <w:sz w:val="28"/>
          <w:szCs w:val="28"/>
        </w:rPr>
        <w:t xml:space="preserve">- </w:t>
      </w:r>
      <w:proofErr w:type="gramStart"/>
      <w:r w:rsidRPr="008D7623">
        <w:rPr>
          <w:sz w:val="28"/>
          <w:szCs w:val="28"/>
        </w:rPr>
        <w:t>вхождении</w:t>
      </w:r>
      <w:proofErr w:type="gramEnd"/>
      <w:r w:rsidRPr="008D7623">
        <w:rPr>
          <w:sz w:val="28"/>
          <w:szCs w:val="28"/>
        </w:rPr>
        <w:t xml:space="preserve"> во вновь образуемое депутатское объединение.</w:t>
      </w:r>
    </w:p>
    <w:p w:rsidR="00152347" w:rsidRDefault="00152347" w:rsidP="00152347">
      <w:pPr>
        <w:ind w:firstLine="709"/>
        <w:jc w:val="both"/>
        <w:rPr>
          <w:sz w:val="28"/>
          <w:szCs w:val="28"/>
        </w:rPr>
      </w:pPr>
      <w:r w:rsidRPr="008D7623">
        <w:rPr>
          <w:sz w:val="28"/>
          <w:szCs w:val="28"/>
        </w:rPr>
        <w:t>Копия указанного заявления напра</w:t>
      </w:r>
      <w:r w:rsidRPr="00D11174">
        <w:rPr>
          <w:sz w:val="28"/>
          <w:szCs w:val="28"/>
        </w:rPr>
        <w:t xml:space="preserve">вляется депутатом Председателю </w:t>
      </w:r>
      <w:r>
        <w:rPr>
          <w:sz w:val="28"/>
          <w:szCs w:val="28"/>
        </w:rPr>
        <w:t xml:space="preserve">Темкинского районного </w:t>
      </w:r>
      <w:r w:rsidRPr="00D11174">
        <w:rPr>
          <w:sz w:val="28"/>
          <w:szCs w:val="28"/>
        </w:rPr>
        <w:t>С</w:t>
      </w:r>
      <w:r w:rsidRPr="008D7623">
        <w:rPr>
          <w:sz w:val="28"/>
          <w:szCs w:val="28"/>
        </w:rPr>
        <w:t>овета депутатов.</w:t>
      </w:r>
    </w:p>
    <w:p w:rsidR="00152347" w:rsidRDefault="00152347" w:rsidP="00152347">
      <w:pPr>
        <w:shd w:val="clear" w:color="auto" w:fill="FFFFFF"/>
        <w:ind w:firstLine="709"/>
        <w:jc w:val="both"/>
        <w:rPr>
          <w:color w:val="000000"/>
          <w:sz w:val="28"/>
          <w:szCs w:val="28"/>
        </w:rPr>
      </w:pPr>
      <w:r>
        <w:rPr>
          <w:color w:val="000000"/>
          <w:sz w:val="28"/>
          <w:szCs w:val="28"/>
        </w:rPr>
        <w:t xml:space="preserve">4. </w:t>
      </w:r>
      <w:r w:rsidRPr="007B67E9">
        <w:rPr>
          <w:color w:val="000000"/>
          <w:sz w:val="28"/>
          <w:szCs w:val="28"/>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w:t>
      </w:r>
      <w:r>
        <w:rPr>
          <w:color w:val="000000"/>
          <w:sz w:val="28"/>
          <w:szCs w:val="28"/>
        </w:rPr>
        <w:t xml:space="preserve">. </w:t>
      </w:r>
      <w:r w:rsidRPr="007B67E9">
        <w:rPr>
          <w:color w:val="000000"/>
          <w:sz w:val="28"/>
          <w:szCs w:val="28"/>
        </w:rPr>
        <w:t>Указанный депутат может быть членом только той политической партии, в составе списка кандидатов которой он был избран.</w:t>
      </w:r>
    </w:p>
    <w:p w:rsidR="00152347" w:rsidRPr="007B67E9" w:rsidRDefault="00152347" w:rsidP="00152347">
      <w:pPr>
        <w:ind w:firstLine="709"/>
        <w:jc w:val="both"/>
        <w:rPr>
          <w:sz w:val="28"/>
          <w:szCs w:val="28"/>
        </w:rPr>
      </w:pPr>
      <w:r>
        <w:rPr>
          <w:sz w:val="28"/>
          <w:szCs w:val="28"/>
        </w:rPr>
        <w:t>5</w:t>
      </w:r>
      <w:r w:rsidRPr="007B67E9">
        <w:rPr>
          <w:sz w:val="28"/>
          <w:szCs w:val="28"/>
        </w:rPr>
        <w:t xml:space="preserve">. Депутат, избранный в составе списка кандидатов политической партии, </w:t>
      </w:r>
      <w:r>
        <w:rPr>
          <w:sz w:val="28"/>
          <w:szCs w:val="28"/>
        </w:rPr>
        <w:t xml:space="preserve">в </w:t>
      </w:r>
      <w:r>
        <w:rPr>
          <w:color w:val="000000"/>
          <w:sz w:val="28"/>
          <w:szCs w:val="28"/>
          <w:shd w:val="clear" w:color="auto" w:fill="FFFFFF"/>
        </w:rPr>
        <w:t xml:space="preserve">случае </w:t>
      </w:r>
      <w:r w:rsidRPr="005E5D7D">
        <w:rPr>
          <w:color w:val="000000"/>
          <w:sz w:val="28"/>
          <w:szCs w:val="28"/>
          <w:shd w:val="clear" w:color="auto" w:fill="FFFFFF"/>
        </w:rPr>
        <w:t>прекращения деятельности</w:t>
      </w:r>
      <w:r>
        <w:rPr>
          <w:color w:val="000000"/>
          <w:sz w:val="28"/>
          <w:szCs w:val="28"/>
          <w:shd w:val="clear" w:color="auto" w:fill="FFFFFF"/>
        </w:rPr>
        <w:t xml:space="preserve"> данной </w:t>
      </w:r>
      <w:r w:rsidRPr="005E5D7D">
        <w:rPr>
          <w:color w:val="000000"/>
          <w:sz w:val="28"/>
          <w:szCs w:val="28"/>
          <w:shd w:val="clear" w:color="auto" w:fill="FFFFFF"/>
        </w:rPr>
        <w:t>политической партии в связи с ее ликвидацией или реорганизацией</w:t>
      </w:r>
      <w:r>
        <w:rPr>
          <w:color w:val="000000"/>
          <w:sz w:val="28"/>
          <w:szCs w:val="28"/>
          <w:shd w:val="clear" w:color="auto" w:fill="FFFFFF"/>
        </w:rPr>
        <w:t>,</w:t>
      </w:r>
      <w:r w:rsidRPr="007B67E9">
        <w:rPr>
          <w:sz w:val="28"/>
          <w:szCs w:val="28"/>
        </w:rPr>
        <w:t xml:space="preserve">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52347" w:rsidRPr="007B67E9" w:rsidRDefault="00152347" w:rsidP="00152347">
      <w:pPr>
        <w:ind w:firstLine="709"/>
        <w:jc w:val="both"/>
        <w:rPr>
          <w:sz w:val="28"/>
          <w:szCs w:val="28"/>
        </w:rPr>
      </w:pPr>
      <w:r>
        <w:rPr>
          <w:sz w:val="28"/>
          <w:szCs w:val="28"/>
        </w:rPr>
        <w:t>6</w:t>
      </w:r>
      <w:r w:rsidRPr="007B67E9">
        <w:rPr>
          <w:sz w:val="28"/>
          <w:szCs w:val="28"/>
        </w:rPr>
        <w:t>. Несоблюдение требований, предусмотренных </w:t>
      </w:r>
      <w:hyperlink r:id="rId9" w:anchor="dst101245" w:history="1">
        <w:r w:rsidRPr="007B67E9">
          <w:rPr>
            <w:sz w:val="28"/>
            <w:szCs w:val="28"/>
          </w:rPr>
          <w:t>частями 4</w:t>
        </w:r>
      </w:hyperlink>
      <w:r w:rsidRPr="007B67E9">
        <w:rPr>
          <w:sz w:val="28"/>
          <w:szCs w:val="28"/>
        </w:rPr>
        <w:t> - </w:t>
      </w:r>
      <w:r>
        <w:rPr>
          <w:sz w:val="28"/>
          <w:szCs w:val="28"/>
        </w:rPr>
        <w:t>5</w:t>
      </w:r>
      <w:r w:rsidRPr="007B67E9">
        <w:rPr>
          <w:sz w:val="28"/>
          <w:szCs w:val="28"/>
        </w:rPr>
        <w:t> настоящей статьи, влечет за собой прекращение депутатских полномочий.</w:t>
      </w:r>
    </w:p>
    <w:p w:rsidR="00152347" w:rsidRPr="00D11174" w:rsidRDefault="00152347" w:rsidP="00152347">
      <w:pPr>
        <w:jc w:val="both"/>
        <w:rPr>
          <w:sz w:val="28"/>
          <w:szCs w:val="28"/>
        </w:rPr>
      </w:pPr>
    </w:p>
    <w:p w:rsidR="00152347" w:rsidRPr="008D7623" w:rsidRDefault="00152347" w:rsidP="00152347">
      <w:pPr>
        <w:jc w:val="center"/>
        <w:rPr>
          <w:sz w:val="28"/>
          <w:szCs w:val="28"/>
        </w:rPr>
      </w:pPr>
      <w:r w:rsidRPr="008D7623">
        <w:rPr>
          <w:sz w:val="28"/>
          <w:szCs w:val="28"/>
        </w:rPr>
        <w:t>IV. Организация деятельности депутатских объединений</w:t>
      </w:r>
    </w:p>
    <w:p w:rsidR="00152347" w:rsidRPr="008D7623" w:rsidRDefault="00152347" w:rsidP="00152347">
      <w:pPr>
        <w:ind w:firstLine="709"/>
        <w:jc w:val="both"/>
        <w:rPr>
          <w:sz w:val="28"/>
          <w:szCs w:val="28"/>
        </w:rPr>
      </w:pPr>
      <w:bookmarkStart w:id="28" w:name="C67"/>
      <w:bookmarkEnd w:id="28"/>
      <w:r w:rsidRPr="008D7623">
        <w:rPr>
          <w:sz w:val="28"/>
          <w:szCs w:val="28"/>
        </w:rPr>
        <w:t xml:space="preserve">1. Внутренняя деятельность депутатских объединений организуется ими самостоятельно. Депутатские объединения </w:t>
      </w:r>
      <w:r>
        <w:rPr>
          <w:sz w:val="28"/>
          <w:szCs w:val="28"/>
        </w:rPr>
        <w:t xml:space="preserve">самостоятельно </w:t>
      </w:r>
      <w:r w:rsidRPr="008D7623">
        <w:rPr>
          <w:sz w:val="28"/>
          <w:szCs w:val="28"/>
        </w:rPr>
        <w:t>определяют структуру и состав своих руководящих (координирующих) органов.</w:t>
      </w:r>
    </w:p>
    <w:p w:rsidR="0063451F" w:rsidRDefault="00152347" w:rsidP="00152347">
      <w:pPr>
        <w:ind w:firstLine="709"/>
        <w:jc w:val="both"/>
        <w:rPr>
          <w:sz w:val="28"/>
          <w:szCs w:val="28"/>
        </w:rPr>
      </w:pPr>
      <w:bookmarkStart w:id="29" w:name="C69"/>
      <w:bookmarkStart w:id="30" w:name="C70"/>
      <w:bookmarkEnd w:id="29"/>
      <w:bookmarkEnd w:id="30"/>
      <w:r w:rsidRPr="008D7623">
        <w:rPr>
          <w:sz w:val="28"/>
          <w:szCs w:val="28"/>
        </w:rPr>
        <w:t>2. Руководство депутатским объединением осуществляет ее руководитель, избираемый большинством голосов от общего числа членов депутатско</w:t>
      </w:r>
      <w:r w:rsidRPr="00D11174">
        <w:rPr>
          <w:sz w:val="28"/>
          <w:szCs w:val="28"/>
        </w:rPr>
        <w:t>го объединения</w:t>
      </w:r>
      <w:r w:rsidRPr="008D7623">
        <w:rPr>
          <w:sz w:val="28"/>
          <w:szCs w:val="28"/>
        </w:rPr>
        <w:t xml:space="preserve">. </w:t>
      </w:r>
    </w:p>
    <w:p w:rsidR="00152347" w:rsidRPr="008D7623" w:rsidRDefault="00152347" w:rsidP="00152347">
      <w:pPr>
        <w:ind w:firstLine="709"/>
        <w:jc w:val="both"/>
        <w:rPr>
          <w:sz w:val="28"/>
          <w:szCs w:val="28"/>
        </w:rPr>
      </w:pPr>
      <w:r w:rsidRPr="008D7623">
        <w:rPr>
          <w:sz w:val="28"/>
          <w:szCs w:val="28"/>
        </w:rPr>
        <w:t>3. Руководитель депутатского объединения:</w:t>
      </w:r>
    </w:p>
    <w:p w:rsidR="00152347" w:rsidRPr="008D7623" w:rsidRDefault="00152347" w:rsidP="00152347">
      <w:pPr>
        <w:ind w:firstLine="709"/>
        <w:jc w:val="both"/>
        <w:rPr>
          <w:sz w:val="28"/>
          <w:szCs w:val="28"/>
        </w:rPr>
      </w:pPr>
      <w:r>
        <w:rPr>
          <w:sz w:val="28"/>
          <w:szCs w:val="28"/>
        </w:rPr>
        <w:t xml:space="preserve">- </w:t>
      </w:r>
      <w:r w:rsidRPr="008D7623">
        <w:rPr>
          <w:sz w:val="28"/>
          <w:szCs w:val="28"/>
        </w:rPr>
        <w:t>организует работу депутатского объединения;</w:t>
      </w:r>
    </w:p>
    <w:p w:rsidR="00152347" w:rsidRPr="008D7623" w:rsidRDefault="00152347" w:rsidP="00152347">
      <w:pPr>
        <w:ind w:firstLine="709"/>
        <w:jc w:val="both"/>
        <w:rPr>
          <w:sz w:val="28"/>
          <w:szCs w:val="28"/>
        </w:rPr>
      </w:pPr>
      <w:r>
        <w:rPr>
          <w:sz w:val="28"/>
          <w:szCs w:val="28"/>
        </w:rPr>
        <w:t xml:space="preserve">- </w:t>
      </w:r>
      <w:r w:rsidRPr="008D7623">
        <w:rPr>
          <w:sz w:val="28"/>
          <w:szCs w:val="28"/>
        </w:rPr>
        <w:t>ведет заседания депутатского объединения;</w:t>
      </w:r>
    </w:p>
    <w:p w:rsidR="00152347" w:rsidRPr="008D7623" w:rsidRDefault="00152347" w:rsidP="00152347">
      <w:pPr>
        <w:ind w:firstLine="709"/>
        <w:jc w:val="both"/>
        <w:rPr>
          <w:sz w:val="28"/>
          <w:szCs w:val="28"/>
        </w:rPr>
      </w:pPr>
      <w:r>
        <w:rPr>
          <w:sz w:val="28"/>
          <w:szCs w:val="28"/>
        </w:rPr>
        <w:t xml:space="preserve">- </w:t>
      </w:r>
      <w:r w:rsidRPr="008D7623">
        <w:rPr>
          <w:sz w:val="28"/>
          <w:szCs w:val="28"/>
        </w:rPr>
        <w:t>выступает от имени депутатс</w:t>
      </w:r>
      <w:r w:rsidRPr="00D11174">
        <w:rPr>
          <w:sz w:val="28"/>
          <w:szCs w:val="28"/>
        </w:rPr>
        <w:t>кого объединения на заседаниях С</w:t>
      </w:r>
      <w:r w:rsidRPr="008D7623">
        <w:rPr>
          <w:sz w:val="28"/>
          <w:szCs w:val="28"/>
        </w:rPr>
        <w:t>овета депутатов и в средствах массовой информации;</w:t>
      </w:r>
    </w:p>
    <w:p w:rsidR="00152347" w:rsidRPr="008D7623" w:rsidRDefault="00152347" w:rsidP="00152347">
      <w:pPr>
        <w:ind w:firstLine="709"/>
        <w:jc w:val="both"/>
        <w:rPr>
          <w:sz w:val="28"/>
          <w:szCs w:val="28"/>
        </w:rPr>
      </w:pPr>
      <w:r>
        <w:rPr>
          <w:sz w:val="28"/>
          <w:szCs w:val="28"/>
        </w:rPr>
        <w:t xml:space="preserve">- </w:t>
      </w:r>
      <w:r w:rsidRPr="008D7623">
        <w:rPr>
          <w:sz w:val="28"/>
          <w:szCs w:val="28"/>
        </w:rPr>
        <w:t>представляет депутатское объединение в отношениях с органами государственной власти и органами местного самоуправления, общественными объединениями, предприятиями, учреждениями, организациями, иными лицами;</w:t>
      </w:r>
    </w:p>
    <w:p w:rsidR="00152347" w:rsidRPr="008D7623" w:rsidRDefault="00152347" w:rsidP="00152347">
      <w:pPr>
        <w:ind w:firstLine="709"/>
        <w:jc w:val="both"/>
        <w:rPr>
          <w:sz w:val="28"/>
          <w:szCs w:val="28"/>
        </w:rPr>
      </w:pPr>
      <w:r>
        <w:rPr>
          <w:sz w:val="28"/>
          <w:szCs w:val="28"/>
        </w:rPr>
        <w:t xml:space="preserve">- </w:t>
      </w:r>
      <w:r w:rsidRPr="008D7623">
        <w:rPr>
          <w:sz w:val="28"/>
          <w:szCs w:val="28"/>
        </w:rPr>
        <w:t>подписывает протоколы заседаний и другие документы депутатского объединения;</w:t>
      </w:r>
    </w:p>
    <w:p w:rsidR="00152347" w:rsidRPr="008D7623" w:rsidRDefault="00152347" w:rsidP="00152347">
      <w:pPr>
        <w:ind w:firstLine="709"/>
        <w:jc w:val="both"/>
        <w:rPr>
          <w:sz w:val="28"/>
          <w:szCs w:val="28"/>
        </w:rPr>
      </w:pPr>
      <w:r>
        <w:rPr>
          <w:sz w:val="28"/>
          <w:szCs w:val="28"/>
        </w:rPr>
        <w:t xml:space="preserve">- </w:t>
      </w:r>
      <w:r w:rsidRPr="008D7623">
        <w:rPr>
          <w:sz w:val="28"/>
          <w:szCs w:val="28"/>
        </w:rPr>
        <w:t>осуществляет иные полномочия, возложенные на него положением о соответствующем депутатском объединении.</w:t>
      </w:r>
    </w:p>
    <w:p w:rsidR="00152347" w:rsidRPr="008D7623" w:rsidRDefault="00152347" w:rsidP="00152347">
      <w:pPr>
        <w:ind w:firstLine="709"/>
        <w:jc w:val="both"/>
        <w:rPr>
          <w:sz w:val="28"/>
          <w:szCs w:val="28"/>
        </w:rPr>
      </w:pPr>
      <w:r w:rsidRPr="008D7623">
        <w:rPr>
          <w:sz w:val="28"/>
          <w:szCs w:val="28"/>
        </w:rPr>
        <w:t>4. В случае временного отсутствия руководителя депутатского объединения его функции исполняет заместитель или иное лицо, назначенное руководителем.</w:t>
      </w:r>
    </w:p>
    <w:p w:rsidR="00152347" w:rsidRPr="008D7623" w:rsidRDefault="00152347" w:rsidP="00152347">
      <w:pPr>
        <w:ind w:firstLine="709"/>
        <w:jc w:val="both"/>
        <w:rPr>
          <w:sz w:val="28"/>
          <w:szCs w:val="28"/>
        </w:rPr>
      </w:pPr>
      <w:r w:rsidRPr="008D7623">
        <w:rPr>
          <w:sz w:val="28"/>
          <w:szCs w:val="28"/>
        </w:rPr>
        <w:t>5. Заседания депутатского объединения правомочны, если на них присутствует более половины</w:t>
      </w:r>
      <w:r w:rsidRPr="00D11174">
        <w:rPr>
          <w:sz w:val="28"/>
          <w:szCs w:val="28"/>
        </w:rPr>
        <w:t xml:space="preserve"> от</w:t>
      </w:r>
      <w:r w:rsidRPr="008D7623">
        <w:rPr>
          <w:sz w:val="28"/>
          <w:szCs w:val="28"/>
        </w:rPr>
        <w:t xml:space="preserve"> общего числа членов депутатского объединения.</w:t>
      </w:r>
    </w:p>
    <w:p w:rsidR="00152347" w:rsidRPr="008D7623" w:rsidRDefault="00152347" w:rsidP="00152347">
      <w:pPr>
        <w:ind w:firstLine="709"/>
        <w:jc w:val="both"/>
        <w:rPr>
          <w:sz w:val="28"/>
          <w:szCs w:val="28"/>
        </w:rPr>
      </w:pPr>
      <w:r w:rsidRPr="008D7623">
        <w:rPr>
          <w:sz w:val="28"/>
          <w:szCs w:val="28"/>
        </w:rPr>
        <w:t>6. На заседаниях депутатского объединения впра</w:t>
      </w:r>
      <w:r w:rsidRPr="00D11174">
        <w:rPr>
          <w:sz w:val="28"/>
          <w:szCs w:val="28"/>
        </w:rPr>
        <w:t>ве присутствовать Председатель Темкинского районного С</w:t>
      </w:r>
      <w:r w:rsidRPr="008D7623">
        <w:rPr>
          <w:sz w:val="28"/>
          <w:szCs w:val="28"/>
        </w:rPr>
        <w:t>овета депутатов, его заместитель, представители средств массовой информации.</w:t>
      </w:r>
    </w:p>
    <w:p w:rsidR="00152347" w:rsidRDefault="00152347" w:rsidP="00152347">
      <w:pPr>
        <w:ind w:firstLine="709"/>
        <w:jc w:val="both"/>
        <w:rPr>
          <w:sz w:val="28"/>
          <w:szCs w:val="28"/>
        </w:rPr>
      </w:pPr>
      <w:r w:rsidRPr="008D7623">
        <w:rPr>
          <w:sz w:val="28"/>
          <w:szCs w:val="28"/>
        </w:rPr>
        <w:t>7. По решению депутатского объединения могут проводиться его закрытые заседания.</w:t>
      </w:r>
    </w:p>
    <w:p w:rsidR="00152347" w:rsidRPr="008D7623" w:rsidRDefault="00152347" w:rsidP="00152347">
      <w:pPr>
        <w:ind w:firstLine="709"/>
        <w:jc w:val="both"/>
        <w:rPr>
          <w:sz w:val="28"/>
          <w:szCs w:val="28"/>
        </w:rPr>
      </w:pPr>
    </w:p>
    <w:p w:rsidR="00152347" w:rsidRPr="008D7623" w:rsidRDefault="00152347" w:rsidP="00152347">
      <w:pPr>
        <w:jc w:val="center"/>
        <w:rPr>
          <w:sz w:val="28"/>
          <w:szCs w:val="28"/>
        </w:rPr>
      </w:pPr>
      <w:r w:rsidRPr="008D7623">
        <w:rPr>
          <w:sz w:val="28"/>
          <w:szCs w:val="28"/>
        </w:rPr>
        <w:t>V. Полномочия депутатских объединений</w:t>
      </w:r>
    </w:p>
    <w:p w:rsidR="00152347" w:rsidRPr="008D7623" w:rsidRDefault="00152347" w:rsidP="00152347">
      <w:pPr>
        <w:ind w:firstLine="709"/>
        <w:jc w:val="both"/>
        <w:rPr>
          <w:sz w:val="28"/>
          <w:szCs w:val="28"/>
        </w:rPr>
      </w:pPr>
      <w:bookmarkStart w:id="31" w:name="C84"/>
      <w:bookmarkEnd w:id="31"/>
      <w:r w:rsidRPr="008D7623">
        <w:rPr>
          <w:sz w:val="28"/>
          <w:szCs w:val="28"/>
        </w:rPr>
        <w:t>1. Депутатские объединения после их регистрации обладают правами и обязанностями</w:t>
      </w:r>
      <w:r w:rsidRPr="00D11174">
        <w:rPr>
          <w:sz w:val="28"/>
          <w:szCs w:val="28"/>
        </w:rPr>
        <w:t xml:space="preserve">, </w:t>
      </w:r>
      <w:r w:rsidRPr="008D7623">
        <w:rPr>
          <w:sz w:val="28"/>
          <w:szCs w:val="28"/>
        </w:rPr>
        <w:t>установленными</w:t>
      </w:r>
      <w:r w:rsidRPr="00D11174">
        <w:rPr>
          <w:sz w:val="28"/>
          <w:szCs w:val="28"/>
        </w:rPr>
        <w:t xml:space="preserve"> настоящим </w:t>
      </w:r>
      <w:r w:rsidRPr="008D7623">
        <w:rPr>
          <w:sz w:val="28"/>
          <w:szCs w:val="28"/>
        </w:rPr>
        <w:t>Положением.</w:t>
      </w:r>
    </w:p>
    <w:p w:rsidR="00152347" w:rsidRPr="008D7623" w:rsidRDefault="00152347" w:rsidP="00152347">
      <w:pPr>
        <w:ind w:firstLine="709"/>
        <w:jc w:val="both"/>
        <w:rPr>
          <w:sz w:val="28"/>
          <w:szCs w:val="28"/>
        </w:rPr>
      </w:pPr>
      <w:bookmarkStart w:id="32" w:name="C85"/>
      <w:bookmarkEnd w:id="32"/>
      <w:r w:rsidRPr="008D7623">
        <w:rPr>
          <w:sz w:val="28"/>
          <w:szCs w:val="28"/>
        </w:rPr>
        <w:t>2. Депутатские объединения вправе:</w:t>
      </w:r>
    </w:p>
    <w:p w:rsidR="00152347" w:rsidRPr="008D7623" w:rsidRDefault="00152347" w:rsidP="00152347">
      <w:pPr>
        <w:ind w:firstLine="709"/>
        <w:jc w:val="both"/>
        <w:rPr>
          <w:sz w:val="28"/>
          <w:szCs w:val="28"/>
        </w:rPr>
      </w:pPr>
      <w:r>
        <w:rPr>
          <w:sz w:val="28"/>
          <w:szCs w:val="28"/>
        </w:rPr>
        <w:t xml:space="preserve">- </w:t>
      </w:r>
      <w:r w:rsidRPr="00D11174">
        <w:rPr>
          <w:sz w:val="28"/>
          <w:szCs w:val="28"/>
        </w:rPr>
        <w:t>вносить на рассмотрение Темкинского районного С</w:t>
      </w:r>
      <w:r w:rsidRPr="008D7623">
        <w:rPr>
          <w:sz w:val="28"/>
          <w:szCs w:val="28"/>
        </w:rPr>
        <w:t>овета депутатов</w:t>
      </w:r>
      <w:r w:rsidRPr="00D11174">
        <w:rPr>
          <w:sz w:val="28"/>
          <w:szCs w:val="28"/>
        </w:rPr>
        <w:t xml:space="preserve"> </w:t>
      </w:r>
      <w:r w:rsidRPr="008D7623">
        <w:rPr>
          <w:sz w:val="28"/>
          <w:szCs w:val="28"/>
        </w:rPr>
        <w:t>и его органов вопросы и участвовать в их обсуждении;</w:t>
      </w:r>
    </w:p>
    <w:p w:rsidR="00152347" w:rsidRPr="008D7623" w:rsidRDefault="00152347" w:rsidP="00152347">
      <w:pPr>
        <w:ind w:firstLine="709"/>
        <w:jc w:val="both"/>
        <w:rPr>
          <w:sz w:val="28"/>
          <w:szCs w:val="28"/>
        </w:rPr>
      </w:pPr>
      <w:r>
        <w:rPr>
          <w:sz w:val="28"/>
          <w:szCs w:val="28"/>
        </w:rPr>
        <w:t xml:space="preserve">- </w:t>
      </w:r>
      <w:r w:rsidRPr="008D7623">
        <w:rPr>
          <w:sz w:val="28"/>
          <w:szCs w:val="28"/>
        </w:rPr>
        <w:t>рассматривать предварительно проекты правовых актов, внесенных на рассмотрение </w:t>
      </w:r>
      <w:r w:rsidRPr="00D11174">
        <w:rPr>
          <w:sz w:val="28"/>
          <w:szCs w:val="28"/>
        </w:rPr>
        <w:t>Темкинского районного С</w:t>
      </w:r>
      <w:r w:rsidRPr="008D7623">
        <w:rPr>
          <w:sz w:val="28"/>
          <w:szCs w:val="28"/>
        </w:rPr>
        <w:t>овета депутатов;</w:t>
      </w:r>
    </w:p>
    <w:p w:rsidR="00152347" w:rsidRPr="008D7623" w:rsidRDefault="00152347" w:rsidP="00152347">
      <w:pPr>
        <w:ind w:firstLine="709"/>
        <w:jc w:val="both"/>
        <w:rPr>
          <w:sz w:val="28"/>
          <w:szCs w:val="28"/>
        </w:rPr>
      </w:pPr>
      <w:r>
        <w:rPr>
          <w:sz w:val="28"/>
          <w:szCs w:val="28"/>
        </w:rPr>
        <w:t xml:space="preserve">- </w:t>
      </w:r>
      <w:r w:rsidRPr="008D7623">
        <w:rPr>
          <w:sz w:val="28"/>
          <w:szCs w:val="28"/>
        </w:rPr>
        <w:t xml:space="preserve">распространять среди депутатов </w:t>
      </w:r>
      <w:r w:rsidRPr="00D11174">
        <w:rPr>
          <w:sz w:val="28"/>
          <w:szCs w:val="28"/>
        </w:rPr>
        <w:t>Темкинского районного С</w:t>
      </w:r>
      <w:r w:rsidRPr="008D7623">
        <w:rPr>
          <w:sz w:val="28"/>
          <w:szCs w:val="28"/>
        </w:rPr>
        <w:t>овета депутатов свои программы, предложения, обращения и другие материалы;</w:t>
      </w:r>
    </w:p>
    <w:p w:rsidR="00152347" w:rsidRPr="008D7623" w:rsidRDefault="00152347" w:rsidP="00152347">
      <w:pPr>
        <w:ind w:firstLine="709"/>
        <w:jc w:val="both"/>
        <w:rPr>
          <w:sz w:val="28"/>
          <w:szCs w:val="28"/>
        </w:rPr>
      </w:pPr>
      <w:r>
        <w:rPr>
          <w:sz w:val="28"/>
          <w:szCs w:val="28"/>
        </w:rPr>
        <w:t xml:space="preserve">- </w:t>
      </w:r>
      <w:r w:rsidRPr="008D7623">
        <w:rPr>
          <w:sz w:val="28"/>
          <w:szCs w:val="28"/>
        </w:rPr>
        <w:t xml:space="preserve">приглашать на свои заседания депутатов </w:t>
      </w:r>
      <w:r w:rsidRPr="00D11174">
        <w:rPr>
          <w:sz w:val="28"/>
          <w:szCs w:val="28"/>
        </w:rPr>
        <w:t>Темкинского районного С</w:t>
      </w:r>
      <w:r w:rsidRPr="008D7623">
        <w:rPr>
          <w:sz w:val="28"/>
          <w:szCs w:val="28"/>
        </w:rPr>
        <w:t>овета депутатов</w:t>
      </w:r>
      <w:r w:rsidRPr="00D11174">
        <w:rPr>
          <w:sz w:val="28"/>
          <w:szCs w:val="28"/>
        </w:rPr>
        <w:t>, Г</w:t>
      </w:r>
      <w:r w:rsidRPr="008D7623">
        <w:rPr>
          <w:sz w:val="28"/>
          <w:szCs w:val="28"/>
        </w:rPr>
        <w:t>лаву</w:t>
      </w:r>
      <w:r w:rsidRPr="00D11174">
        <w:rPr>
          <w:sz w:val="28"/>
          <w:szCs w:val="28"/>
        </w:rPr>
        <w:t xml:space="preserve"> муниципального образования «Темкинский район» Смоленской области</w:t>
      </w:r>
      <w:r w:rsidRPr="008D7623">
        <w:rPr>
          <w:sz w:val="28"/>
          <w:szCs w:val="28"/>
        </w:rPr>
        <w:t xml:space="preserve">, </w:t>
      </w:r>
      <w:r>
        <w:rPr>
          <w:sz w:val="28"/>
          <w:szCs w:val="28"/>
        </w:rPr>
        <w:t xml:space="preserve">представителей </w:t>
      </w:r>
      <w:r w:rsidRPr="008D7623">
        <w:rPr>
          <w:sz w:val="28"/>
          <w:szCs w:val="28"/>
        </w:rPr>
        <w:t>общественны</w:t>
      </w:r>
      <w:r>
        <w:rPr>
          <w:sz w:val="28"/>
          <w:szCs w:val="28"/>
        </w:rPr>
        <w:t>х организаций</w:t>
      </w:r>
      <w:r w:rsidRPr="008D7623">
        <w:rPr>
          <w:sz w:val="28"/>
          <w:szCs w:val="28"/>
        </w:rPr>
        <w:t>, а также специалистов, экспертов и иных лиц;</w:t>
      </w:r>
    </w:p>
    <w:p w:rsidR="00152347" w:rsidRPr="008D7623" w:rsidRDefault="00152347" w:rsidP="00152347">
      <w:pPr>
        <w:ind w:firstLine="709"/>
        <w:jc w:val="both"/>
        <w:rPr>
          <w:sz w:val="28"/>
          <w:szCs w:val="28"/>
        </w:rPr>
      </w:pPr>
      <w:r>
        <w:rPr>
          <w:sz w:val="28"/>
          <w:szCs w:val="28"/>
        </w:rPr>
        <w:t xml:space="preserve">- </w:t>
      </w:r>
      <w:r w:rsidRPr="008D7623">
        <w:rPr>
          <w:sz w:val="28"/>
          <w:szCs w:val="28"/>
        </w:rPr>
        <w:t xml:space="preserve">обращаться с запросами к государственным и иным органам, организациям и должностным лицам, расположенным на территории муниципального </w:t>
      </w:r>
      <w:r w:rsidRPr="00D11174">
        <w:rPr>
          <w:sz w:val="28"/>
          <w:szCs w:val="28"/>
        </w:rPr>
        <w:t>образования «Темкинский район» Смоленской области</w:t>
      </w:r>
      <w:r w:rsidRPr="008D7623">
        <w:rPr>
          <w:sz w:val="28"/>
          <w:szCs w:val="28"/>
        </w:rPr>
        <w:t xml:space="preserve"> в порядке, установленном федеральным законодательством и законодательством </w:t>
      </w:r>
      <w:r w:rsidRPr="00D11174">
        <w:rPr>
          <w:sz w:val="28"/>
          <w:szCs w:val="28"/>
        </w:rPr>
        <w:t>Смоленской</w:t>
      </w:r>
      <w:r w:rsidRPr="008D7623">
        <w:rPr>
          <w:sz w:val="28"/>
          <w:szCs w:val="28"/>
        </w:rPr>
        <w:t xml:space="preserve"> области;</w:t>
      </w:r>
    </w:p>
    <w:p w:rsidR="00152347" w:rsidRPr="008D7623" w:rsidRDefault="00152347" w:rsidP="00152347">
      <w:pPr>
        <w:ind w:firstLine="709"/>
        <w:jc w:val="both"/>
        <w:rPr>
          <w:sz w:val="28"/>
          <w:szCs w:val="28"/>
        </w:rPr>
      </w:pPr>
      <w:r>
        <w:rPr>
          <w:sz w:val="28"/>
          <w:szCs w:val="28"/>
        </w:rPr>
        <w:t xml:space="preserve">- </w:t>
      </w:r>
      <w:r w:rsidRPr="008D7623">
        <w:rPr>
          <w:sz w:val="28"/>
          <w:szCs w:val="28"/>
        </w:rPr>
        <w:t>рассматривать по предложениям депутатов, входящих в состав депутатского объединения, обращения граждан по вопросам их депутатской деятельности;</w:t>
      </w:r>
    </w:p>
    <w:p w:rsidR="00152347" w:rsidRPr="008D7623" w:rsidRDefault="00152347" w:rsidP="00152347">
      <w:pPr>
        <w:ind w:firstLine="709"/>
        <w:jc w:val="both"/>
        <w:rPr>
          <w:sz w:val="28"/>
          <w:szCs w:val="28"/>
        </w:rPr>
      </w:pPr>
      <w:r>
        <w:rPr>
          <w:sz w:val="28"/>
          <w:szCs w:val="28"/>
        </w:rPr>
        <w:t xml:space="preserve">- </w:t>
      </w:r>
      <w:r w:rsidRPr="008D7623">
        <w:rPr>
          <w:sz w:val="28"/>
          <w:szCs w:val="28"/>
        </w:rPr>
        <w:t>разрабатывать и вносить предложения по формированию плана работы </w:t>
      </w:r>
      <w:r w:rsidRPr="00D11174">
        <w:rPr>
          <w:sz w:val="28"/>
          <w:szCs w:val="28"/>
        </w:rPr>
        <w:t>Темкинского районного С</w:t>
      </w:r>
      <w:r w:rsidRPr="008D7623">
        <w:rPr>
          <w:sz w:val="28"/>
          <w:szCs w:val="28"/>
        </w:rPr>
        <w:t>овета депутатов;</w:t>
      </w:r>
    </w:p>
    <w:p w:rsidR="00152347" w:rsidRPr="008D7623" w:rsidRDefault="00152347" w:rsidP="00152347">
      <w:pPr>
        <w:ind w:firstLine="709"/>
        <w:jc w:val="both"/>
        <w:rPr>
          <w:sz w:val="28"/>
          <w:szCs w:val="28"/>
        </w:rPr>
      </w:pPr>
      <w:r>
        <w:rPr>
          <w:sz w:val="28"/>
          <w:szCs w:val="28"/>
        </w:rPr>
        <w:t xml:space="preserve">- </w:t>
      </w:r>
      <w:r w:rsidRPr="008D7623">
        <w:rPr>
          <w:sz w:val="28"/>
          <w:szCs w:val="28"/>
        </w:rPr>
        <w:t>проводить обмен мнениями по вопросам, рассматриваемым </w:t>
      </w:r>
      <w:proofErr w:type="spellStart"/>
      <w:r w:rsidRPr="00D11174">
        <w:rPr>
          <w:sz w:val="28"/>
          <w:szCs w:val="28"/>
        </w:rPr>
        <w:t>Темкинским</w:t>
      </w:r>
      <w:proofErr w:type="spellEnd"/>
      <w:r w:rsidRPr="00D11174">
        <w:rPr>
          <w:sz w:val="28"/>
          <w:szCs w:val="28"/>
        </w:rPr>
        <w:t xml:space="preserve"> районным Советом</w:t>
      </w:r>
      <w:r w:rsidRPr="008D7623">
        <w:rPr>
          <w:sz w:val="28"/>
          <w:szCs w:val="28"/>
        </w:rPr>
        <w:t xml:space="preserve"> депутатов;</w:t>
      </w:r>
    </w:p>
    <w:p w:rsidR="00152347" w:rsidRPr="008D7623" w:rsidRDefault="00152347" w:rsidP="00152347">
      <w:pPr>
        <w:ind w:firstLine="709"/>
        <w:jc w:val="both"/>
        <w:rPr>
          <w:sz w:val="28"/>
          <w:szCs w:val="28"/>
        </w:rPr>
      </w:pPr>
      <w:r>
        <w:rPr>
          <w:sz w:val="28"/>
          <w:szCs w:val="28"/>
        </w:rPr>
        <w:t xml:space="preserve">- </w:t>
      </w:r>
      <w:r w:rsidRPr="008D7623">
        <w:rPr>
          <w:sz w:val="28"/>
          <w:szCs w:val="28"/>
        </w:rPr>
        <w:t xml:space="preserve">проводить консультации и иные согласительные мероприятия с другими депутатскими объединениями </w:t>
      </w:r>
      <w:r w:rsidRPr="00D11174">
        <w:rPr>
          <w:sz w:val="28"/>
          <w:szCs w:val="28"/>
        </w:rPr>
        <w:t>Темкинского районного С</w:t>
      </w:r>
      <w:r w:rsidRPr="008D7623">
        <w:rPr>
          <w:sz w:val="28"/>
          <w:szCs w:val="28"/>
        </w:rPr>
        <w:t>овета депутатов;</w:t>
      </w:r>
    </w:p>
    <w:p w:rsidR="00152347" w:rsidRPr="008D7623" w:rsidRDefault="00152347" w:rsidP="00152347">
      <w:pPr>
        <w:ind w:firstLine="709"/>
        <w:jc w:val="both"/>
        <w:rPr>
          <w:sz w:val="28"/>
          <w:szCs w:val="28"/>
        </w:rPr>
      </w:pPr>
      <w:r>
        <w:rPr>
          <w:sz w:val="28"/>
          <w:szCs w:val="28"/>
        </w:rPr>
        <w:t xml:space="preserve">- </w:t>
      </w:r>
      <w:r w:rsidRPr="008D7623">
        <w:rPr>
          <w:sz w:val="28"/>
          <w:szCs w:val="28"/>
        </w:rPr>
        <w:t>вносить предложения по персональному составу, создаваемых </w:t>
      </w:r>
      <w:proofErr w:type="spellStart"/>
      <w:r w:rsidRPr="00D11174">
        <w:rPr>
          <w:sz w:val="28"/>
          <w:szCs w:val="28"/>
        </w:rPr>
        <w:t>Темкинским</w:t>
      </w:r>
      <w:proofErr w:type="spellEnd"/>
      <w:r w:rsidRPr="00D11174">
        <w:rPr>
          <w:sz w:val="28"/>
          <w:szCs w:val="28"/>
        </w:rPr>
        <w:t xml:space="preserve"> районным С</w:t>
      </w:r>
      <w:r w:rsidRPr="008D7623">
        <w:rPr>
          <w:sz w:val="28"/>
          <w:szCs w:val="28"/>
        </w:rPr>
        <w:t>овет</w:t>
      </w:r>
      <w:r w:rsidRPr="00D11174">
        <w:rPr>
          <w:sz w:val="28"/>
          <w:szCs w:val="28"/>
        </w:rPr>
        <w:t>ом</w:t>
      </w:r>
      <w:r w:rsidRPr="008D7623">
        <w:rPr>
          <w:sz w:val="28"/>
          <w:szCs w:val="28"/>
        </w:rPr>
        <w:t xml:space="preserve"> депутатов органов и кандидатурам должностных лиц, избираемых, назначаемых или утверждаемых </w:t>
      </w:r>
      <w:proofErr w:type="spellStart"/>
      <w:r w:rsidRPr="00D11174">
        <w:rPr>
          <w:sz w:val="28"/>
          <w:szCs w:val="28"/>
        </w:rPr>
        <w:t>Темкинским</w:t>
      </w:r>
      <w:proofErr w:type="spellEnd"/>
      <w:r w:rsidRPr="00D11174">
        <w:rPr>
          <w:sz w:val="28"/>
          <w:szCs w:val="28"/>
        </w:rPr>
        <w:t xml:space="preserve"> районным С</w:t>
      </w:r>
      <w:r w:rsidRPr="008D7623">
        <w:rPr>
          <w:sz w:val="28"/>
          <w:szCs w:val="28"/>
        </w:rPr>
        <w:t>ове</w:t>
      </w:r>
      <w:r w:rsidRPr="00D11174">
        <w:rPr>
          <w:sz w:val="28"/>
          <w:szCs w:val="28"/>
        </w:rPr>
        <w:t>том</w:t>
      </w:r>
      <w:r w:rsidRPr="008D7623">
        <w:rPr>
          <w:sz w:val="28"/>
          <w:szCs w:val="28"/>
        </w:rPr>
        <w:t xml:space="preserve"> депутатов;</w:t>
      </w:r>
    </w:p>
    <w:p w:rsidR="00152347" w:rsidRPr="008D7623" w:rsidRDefault="00152347" w:rsidP="00152347">
      <w:pPr>
        <w:ind w:firstLine="709"/>
        <w:jc w:val="both"/>
        <w:rPr>
          <w:sz w:val="28"/>
          <w:szCs w:val="28"/>
        </w:rPr>
      </w:pPr>
      <w:r>
        <w:rPr>
          <w:sz w:val="28"/>
          <w:szCs w:val="28"/>
        </w:rPr>
        <w:t xml:space="preserve">- </w:t>
      </w:r>
      <w:r w:rsidRPr="008D7623">
        <w:rPr>
          <w:sz w:val="28"/>
          <w:szCs w:val="28"/>
        </w:rPr>
        <w:t>обращаться за консультациями, получать справки и заключения в аппарате </w:t>
      </w:r>
      <w:r w:rsidRPr="00D11174">
        <w:rPr>
          <w:sz w:val="28"/>
          <w:szCs w:val="28"/>
        </w:rPr>
        <w:t>Темкинского районного С</w:t>
      </w:r>
      <w:r w:rsidRPr="008D7623">
        <w:rPr>
          <w:sz w:val="28"/>
          <w:szCs w:val="28"/>
        </w:rPr>
        <w:t>овета депутатов;</w:t>
      </w:r>
    </w:p>
    <w:p w:rsidR="00152347" w:rsidRPr="008D7623" w:rsidRDefault="00152347" w:rsidP="00152347">
      <w:pPr>
        <w:ind w:firstLine="709"/>
        <w:jc w:val="both"/>
        <w:rPr>
          <w:sz w:val="28"/>
          <w:szCs w:val="28"/>
        </w:rPr>
      </w:pPr>
      <w:r>
        <w:rPr>
          <w:sz w:val="28"/>
          <w:szCs w:val="28"/>
        </w:rPr>
        <w:t xml:space="preserve">- </w:t>
      </w:r>
      <w:r w:rsidRPr="008D7623">
        <w:rPr>
          <w:sz w:val="28"/>
          <w:szCs w:val="28"/>
        </w:rPr>
        <w:t>принимать решение о самороспуске.</w:t>
      </w:r>
    </w:p>
    <w:p w:rsidR="00152347" w:rsidRPr="00D11174" w:rsidRDefault="00152347" w:rsidP="00152347">
      <w:pPr>
        <w:ind w:firstLine="709"/>
        <w:jc w:val="both"/>
        <w:rPr>
          <w:sz w:val="28"/>
          <w:szCs w:val="28"/>
        </w:rPr>
      </w:pPr>
      <w:bookmarkStart w:id="33" w:name="C88"/>
      <w:bookmarkEnd w:id="33"/>
      <w:r w:rsidRPr="008D7623">
        <w:rPr>
          <w:sz w:val="28"/>
          <w:szCs w:val="28"/>
        </w:rPr>
        <w:t xml:space="preserve">3. Депутатские объединения могут проводить свои пресс-конференции и представлять информацию о своей деятельности </w:t>
      </w:r>
      <w:r>
        <w:rPr>
          <w:sz w:val="28"/>
          <w:szCs w:val="28"/>
        </w:rPr>
        <w:t>в средствах массовой информации</w:t>
      </w:r>
      <w:r w:rsidRPr="00D11174">
        <w:rPr>
          <w:sz w:val="28"/>
          <w:szCs w:val="28"/>
        </w:rPr>
        <w:t xml:space="preserve"> </w:t>
      </w:r>
      <w:r w:rsidRPr="008D7623">
        <w:rPr>
          <w:sz w:val="28"/>
          <w:szCs w:val="28"/>
        </w:rPr>
        <w:t xml:space="preserve">другим способом. </w:t>
      </w:r>
    </w:p>
    <w:p w:rsidR="00152347" w:rsidRPr="008D7623" w:rsidRDefault="00152347" w:rsidP="00152347">
      <w:pPr>
        <w:jc w:val="both"/>
        <w:rPr>
          <w:sz w:val="28"/>
          <w:szCs w:val="28"/>
        </w:rPr>
      </w:pPr>
    </w:p>
    <w:p w:rsidR="00152347" w:rsidRPr="00D11174" w:rsidRDefault="00152347" w:rsidP="00152347">
      <w:pPr>
        <w:jc w:val="center"/>
        <w:rPr>
          <w:sz w:val="28"/>
          <w:szCs w:val="28"/>
        </w:rPr>
      </w:pPr>
      <w:r w:rsidRPr="008D7623">
        <w:rPr>
          <w:sz w:val="28"/>
          <w:szCs w:val="28"/>
        </w:rPr>
        <w:t>VI. Перерегистрация депутатских объединений</w:t>
      </w:r>
    </w:p>
    <w:p w:rsidR="00152347" w:rsidRPr="008D7623" w:rsidRDefault="00152347" w:rsidP="00152347">
      <w:pPr>
        <w:jc w:val="center"/>
        <w:rPr>
          <w:sz w:val="28"/>
          <w:szCs w:val="28"/>
        </w:rPr>
      </w:pPr>
      <w:r w:rsidRPr="008D7623">
        <w:rPr>
          <w:sz w:val="28"/>
          <w:szCs w:val="28"/>
        </w:rPr>
        <w:t>и прекращение их деятельности</w:t>
      </w:r>
    </w:p>
    <w:p w:rsidR="007D63F6" w:rsidRDefault="00152347" w:rsidP="00152347">
      <w:pPr>
        <w:ind w:firstLine="709"/>
        <w:jc w:val="both"/>
        <w:rPr>
          <w:sz w:val="28"/>
          <w:szCs w:val="28"/>
        </w:rPr>
      </w:pPr>
      <w:r w:rsidRPr="008D7623">
        <w:rPr>
          <w:sz w:val="28"/>
          <w:szCs w:val="28"/>
        </w:rPr>
        <w:t xml:space="preserve">1. Перерегистрация депутатских объединений </w:t>
      </w:r>
      <w:r w:rsidR="007D63F6">
        <w:rPr>
          <w:sz w:val="28"/>
          <w:szCs w:val="28"/>
        </w:rPr>
        <w:t>осуществляется один раз в год. Для перерегистрации депутатского объединения р</w:t>
      </w:r>
      <w:r w:rsidRPr="008D7623">
        <w:rPr>
          <w:sz w:val="28"/>
          <w:szCs w:val="28"/>
        </w:rPr>
        <w:t xml:space="preserve">уководители депутатских объединений обязаны направить Председателю </w:t>
      </w:r>
      <w:r w:rsidRPr="00D11174">
        <w:rPr>
          <w:sz w:val="28"/>
          <w:szCs w:val="28"/>
        </w:rPr>
        <w:t>Темкинского районного С</w:t>
      </w:r>
      <w:r w:rsidRPr="008D7623">
        <w:rPr>
          <w:sz w:val="28"/>
          <w:szCs w:val="28"/>
        </w:rPr>
        <w:t xml:space="preserve">овета депутатов </w:t>
      </w:r>
      <w:r w:rsidR="007D63F6">
        <w:rPr>
          <w:sz w:val="28"/>
          <w:szCs w:val="28"/>
        </w:rPr>
        <w:t xml:space="preserve">  следующие документы:</w:t>
      </w:r>
    </w:p>
    <w:p w:rsidR="007D63F6" w:rsidRPr="008D7623" w:rsidRDefault="007D63F6" w:rsidP="007D63F6">
      <w:pPr>
        <w:ind w:firstLine="709"/>
        <w:jc w:val="both"/>
        <w:rPr>
          <w:sz w:val="28"/>
          <w:szCs w:val="28"/>
        </w:rPr>
      </w:pPr>
      <w:r>
        <w:rPr>
          <w:sz w:val="28"/>
          <w:szCs w:val="28"/>
        </w:rPr>
        <w:lastRenderedPageBreak/>
        <w:t xml:space="preserve">- письменное </w:t>
      </w:r>
      <w:r w:rsidRPr="008D7623">
        <w:rPr>
          <w:sz w:val="28"/>
          <w:szCs w:val="28"/>
        </w:rPr>
        <w:t xml:space="preserve">уведомление о </w:t>
      </w:r>
      <w:r>
        <w:rPr>
          <w:sz w:val="28"/>
          <w:szCs w:val="28"/>
        </w:rPr>
        <w:t xml:space="preserve">перерегистрации </w:t>
      </w:r>
      <w:r w:rsidRPr="008D7623">
        <w:rPr>
          <w:sz w:val="28"/>
          <w:szCs w:val="28"/>
        </w:rPr>
        <w:t>депутатского объединения</w:t>
      </w:r>
      <w:r>
        <w:rPr>
          <w:sz w:val="28"/>
          <w:szCs w:val="28"/>
        </w:rPr>
        <w:t>, подписанное руководителем депутатского объединения</w:t>
      </w:r>
      <w:r w:rsidRPr="008D7623">
        <w:rPr>
          <w:sz w:val="28"/>
          <w:szCs w:val="28"/>
        </w:rPr>
        <w:t>;</w:t>
      </w:r>
    </w:p>
    <w:p w:rsidR="007D63F6" w:rsidRPr="00D11174" w:rsidRDefault="007D63F6" w:rsidP="007D63F6">
      <w:pPr>
        <w:ind w:firstLine="709"/>
        <w:jc w:val="both"/>
        <w:rPr>
          <w:sz w:val="28"/>
          <w:szCs w:val="28"/>
        </w:rPr>
      </w:pPr>
      <w:r>
        <w:rPr>
          <w:sz w:val="28"/>
          <w:szCs w:val="28"/>
        </w:rPr>
        <w:t xml:space="preserve">- </w:t>
      </w:r>
      <w:r w:rsidRPr="008D7623">
        <w:rPr>
          <w:sz w:val="28"/>
          <w:szCs w:val="28"/>
        </w:rPr>
        <w:t xml:space="preserve">протокол собрания депутатского объединения, </w:t>
      </w:r>
      <w:r>
        <w:rPr>
          <w:sz w:val="28"/>
          <w:szCs w:val="28"/>
        </w:rPr>
        <w:t>на котором принято решение о перерегистрации депутатского объединения</w:t>
      </w:r>
      <w:r w:rsidRPr="008D7623">
        <w:rPr>
          <w:sz w:val="28"/>
          <w:szCs w:val="28"/>
        </w:rPr>
        <w:t>;</w:t>
      </w:r>
    </w:p>
    <w:p w:rsidR="007D63F6" w:rsidRPr="008D7623" w:rsidRDefault="007D63F6" w:rsidP="007D63F6">
      <w:pPr>
        <w:ind w:firstLine="709"/>
        <w:jc w:val="both"/>
        <w:rPr>
          <w:sz w:val="28"/>
          <w:szCs w:val="28"/>
        </w:rPr>
      </w:pPr>
      <w:r>
        <w:rPr>
          <w:sz w:val="28"/>
          <w:szCs w:val="28"/>
        </w:rPr>
        <w:t xml:space="preserve">- </w:t>
      </w:r>
      <w:r w:rsidRPr="00D11174">
        <w:rPr>
          <w:sz w:val="28"/>
          <w:szCs w:val="28"/>
        </w:rPr>
        <w:t>Положение о депутатском объединении;</w:t>
      </w:r>
    </w:p>
    <w:p w:rsidR="007D63F6" w:rsidRPr="008D7623" w:rsidRDefault="007D63F6" w:rsidP="007D63F6">
      <w:pPr>
        <w:ind w:firstLine="709"/>
        <w:jc w:val="both"/>
        <w:rPr>
          <w:sz w:val="28"/>
          <w:szCs w:val="28"/>
        </w:rPr>
      </w:pPr>
      <w:r>
        <w:rPr>
          <w:sz w:val="28"/>
          <w:szCs w:val="28"/>
        </w:rPr>
        <w:t xml:space="preserve">- </w:t>
      </w:r>
      <w:r w:rsidRPr="008D7623">
        <w:rPr>
          <w:sz w:val="28"/>
          <w:szCs w:val="28"/>
        </w:rPr>
        <w:t>список депутатов, в</w:t>
      </w:r>
      <w:r>
        <w:rPr>
          <w:sz w:val="28"/>
          <w:szCs w:val="28"/>
        </w:rPr>
        <w:t>ходящих</w:t>
      </w:r>
      <w:r w:rsidRPr="008D7623">
        <w:rPr>
          <w:sz w:val="28"/>
          <w:szCs w:val="28"/>
        </w:rPr>
        <w:t xml:space="preserve"> в депутатское объединение.</w:t>
      </w:r>
    </w:p>
    <w:p w:rsidR="00152347" w:rsidRDefault="00152347" w:rsidP="00152347">
      <w:pPr>
        <w:ind w:firstLine="709"/>
        <w:jc w:val="both"/>
        <w:rPr>
          <w:sz w:val="28"/>
          <w:szCs w:val="28"/>
        </w:rPr>
      </w:pPr>
      <w:r w:rsidRPr="008D7623">
        <w:rPr>
          <w:sz w:val="28"/>
          <w:szCs w:val="28"/>
        </w:rPr>
        <w:t xml:space="preserve">2. Если </w:t>
      </w:r>
      <w:r>
        <w:rPr>
          <w:sz w:val="28"/>
          <w:szCs w:val="28"/>
        </w:rPr>
        <w:t xml:space="preserve">численность депутатского объединения составила менее 3 депутатов, такое депутатское объединение подлежит </w:t>
      </w:r>
      <w:r w:rsidR="007D63F6">
        <w:rPr>
          <w:sz w:val="28"/>
          <w:szCs w:val="28"/>
        </w:rPr>
        <w:t>само</w:t>
      </w:r>
      <w:r>
        <w:rPr>
          <w:sz w:val="28"/>
          <w:szCs w:val="28"/>
        </w:rPr>
        <w:t>роспуску.</w:t>
      </w:r>
    </w:p>
    <w:p w:rsidR="007D63F6" w:rsidRDefault="007D63F6" w:rsidP="00152347">
      <w:pPr>
        <w:ind w:firstLine="709"/>
        <w:jc w:val="both"/>
        <w:rPr>
          <w:sz w:val="28"/>
          <w:szCs w:val="28"/>
        </w:rPr>
      </w:pPr>
      <w:r>
        <w:rPr>
          <w:sz w:val="28"/>
          <w:szCs w:val="28"/>
        </w:rPr>
        <w:t>3. В случае сокращения численности депутатского объединения ниже установленного регламентом Темкинского районного Совета депутатов и настоящим Положением уровня, а также принятия депутатским объединением решения о самороспуске, Председатель принимает соответствующее распоряжение.</w:t>
      </w:r>
    </w:p>
    <w:p w:rsidR="00152347" w:rsidRPr="008D7623" w:rsidRDefault="00152347" w:rsidP="00152347">
      <w:pPr>
        <w:jc w:val="both"/>
        <w:rPr>
          <w:sz w:val="28"/>
          <w:szCs w:val="28"/>
        </w:rPr>
      </w:pPr>
    </w:p>
    <w:p w:rsidR="00152347" w:rsidRPr="008D7623" w:rsidRDefault="00152347" w:rsidP="00152347">
      <w:pPr>
        <w:jc w:val="center"/>
        <w:rPr>
          <w:sz w:val="28"/>
          <w:szCs w:val="28"/>
        </w:rPr>
      </w:pPr>
      <w:r w:rsidRPr="008D7623">
        <w:rPr>
          <w:sz w:val="28"/>
          <w:szCs w:val="28"/>
        </w:rPr>
        <w:t>VIII. Обеспечение деятельности депутатских объединений</w:t>
      </w:r>
    </w:p>
    <w:p w:rsidR="00152347" w:rsidRPr="008D7623" w:rsidRDefault="00152347" w:rsidP="00152347">
      <w:pPr>
        <w:ind w:firstLine="709"/>
        <w:jc w:val="both"/>
        <w:rPr>
          <w:sz w:val="28"/>
          <w:szCs w:val="28"/>
        </w:rPr>
      </w:pPr>
      <w:r w:rsidRPr="008D7623">
        <w:rPr>
          <w:sz w:val="28"/>
          <w:szCs w:val="28"/>
        </w:rPr>
        <w:t>1. Организационное, материально-техническое и финансовое обеспечение деятельности депутатских объединений осуществляется ими самостоятельно.</w:t>
      </w:r>
    </w:p>
    <w:p w:rsidR="00152347" w:rsidRDefault="00152347" w:rsidP="00CF4932">
      <w:pPr>
        <w:jc w:val="right"/>
      </w:pPr>
    </w:p>
    <w:p w:rsidR="00CF4932" w:rsidRPr="009C7170" w:rsidRDefault="00CF4932" w:rsidP="00CF4932">
      <w:pPr>
        <w:ind w:firstLine="6237"/>
        <w:jc w:val="both"/>
        <w:rPr>
          <w:sz w:val="28"/>
          <w:szCs w:val="28"/>
        </w:rPr>
      </w:pPr>
    </w:p>
    <w:sectPr w:rsidR="00CF4932" w:rsidRPr="009C7170" w:rsidSect="008F4901">
      <w:headerReference w:type="even" r:id="rId10"/>
      <w:headerReference w:type="default" r:id="rId11"/>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D7" w:rsidRDefault="00153DD7" w:rsidP="0034207B">
      <w:r>
        <w:separator/>
      </w:r>
    </w:p>
  </w:endnote>
  <w:endnote w:type="continuationSeparator" w:id="0">
    <w:p w:rsidR="00153DD7" w:rsidRDefault="00153DD7"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D7" w:rsidRDefault="00153DD7" w:rsidP="0034207B">
      <w:r>
        <w:separator/>
      </w:r>
    </w:p>
  </w:footnote>
  <w:footnote w:type="continuationSeparator" w:id="0">
    <w:p w:rsidR="00153DD7" w:rsidRDefault="00153DD7"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943D38"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3F1CF8">
      <w:rPr>
        <w:rStyle w:val="a5"/>
        <w:noProof/>
      </w:rPr>
      <w:t>3</w:t>
    </w:r>
    <w:r>
      <w:rPr>
        <w:rStyle w:val="a5"/>
      </w:rPr>
      <w:fldChar w:fldCharType="end"/>
    </w:r>
  </w:p>
  <w:p w:rsidR="00A85D29" w:rsidRDefault="00153D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943D38"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BA70BA">
      <w:rPr>
        <w:rStyle w:val="a5"/>
        <w:noProof/>
      </w:rPr>
      <w:t>2</w:t>
    </w:r>
    <w:r>
      <w:rPr>
        <w:rStyle w:val="a5"/>
      </w:rPr>
      <w:fldChar w:fldCharType="end"/>
    </w:r>
  </w:p>
  <w:p w:rsidR="00A85D29" w:rsidRDefault="00153D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345B4"/>
    <w:rsid w:val="00045A12"/>
    <w:rsid w:val="000522DB"/>
    <w:rsid w:val="000634B7"/>
    <w:rsid w:val="000B44D9"/>
    <w:rsid w:val="000C4E35"/>
    <w:rsid w:val="000D60C6"/>
    <w:rsid w:val="000F4187"/>
    <w:rsid w:val="00114CEF"/>
    <w:rsid w:val="00152347"/>
    <w:rsid w:val="00153DD7"/>
    <w:rsid w:val="00165CA3"/>
    <w:rsid w:val="001D25F7"/>
    <w:rsid w:val="001E1FF2"/>
    <w:rsid w:val="00205FF6"/>
    <w:rsid w:val="002113B7"/>
    <w:rsid w:val="002167BC"/>
    <w:rsid w:val="00230284"/>
    <w:rsid w:val="00262715"/>
    <w:rsid w:val="00290AC0"/>
    <w:rsid w:val="00296FB2"/>
    <w:rsid w:val="00302BB7"/>
    <w:rsid w:val="0034207B"/>
    <w:rsid w:val="00376DC6"/>
    <w:rsid w:val="003E3828"/>
    <w:rsid w:val="003F1CF8"/>
    <w:rsid w:val="003F7BD5"/>
    <w:rsid w:val="004304AE"/>
    <w:rsid w:val="0049133F"/>
    <w:rsid w:val="004A635B"/>
    <w:rsid w:val="004C1B14"/>
    <w:rsid w:val="004D575B"/>
    <w:rsid w:val="00551DD7"/>
    <w:rsid w:val="00556500"/>
    <w:rsid w:val="00590F83"/>
    <w:rsid w:val="005B44C6"/>
    <w:rsid w:val="005C592B"/>
    <w:rsid w:val="005D3A8E"/>
    <w:rsid w:val="005E0568"/>
    <w:rsid w:val="005E5A9A"/>
    <w:rsid w:val="005F22A0"/>
    <w:rsid w:val="00615493"/>
    <w:rsid w:val="00623497"/>
    <w:rsid w:val="0063451F"/>
    <w:rsid w:val="006424F8"/>
    <w:rsid w:val="0065328B"/>
    <w:rsid w:val="0066473D"/>
    <w:rsid w:val="006679F3"/>
    <w:rsid w:val="006A5415"/>
    <w:rsid w:val="006D4D80"/>
    <w:rsid w:val="0071531E"/>
    <w:rsid w:val="00725A8A"/>
    <w:rsid w:val="0072760A"/>
    <w:rsid w:val="0074699A"/>
    <w:rsid w:val="00755A72"/>
    <w:rsid w:val="00761F03"/>
    <w:rsid w:val="007656B9"/>
    <w:rsid w:val="00772FAE"/>
    <w:rsid w:val="007B5314"/>
    <w:rsid w:val="007C6EEE"/>
    <w:rsid w:val="007C7BD3"/>
    <w:rsid w:val="007D63F6"/>
    <w:rsid w:val="007D788E"/>
    <w:rsid w:val="00831DC0"/>
    <w:rsid w:val="00843617"/>
    <w:rsid w:val="008845FA"/>
    <w:rsid w:val="008D01C7"/>
    <w:rsid w:val="008E6241"/>
    <w:rsid w:val="008E6E66"/>
    <w:rsid w:val="008F16FD"/>
    <w:rsid w:val="008F4901"/>
    <w:rsid w:val="0093537D"/>
    <w:rsid w:val="00941F3B"/>
    <w:rsid w:val="00943D38"/>
    <w:rsid w:val="00950C38"/>
    <w:rsid w:val="009542E2"/>
    <w:rsid w:val="00961AFE"/>
    <w:rsid w:val="00962E67"/>
    <w:rsid w:val="00971075"/>
    <w:rsid w:val="009765D7"/>
    <w:rsid w:val="0098670A"/>
    <w:rsid w:val="00993F00"/>
    <w:rsid w:val="009C7170"/>
    <w:rsid w:val="009C7913"/>
    <w:rsid w:val="00A00AAB"/>
    <w:rsid w:val="00A03293"/>
    <w:rsid w:val="00A128D9"/>
    <w:rsid w:val="00A21B16"/>
    <w:rsid w:val="00A45AD4"/>
    <w:rsid w:val="00A65A36"/>
    <w:rsid w:val="00A70328"/>
    <w:rsid w:val="00A81A19"/>
    <w:rsid w:val="00A840D5"/>
    <w:rsid w:val="00A868B4"/>
    <w:rsid w:val="00AA0529"/>
    <w:rsid w:val="00AB5A55"/>
    <w:rsid w:val="00AB68FA"/>
    <w:rsid w:val="00B3389A"/>
    <w:rsid w:val="00B67E06"/>
    <w:rsid w:val="00B76890"/>
    <w:rsid w:val="00BA2B06"/>
    <w:rsid w:val="00BA70BA"/>
    <w:rsid w:val="00BD319F"/>
    <w:rsid w:val="00C0204B"/>
    <w:rsid w:val="00C11637"/>
    <w:rsid w:val="00C403FC"/>
    <w:rsid w:val="00C47B41"/>
    <w:rsid w:val="00C53724"/>
    <w:rsid w:val="00C57915"/>
    <w:rsid w:val="00C72097"/>
    <w:rsid w:val="00C924DB"/>
    <w:rsid w:val="00C964C8"/>
    <w:rsid w:val="00CE0A0A"/>
    <w:rsid w:val="00CF4932"/>
    <w:rsid w:val="00D146D1"/>
    <w:rsid w:val="00D532B4"/>
    <w:rsid w:val="00D808FF"/>
    <w:rsid w:val="00D8418A"/>
    <w:rsid w:val="00DA1163"/>
    <w:rsid w:val="00E224E3"/>
    <w:rsid w:val="00E50CB5"/>
    <w:rsid w:val="00E5747D"/>
    <w:rsid w:val="00E86541"/>
    <w:rsid w:val="00ED1151"/>
    <w:rsid w:val="00EE5983"/>
    <w:rsid w:val="00EF570D"/>
    <w:rsid w:val="00F140BC"/>
    <w:rsid w:val="00F63AF9"/>
    <w:rsid w:val="00F71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4207B"/>
    <w:rPr>
      <w:rFonts w:ascii="Tahoma" w:hAnsi="Tahoma" w:cs="Tahoma"/>
      <w:sz w:val="16"/>
      <w:szCs w:val="16"/>
    </w:rPr>
  </w:style>
  <w:style w:type="character" w:customStyle="1" w:styleId="ab">
    <w:name w:val="Текст выноски Знак"/>
    <w:basedOn w:val="a0"/>
    <w:link w:val="aa"/>
    <w:uiPriority w:val="99"/>
    <w:semiHidden/>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customStyle="1" w:styleId="ConsPlusTitle">
    <w:name w:val="ConsPlusTitle"/>
    <w:rsid w:val="00A21B16"/>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22250/4f248c6918250238e8c57af62bd4a6351a0f8e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1C0AE-3A18-4C14-898C-413A4B17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9</cp:revision>
  <cp:lastPrinted>2023-01-30T12:12:00Z</cp:lastPrinted>
  <dcterms:created xsi:type="dcterms:W3CDTF">2023-01-20T13:36:00Z</dcterms:created>
  <dcterms:modified xsi:type="dcterms:W3CDTF">2023-01-30T12:17:00Z</dcterms:modified>
</cp:coreProperties>
</file>