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E07D17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E07D17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262A9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AF3706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</w:t>
      </w:r>
      <w:r w:rsidR="00E07D17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0F66BF">
        <w:rPr>
          <w:sz w:val="28"/>
          <w:szCs w:val="28"/>
        </w:rPr>
        <w:t xml:space="preserve">     </w:t>
      </w:r>
      <w:r w:rsidR="00A1551F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916D6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</w:t>
      </w:r>
      <w:r w:rsidR="00AF3706">
        <w:rPr>
          <w:sz w:val="28"/>
          <w:szCs w:val="28"/>
        </w:rPr>
        <w:t>№92</w:t>
      </w:r>
      <w:r w:rsidR="0034207B" w:rsidRPr="000D60C6">
        <w:rPr>
          <w:sz w:val="28"/>
          <w:szCs w:val="28"/>
        </w:rPr>
        <w:t xml:space="preserve"> 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CF52CD" w:rsidRPr="00DA4F34" w:rsidRDefault="00CF52CD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07D17" w:rsidRPr="001445CA" w:rsidRDefault="00E07D17" w:rsidP="00E07D17">
      <w:pPr>
        <w:ind w:right="5385"/>
        <w:jc w:val="both"/>
        <w:rPr>
          <w:sz w:val="28"/>
          <w:szCs w:val="28"/>
        </w:rPr>
      </w:pPr>
      <w:r w:rsidRPr="00E07D17">
        <w:rPr>
          <w:sz w:val="28"/>
          <w:szCs w:val="28"/>
        </w:rPr>
        <w:t>О досрочном прекращении полномочий Главы муниципального образования «Темкинский район» Смоленской области</w:t>
      </w:r>
      <w:r w:rsidRPr="001445CA">
        <w:rPr>
          <w:sz w:val="28"/>
          <w:szCs w:val="28"/>
        </w:rPr>
        <w:t> </w:t>
      </w:r>
    </w:p>
    <w:p w:rsidR="00E07D17" w:rsidRPr="001445CA" w:rsidRDefault="00E07D17" w:rsidP="00E07D1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45CA">
        <w:rPr>
          <w:color w:val="353535"/>
          <w:sz w:val="28"/>
          <w:szCs w:val="28"/>
        </w:rPr>
        <w:t> </w:t>
      </w:r>
      <w:proofErr w:type="gramStart"/>
      <w:r w:rsidRPr="001445CA">
        <w:rPr>
          <w:sz w:val="28"/>
          <w:szCs w:val="28"/>
        </w:rPr>
        <w:t>В соответствии с пунктом 2 части 6 статьи 36 Федерального закона</w:t>
      </w:r>
      <w:r>
        <w:rPr>
          <w:sz w:val="28"/>
          <w:szCs w:val="28"/>
        </w:rPr>
        <w:t xml:space="preserve">                      </w:t>
      </w:r>
      <w:r w:rsidRPr="001445CA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2C34C6">
        <w:rPr>
          <w:sz w:val="28"/>
          <w:szCs w:val="28"/>
        </w:rPr>
        <w:t xml:space="preserve">пунктом 2 </w:t>
      </w:r>
      <w:r w:rsidRPr="001445CA">
        <w:rPr>
          <w:sz w:val="28"/>
          <w:szCs w:val="28"/>
        </w:rPr>
        <w:t>част</w:t>
      </w:r>
      <w:r w:rsidR="002C34C6">
        <w:rPr>
          <w:sz w:val="28"/>
          <w:szCs w:val="28"/>
        </w:rPr>
        <w:t>и</w:t>
      </w:r>
      <w:r w:rsidRPr="001445CA">
        <w:rPr>
          <w:sz w:val="28"/>
          <w:szCs w:val="28"/>
        </w:rPr>
        <w:t xml:space="preserve"> 9</w:t>
      </w:r>
      <w:r w:rsidR="002C34C6">
        <w:rPr>
          <w:sz w:val="28"/>
          <w:szCs w:val="28"/>
        </w:rPr>
        <w:t xml:space="preserve"> </w:t>
      </w:r>
      <w:r w:rsidRPr="001445CA">
        <w:rPr>
          <w:sz w:val="28"/>
          <w:szCs w:val="28"/>
        </w:rPr>
        <w:t xml:space="preserve"> статьи 26 Устава муниципального образования «</w:t>
      </w:r>
      <w:r>
        <w:rPr>
          <w:sz w:val="28"/>
          <w:szCs w:val="28"/>
        </w:rPr>
        <w:t xml:space="preserve">Темкинский </w:t>
      </w:r>
      <w:r w:rsidRPr="001445CA">
        <w:rPr>
          <w:sz w:val="28"/>
          <w:szCs w:val="28"/>
        </w:rPr>
        <w:t>район» Смоленской области, на основании  личного заявления Главы муниципального образования</w:t>
      </w:r>
      <w:r>
        <w:rPr>
          <w:sz w:val="28"/>
          <w:szCs w:val="28"/>
        </w:rPr>
        <w:t xml:space="preserve">                   </w:t>
      </w:r>
      <w:r w:rsidRPr="001445CA">
        <w:rPr>
          <w:sz w:val="28"/>
          <w:szCs w:val="28"/>
        </w:rPr>
        <w:t xml:space="preserve"> «</w:t>
      </w:r>
      <w:r>
        <w:rPr>
          <w:sz w:val="28"/>
          <w:szCs w:val="28"/>
        </w:rPr>
        <w:t>Темкинский</w:t>
      </w:r>
      <w:r w:rsidRPr="001445CA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Гуляева Сергея Анатольевича                      </w:t>
      </w:r>
      <w:r w:rsidRPr="001445CA">
        <w:rPr>
          <w:sz w:val="28"/>
          <w:szCs w:val="28"/>
        </w:rPr>
        <w:t> от 2</w:t>
      </w:r>
      <w:r w:rsidR="0032100F">
        <w:rPr>
          <w:sz w:val="28"/>
          <w:szCs w:val="28"/>
        </w:rPr>
        <w:t>5</w:t>
      </w:r>
      <w:r w:rsidR="002C34C6">
        <w:rPr>
          <w:sz w:val="28"/>
          <w:szCs w:val="28"/>
        </w:rPr>
        <w:t xml:space="preserve"> </w:t>
      </w:r>
      <w:r w:rsidR="0032100F">
        <w:rPr>
          <w:sz w:val="28"/>
          <w:szCs w:val="28"/>
        </w:rPr>
        <w:t>сентября</w:t>
      </w:r>
      <w:r w:rsidR="002C34C6">
        <w:rPr>
          <w:sz w:val="28"/>
          <w:szCs w:val="28"/>
        </w:rPr>
        <w:t xml:space="preserve"> 2023 года</w:t>
      </w:r>
      <w:r w:rsidRPr="001445CA">
        <w:rPr>
          <w:sz w:val="28"/>
          <w:szCs w:val="28"/>
        </w:rPr>
        <w:t xml:space="preserve"> </w:t>
      </w:r>
      <w:proofErr w:type="gramEnd"/>
    </w:p>
    <w:p w:rsidR="00E07D17" w:rsidRDefault="00E07D17" w:rsidP="00E07D17">
      <w:pPr>
        <w:ind w:right="-1" w:firstLine="709"/>
        <w:rPr>
          <w:sz w:val="28"/>
          <w:szCs w:val="28"/>
        </w:rPr>
      </w:pPr>
      <w:r w:rsidRPr="00E07D17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E07D17">
        <w:rPr>
          <w:sz w:val="28"/>
          <w:szCs w:val="28"/>
        </w:rPr>
        <w:t>р</w:t>
      </w:r>
      <w:proofErr w:type="spellEnd"/>
      <w:proofErr w:type="gramEnd"/>
      <w:r w:rsidRPr="00E07D17">
        <w:rPr>
          <w:sz w:val="28"/>
          <w:szCs w:val="28"/>
        </w:rPr>
        <w:t xml:space="preserve"> е </w:t>
      </w:r>
      <w:proofErr w:type="spellStart"/>
      <w:r w:rsidRPr="00E07D17">
        <w:rPr>
          <w:sz w:val="28"/>
          <w:szCs w:val="28"/>
        </w:rPr>
        <w:t>ш</w:t>
      </w:r>
      <w:proofErr w:type="spellEnd"/>
      <w:r w:rsidRPr="00E07D17">
        <w:rPr>
          <w:sz w:val="28"/>
          <w:szCs w:val="28"/>
        </w:rPr>
        <w:t xml:space="preserve"> и л:</w:t>
      </w:r>
    </w:p>
    <w:p w:rsidR="00E07D17" w:rsidRPr="00E07D17" w:rsidRDefault="00E07D17" w:rsidP="00E07D17">
      <w:pPr>
        <w:ind w:right="-1" w:firstLine="709"/>
        <w:rPr>
          <w:sz w:val="28"/>
          <w:szCs w:val="28"/>
        </w:rPr>
      </w:pPr>
    </w:p>
    <w:p w:rsidR="00E07D17" w:rsidRPr="001445CA" w:rsidRDefault="00E07D17" w:rsidP="00E07D17">
      <w:pPr>
        <w:ind w:firstLine="709"/>
        <w:jc w:val="both"/>
        <w:rPr>
          <w:sz w:val="28"/>
          <w:szCs w:val="28"/>
        </w:rPr>
      </w:pPr>
      <w:r w:rsidRPr="001445CA">
        <w:rPr>
          <w:sz w:val="28"/>
          <w:szCs w:val="28"/>
        </w:rPr>
        <w:t>1. Прекратить полномочия Главы муниципального образования «</w:t>
      </w:r>
      <w:r>
        <w:rPr>
          <w:sz w:val="28"/>
          <w:szCs w:val="28"/>
        </w:rPr>
        <w:t xml:space="preserve">Темкинский </w:t>
      </w:r>
      <w:r w:rsidRPr="001445CA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 xml:space="preserve"> Гуляева Сергея Анатольевича</w:t>
      </w:r>
      <w:r w:rsidRPr="001445CA">
        <w:rPr>
          <w:sz w:val="28"/>
          <w:szCs w:val="28"/>
        </w:rPr>
        <w:t xml:space="preserve"> </w:t>
      </w:r>
      <w:r w:rsidR="002C34C6">
        <w:rPr>
          <w:sz w:val="28"/>
          <w:szCs w:val="28"/>
        </w:rPr>
        <w:t>досрочно</w:t>
      </w:r>
      <w:r w:rsidR="002C34C6" w:rsidRPr="001445CA">
        <w:rPr>
          <w:sz w:val="28"/>
          <w:szCs w:val="28"/>
        </w:rPr>
        <w:t xml:space="preserve"> </w:t>
      </w:r>
      <w:r w:rsidR="002C34C6">
        <w:rPr>
          <w:sz w:val="28"/>
          <w:szCs w:val="28"/>
        </w:rPr>
        <w:t>29 сентября</w:t>
      </w:r>
      <w:r w:rsidR="002C34C6" w:rsidRPr="001445CA">
        <w:rPr>
          <w:sz w:val="28"/>
          <w:szCs w:val="28"/>
        </w:rPr>
        <w:t xml:space="preserve"> 2023 года </w:t>
      </w:r>
      <w:r w:rsidRPr="001445CA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Pr="001445CA">
        <w:rPr>
          <w:sz w:val="28"/>
          <w:szCs w:val="28"/>
        </w:rPr>
        <w:t>с отс</w:t>
      </w:r>
      <w:r>
        <w:rPr>
          <w:sz w:val="28"/>
          <w:szCs w:val="28"/>
        </w:rPr>
        <w:t>тавкой по собственному желанию</w:t>
      </w:r>
      <w:r w:rsidRPr="001445CA">
        <w:rPr>
          <w:sz w:val="28"/>
          <w:szCs w:val="28"/>
        </w:rPr>
        <w:t>.</w:t>
      </w:r>
    </w:p>
    <w:p w:rsidR="00E07D17" w:rsidRDefault="00E07D17" w:rsidP="00E07D17">
      <w:pPr>
        <w:ind w:firstLine="709"/>
        <w:jc w:val="both"/>
        <w:rPr>
          <w:sz w:val="28"/>
          <w:szCs w:val="28"/>
        </w:rPr>
      </w:pPr>
      <w:r w:rsidRPr="001445CA">
        <w:rPr>
          <w:sz w:val="28"/>
          <w:szCs w:val="28"/>
        </w:rPr>
        <w:t>2. Настоящее решение вступает в силу с</w:t>
      </w:r>
      <w:r w:rsidR="002C34C6">
        <w:rPr>
          <w:sz w:val="28"/>
          <w:szCs w:val="28"/>
        </w:rPr>
        <w:t>о дня</w:t>
      </w:r>
      <w:r w:rsidRPr="001445CA">
        <w:rPr>
          <w:sz w:val="28"/>
          <w:szCs w:val="28"/>
        </w:rPr>
        <w:t xml:space="preserve"> принятия</w:t>
      </w:r>
      <w:r w:rsidR="002C34C6">
        <w:rPr>
          <w:sz w:val="28"/>
          <w:szCs w:val="28"/>
        </w:rPr>
        <w:t xml:space="preserve"> и подлежит </w:t>
      </w:r>
      <w:r w:rsidRPr="001445CA">
        <w:rPr>
          <w:sz w:val="28"/>
          <w:szCs w:val="28"/>
        </w:rPr>
        <w:t>опубликова</w:t>
      </w:r>
      <w:r w:rsidR="002C34C6">
        <w:rPr>
          <w:sz w:val="28"/>
          <w:szCs w:val="28"/>
        </w:rPr>
        <w:t>нию</w:t>
      </w:r>
      <w:r w:rsidRPr="001445CA">
        <w:rPr>
          <w:sz w:val="28"/>
          <w:szCs w:val="28"/>
        </w:rPr>
        <w:t xml:space="preserve"> в </w:t>
      </w:r>
      <w:r w:rsidR="002C34C6">
        <w:rPr>
          <w:sz w:val="28"/>
          <w:szCs w:val="28"/>
        </w:rPr>
        <w:t xml:space="preserve">районной </w:t>
      </w:r>
      <w:r w:rsidRPr="001445CA">
        <w:rPr>
          <w:sz w:val="28"/>
          <w:szCs w:val="28"/>
        </w:rPr>
        <w:t>газете «</w:t>
      </w:r>
      <w:r>
        <w:rPr>
          <w:sz w:val="28"/>
          <w:szCs w:val="28"/>
        </w:rPr>
        <w:t>Заря»</w:t>
      </w:r>
      <w:r w:rsidRPr="001445CA">
        <w:rPr>
          <w:sz w:val="28"/>
          <w:szCs w:val="28"/>
        </w:rPr>
        <w:t>.</w:t>
      </w:r>
    </w:p>
    <w:p w:rsidR="00E07D17" w:rsidRPr="001445CA" w:rsidRDefault="00E07D17" w:rsidP="00E07D17">
      <w:pPr>
        <w:ind w:firstLine="709"/>
        <w:jc w:val="both"/>
        <w:rPr>
          <w:sz w:val="28"/>
          <w:szCs w:val="28"/>
        </w:rPr>
      </w:pPr>
    </w:p>
    <w:p w:rsidR="006F1C94" w:rsidRPr="00AF3706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E07D17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E07D17">
        <w:rPr>
          <w:sz w:val="28"/>
          <w:szCs w:val="28"/>
        </w:rPr>
        <w:t xml:space="preserve">Председатель Темкинского         </w:t>
      </w:r>
    </w:p>
    <w:p w:rsidR="006F1C94" w:rsidRPr="00E07D17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E07D17">
        <w:rPr>
          <w:sz w:val="28"/>
          <w:szCs w:val="28"/>
        </w:rPr>
        <w:t>районного  Совета депутатов                                                                  Л.Ю. Терёхина</w:t>
      </w:r>
    </w:p>
    <w:sectPr w:rsidR="006F1C94" w:rsidRPr="00E07D17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20" w:rsidRDefault="00C61C20" w:rsidP="0034207B">
      <w:r>
        <w:separator/>
      </w:r>
    </w:p>
  </w:endnote>
  <w:endnote w:type="continuationSeparator" w:id="0">
    <w:p w:rsidR="00C61C20" w:rsidRDefault="00C61C2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20" w:rsidRDefault="00C61C20" w:rsidP="0034207B">
      <w:r>
        <w:separator/>
      </w:r>
    </w:p>
  </w:footnote>
  <w:footnote w:type="continuationSeparator" w:id="0">
    <w:p w:rsidR="00C61C20" w:rsidRDefault="00C61C2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8040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61C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8040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D1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61C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66BF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A0E3A"/>
    <w:rsid w:val="001A3414"/>
    <w:rsid w:val="001A3B76"/>
    <w:rsid w:val="001B00BC"/>
    <w:rsid w:val="001C4234"/>
    <w:rsid w:val="001C7A71"/>
    <w:rsid w:val="001D25F7"/>
    <w:rsid w:val="001E1FF2"/>
    <w:rsid w:val="001E2E2D"/>
    <w:rsid w:val="002113B7"/>
    <w:rsid w:val="002167BC"/>
    <w:rsid w:val="00234E5E"/>
    <w:rsid w:val="00237E5A"/>
    <w:rsid w:val="00246DDE"/>
    <w:rsid w:val="00262715"/>
    <w:rsid w:val="00272238"/>
    <w:rsid w:val="00296FB2"/>
    <w:rsid w:val="002B5B33"/>
    <w:rsid w:val="002C34C6"/>
    <w:rsid w:val="002E3121"/>
    <w:rsid w:val="0032100F"/>
    <w:rsid w:val="003227C6"/>
    <w:rsid w:val="003235F5"/>
    <w:rsid w:val="0034207B"/>
    <w:rsid w:val="00346504"/>
    <w:rsid w:val="00367299"/>
    <w:rsid w:val="00376DC6"/>
    <w:rsid w:val="0039001D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0406"/>
    <w:rsid w:val="004822DD"/>
    <w:rsid w:val="0049133F"/>
    <w:rsid w:val="004977D3"/>
    <w:rsid w:val="004A211D"/>
    <w:rsid w:val="004B72D8"/>
    <w:rsid w:val="004B7848"/>
    <w:rsid w:val="004C1B14"/>
    <w:rsid w:val="004D575B"/>
    <w:rsid w:val="0050616E"/>
    <w:rsid w:val="005159B1"/>
    <w:rsid w:val="0053393F"/>
    <w:rsid w:val="00551DD7"/>
    <w:rsid w:val="00561284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69F8"/>
    <w:rsid w:val="006D4D80"/>
    <w:rsid w:val="006D5D69"/>
    <w:rsid w:val="006F1C94"/>
    <w:rsid w:val="00701BDB"/>
    <w:rsid w:val="00717480"/>
    <w:rsid w:val="00721029"/>
    <w:rsid w:val="007262A9"/>
    <w:rsid w:val="0072760A"/>
    <w:rsid w:val="00737BAE"/>
    <w:rsid w:val="00742CCD"/>
    <w:rsid w:val="00755A72"/>
    <w:rsid w:val="00761F03"/>
    <w:rsid w:val="007656B9"/>
    <w:rsid w:val="00772FAE"/>
    <w:rsid w:val="00782D8F"/>
    <w:rsid w:val="00792145"/>
    <w:rsid w:val="007A09F2"/>
    <w:rsid w:val="007B5314"/>
    <w:rsid w:val="007B56B5"/>
    <w:rsid w:val="007C7BD3"/>
    <w:rsid w:val="007D788E"/>
    <w:rsid w:val="007E2CAB"/>
    <w:rsid w:val="007F1391"/>
    <w:rsid w:val="00810F5B"/>
    <w:rsid w:val="00831DC0"/>
    <w:rsid w:val="00843617"/>
    <w:rsid w:val="008718FE"/>
    <w:rsid w:val="008845FA"/>
    <w:rsid w:val="00891574"/>
    <w:rsid w:val="008A1DA7"/>
    <w:rsid w:val="008C518D"/>
    <w:rsid w:val="008D01C7"/>
    <w:rsid w:val="008E6241"/>
    <w:rsid w:val="008E6E66"/>
    <w:rsid w:val="008F16FD"/>
    <w:rsid w:val="008F4901"/>
    <w:rsid w:val="009077A0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6F0B"/>
    <w:rsid w:val="00AF3706"/>
    <w:rsid w:val="00AF5D60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59E"/>
    <w:rsid w:val="00C57915"/>
    <w:rsid w:val="00C61C20"/>
    <w:rsid w:val="00C71E62"/>
    <w:rsid w:val="00C72097"/>
    <w:rsid w:val="00C7291C"/>
    <w:rsid w:val="00C7435E"/>
    <w:rsid w:val="00C74A95"/>
    <w:rsid w:val="00CA002E"/>
    <w:rsid w:val="00CB0212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2EA4"/>
    <w:rsid w:val="00D8418A"/>
    <w:rsid w:val="00DA1163"/>
    <w:rsid w:val="00DA4F34"/>
    <w:rsid w:val="00DB6505"/>
    <w:rsid w:val="00DB692A"/>
    <w:rsid w:val="00DD6D51"/>
    <w:rsid w:val="00DD7AD0"/>
    <w:rsid w:val="00DF5941"/>
    <w:rsid w:val="00DF790B"/>
    <w:rsid w:val="00E07D17"/>
    <w:rsid w:val="00E15C63"/>
    <w:rsid w:val="00E224E3"/>
    <w:rsid w:val="00E50CB5"/>
    <w:rsid w:val="00E5747D"/>
    <w:rsid w:val="00E612F9"/>
    <w:rsid w:val="00E86541"/>
    <w:rsid w:val="00EB72C5"/>
    <w:rsid w:val="00EB75D3"/>
    <w:rsid w:val="00EC444F"/>
    <w:rsid w:val="00EC5E03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56C64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92C3-EBE1-4E13-8DCC-4944C89E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2023-09-29T14:18:00Z</cp:lastPrinted>
  <dcterms:created xsi:type="dcterms:W3CDTF">2023-09-27T09:21:00Z</dcterms:created>
  <dcterms:modified xsi:type="dcterms:W3CDTF">2023-09-29T14:18:00Z</dcterms:modified>
</cp:coreProperties>
</file>