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66" w:rsidRDefault="00024566" w:rsidP="00034BA0">
      <w:pPr>
        <w:jc w:val="both"/>
      </w:pPr>
    </w:p>
    <w:p w:rsidR="009A050A" w:rsidRDefault="009A050A" w:rsidP="009A05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A050A">
        <w:rPr>
          <w:rStyle w:val="a4"/>
          <w:sz w:val="28"/>
          <w:szCs w:val="28"/>
        </w:rPr>
        <w:t>Уважаемые участники ЕГЭ!</w:t>
      </w:r>
    </w:p>
    <w:p w:rsidR="009A050A" w:rsidRPr="009A050A" w:rsidRDefault="009A050A" w:rsidP="009A05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050A" w:rsidRPr="009A050A" w:rsidRDefault="009A050A" w:rsidP="009A05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050A">
        <w:rPr>
          <w:sz w:val="28"/>
          <w:szCs w:val="28"/>
        </w:rPr>
        <w:t xml:space="preserve">Результаты экзаменов доступны участникам ЕГЭ из всех регионов России в их личных кабинетах на Едином портале </w:t>
      </w:r>
      <w:proofErr w:type="spellStart"/>
      <w:r w:rsidRPr="009A050A">
        <w:rPr>
          <w:sz w:val="28"/>
          <w:szCs w:val="28"/>
        </w:rPr>
        <w:t>госуслуг</w:t>
      </w:r>
      <w:proofErr w:type="spellEnd"/>
      <w:r w:rsidRPr="009A050A">
        <w:rPr>
          <w:sz w:val="28"/>
          <w:szCs w:val="28"/>
        </w:rPr>
        <w:t>. Информация загружается на портал по мере ее обработки, но не позднее официальных дней утверждения результатов.</w:t>
      </w:r>
    </w:p>
    <w:p w:rsidR="009A050A" w:rsidRPr="009A050A" w:rsidRDefault="009A050A" w:rsidP="009A05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50A">
        <w:rPr>
          <w:sz w:val="28"/>
          <w:szCs w:val="28"/>
        </w:rPr>
        <w:t>Также результаты экзаменов можно узнать на официальном информационном портале единого государственного экзамена </w:t>
      </w:r>
      <w:hyperlink r:id="rId4" w:history="1">
        <w:r w:rsidRPr="009A050A">
          <w:rPr>
            <w:rStyle w:val="a5"/>
            <w:color w:val="365F91" w:themeColor="accent1" w:themeShade="BF"/>
            <w:sz w:val="28"/>
            <w:szCs w:val="28"/>
            <w:u w:val="none"/>
          </w:rPr>
          <w:t>https://checkege.rustest.ru/</w:t>
        </w:r>
      </w:hyperlink>
    </w:p>
    <w:p w:rsidR="009A050A" w:rsidRPr="009A050A" w:rsidRDefault="009A050A" w:rsidP="009A05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050A">
        <w:rPr>
          <w:sz w:val="28"/>
          <w:szCs w:val="28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 </w:t>
      </w:r>
    </w:p>
    <w:p w:rsidR="009A050A" w:rsidRPr="009A050A" w:rsidRDefault="009A050A" w:rsidP="009A05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050A">
        <w:rPr>
          <w:sz w:val="28"/>
          <w:szCs w:val="28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9A050A" w:rsidRPr="009A050A" w:rsidRDefault="009A050A" w:rsidP="00034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50A" w:rsidRPr="009A050A" w:rsidSect="000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BA0"/>
    <w:rsid w:val="00024566"/>
    <w:rsid w:val="00034BA0"/>
    <w:rsid w:val="006429E2"/>
    <w:rsid w:val="009A050A"/>
    <w:rsid w:val="00D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50A"/>
    <w:rPr>
      <w:b/>
      <w:bCs/>
    </w:rPr>
  </w:style>
  <w:style w:type="character" w:styleId="a5">
    <w:name w:val="Hyperlink"/>
    <w:basedOn w:val="a0"/>
    <w:uiPriority w:val="99"/>
    <w:semiHidden/>
    <w:unhideWhenUsed/>
    <w:rsid w:val="009A0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2023-05-15T05:45:00Z</dcterms:created>
  <dcterms:modified xsi:type="dcterms:W3CDTF">2023-05-15T05:45:00Z</dcterms:modified>
</cp:coreProperties>
</file>