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C" w:rsidRDefault="00091C5C" w:rsidP="00091C5C">
      <w:pPr>
        <w:ind w:left="-426"/>
        <w:jc w:val="center"/>
        <w:rPr>
          <w:b/>
          <w:sz w:val="28"/>
          <w:szCs w:val="28"/>
        </w:rPr>
      </w:pPr>
      <w:r w:rsidRPr="00164E3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5C" w:rsidRDefault="00091C5C" w:rsidP="00091C5C">
      <w:pPr>
        <w:jc w:val="center"/>
        <w:rPr>
          <w:b/>
          <w:sz w:val="28"/>
          <w:szCs w:val="28"/>
        </w:rPr>
      </w:pPr>
      <w:r w:rsidRPr="009A6822">
        <w:rPr>
          <w:b/>
          <w:sz w:val="28"/>
          <w:szCs w:val="28"/>
        </w:rPr>
        <w:t>СОВЕТ ДЕПУТАТОВ</w:t>
      </w:r>
    </w:p>
    <w:p w:rsidR="00091C5C" w:rsidRDefault="00091C5C" w:rsidP="0009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СЕЛЬСКОГО  ПОСЕЛЕНИЯ </w:t>
      </w:r>
    </w:p>
    <w:p w:rsidR="00091C5C" w:rsidRDefault="00091C5C" w:rsidP="0009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СМОЛЕНСКОЙ  ОБЛАСТИ</w:t>
      </w:r>
    </w:p>
    <w:p w:rsidR="00091C5C" w:rsidRDefault="00091C5C" w:rsidP="00091C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1C5C" w:rsidRDefault="00091C5C" w:rsidP="00091C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091C5C" w:rsidRPr="00F10F9B" w:rsidRDefault="00091C5C" w:rsidP="00091C5C">
      <w:pPr>
        <w:jc w:val="center"/>
        <w:rPr>
          <w:sz w:val="28"/>
          <w:szCs w:val="28"/>
        </w:rPr>
      </w:pPr>
    </w:p>
    <w:p w:rsidR="00091C5C" w:rsidRPr="00F10F9B" w:rsidRDefault="00091C5C" w:rsidP="00091C5C">
      <w:pPr>
        <w:ind w:right="-159"/>
        <w:jc w:val="both"/>
        <w:rPr>
          <w:sz w:val="28"/>
          <w:szCs w:val="28"/>
        </w:rPr>
      </w:pPr>
      <w:r w:rsidRPr="00F10F9B">
        <w:rPr>
          <w:sz w:val="28"/>
          <w:szCs w:val="28"/>
        </w:rPr>
        <w:t xml:space="preserve">от  </w:t>
      </w:r>
      <w:r w:rsidR="00F10F9B">
        <w:rPr>
          <w:sz w:val="28"/>
          <w:szCs w:val="28"/>
        </w:rPr>
        <w:t>28 апреля</w:t>
      </w:r>
      <w:r w:rsidRPr="00F10F9B">
        <w:rPr>
          <w:sz w:val="28"/>
          <w:szCs w:val="28"/>
        </w:rPr>
        <w:t xml:space="preserve"> 2022 года                                                                               </w:t>
      </w:r>
      <w:r w:rsidR="00F10F9B">
        <w:rPr>
          <w:sz w:val="28"/>
          <w:szCs w:val="28"/>
        </w:rPr>
        <w:t xml:space="preserve">        </w:t>
      </w:r>
      <w:r w:rsidRPr="00F10F9B">
        <w:rPr>
          <w:sz w:val="28"/>
          <w:szCs w:val="28"/>
        </w:rPr>
        <w:t xml:space="preserve"> № </w:t>
      </w:r>
      <w:r w:rsidR="00F10F9B">
        <w:rPr>
          <w:sz w:val="28"/>
          <w:szCs w:val="28"/>
        </w:rPr>
        <w:t>11</w:t>
      </w:r>
    </w:p>
    <w:p w:rsidR="00091C5C" w:rsidRDefault="00091C5C" w:rsidP="00091C5C">
      <w:pPr>
        <w:ind w:right="-159"/>
        <w:jc w:val="both"/>
        <w:rPr>
          <w:sz w:val="28"/>
          <w:szCs w:val="28"/>
        </w:rPr>
      </w:pPr>
    </w:p>
    <w:p w:rsidR="00091C5C" w:rsidRDefault="00091C5C" w:rsidP="00091C5C">
      <w:pPr>
        <w:tabs>
          <w:tab w:val="left" w:pos="3828"/>
          <w:tab w:val="left" w:pos="4536"/>
          <w:tab w:val="left" w:pos="4678"/>
        </w:tabs>
        <w:ind w:right="5385"/>
        <w:jc w:val="both"/>
        <w:rPr>
          <w:sz w:val="28"/>
          <w:szCs w:val="28"/>
        </w:rPr>
      </w:pPr>
      <w:r w:rsidRPr="00CD39E3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С</w:t>
      </w:r>
      <w:r w:rsidRPr="00CD39E3">
        <w:rPr>
          <w:sz w:val="28"/>
          <w:szCs w:val="28"/>
        </w:rPr>
        <w:t xml:space="preserve">овета депутатов Темкинского сельского поселения Темкинского района Смоленской области </w:t>
      </w:r>
      <w:r>
        <w:rPr>
          <w:sz w:val="28"/>
          <w:szCs w:val="28"/>
        </w:rPr>
        <w:t xml:space="preserve"> от 27.05.2010 №27</w:t>
      </w:r>
      <w:r w:rsidRPr="00CD39E3">
        <w:rPr>
          <w:sz w:val="28"/>
          <w:szCs w:val="28"/>
        </w:rPr>
        <w:t xml:space="preserve">    «</w:t>
      </w:r>
      <w:r w:rsidRPr="00091C5C">
        <w:rPr>
          <w:sz w:val="28"/>
          <w:szCs w:val="28"/>
        </w:rPr>
        <w:t>Об         утверждении         Положения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о   добровольной   народной  дружине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по   охране    общественного   порядка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на территории Темкинского сельского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поселения       Темкинского       района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</w:p>
    <w:p w:rsidR="00091C5C" w:rsidRPr="00CD39E3" w:rsidRDefault="00091C5C" w:rsidP="00091C5C">
      <w:pPr>
        <w:tabs>
          <w:tab w:val="left" w:pos="3828"/>
          <w:tab w:val="left" w:pos="4536"/>
        </w:tabs>
        <w:ind w:right="4819"/>
        <w:jc w:val="both"/>
        <w:rPr>
          <w:sz w:val="28"/>
          <w:szCs w:val="28"/>
        </w:rPr>
      </w:pPr>
    </w:p>
    <w:p w:rsidR="00091C5C" w:rsidRPr="00D1461E" w:rsidRDefault="00091C5C" w:rsidP="00091C5C">
      <w:pPr>
        <w:rPr>
          <w:sz w:val="27"/>
          <w:szCs w:val="27"/>
        </w:rPr>
      </w:pPr>
    </w:p>
    <w:p w:rsidR="00091C5C" w:rsidRPr="00CD39E3" w:rsidRDefault="00091C5C" w:rsidP="00091C5C">
      <w:pPr>
        <w:jc w:val="both"/>
        <w:rPr>
          <w:sz w:val="28"/>
          <w:szCs w:val="28"/>
        </w:rPr>
      </w:pPr>
      <w:r w:rsidRPr="00CD39E3">
        <w:rPr>
          <w:sz w:val="28"/>
          <w:szCs w:val="28"/>
        </w:rPr>
        <w:t xml:space="preserve">       </w:t>
      </w:r>
      <w:r w:rsidR="00F10F9B">
        <w:rPr>
          <w:sz w:val="28"/>
          <w:szCs w:val="28"/>
        </w:rPr>
        <w:t xml:space="preserve"> </w:t>
      </w:r>
      <w:r w:rsidRPr="00CD39E3">
        <w:rPr>
          <w:color w:val="000000"/>
          <w:sz w:val="28"/>
          <w:szCs w:val="28"/>
        </w:rPr>
        <w:t xml:space="preserve">В соответствии </w:t>
      </w:r>
      <w:r w:rsidRPr="00CD39E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Уставом Темкинского сельского поселения Темкинского района Смоленской области, решением  постоянной комиссии по законности и правопорядку</w:t>
      </w:r>
      <w:r>
        <w:rPr>
          <w:sz w:val="28"/>
          <w:szCs w:val="28"/>
        </w:rPr>
        <w:t>,</w:t>
      </w:r>
    </w:p>
    <w:p w:rsidR="00091C5C" w:rsidRPr="00CD39E3" w:rsidRDefault="00091C5C" w:rsidP="00091C5C">
      <w:pPr>
        <w:jc w:val="both"/>
        <w:rPr>
          <w:sz w:val="28"/>
          <w:szCs w:val="28"/>
        </w:rPr>
      </w:pPr>
    </w:p>
    <w:p w:rsidR="00091C5C" w:rsidRPr="00CD39E3" w:rsidRDefault="00091C5C" w:rsidP="00091C5C">
      <w:pPr>
        <w:jc w:val="both"/>
        <w:rPr>
          <w:b/>
          <w:sz w:val="28"/>
          <w:szCs w:val="28"/>
        </w:rPr>
      </w:pPr>
      <w:r w:rsidRPr="00CD39E3">
        <w:rPr>
          <w:sz w:val="28"/>
          <w:szCs w:val="28"/>
        </w:rPr>
        <w:t xml:space="preserve">    </w:t>
      </w:r>
      <w:r w:rsidR="00F10F9B">
        <w:rPr>
          <w:sz w:val="28"/>
          <w:szCs w:val="28"/>
        </w:rPr>
        <w:t xml:space="preserve">   </w:t>
      </w:r>
      <w:r w:rsidRPr="00CD39E3">
        <w:rPr>
          <w:sz w:val="28"/>
          <w:szCs w:val="28"/>
        </w:rPr>
        <w:t xml:space="preserve">Совет депутатов Темкинского сельского поселения Темкинского района Смоленской области </w:t>
      </w:r>
      <w:r w:rsidRPr="00CD39E3">
        <w:rPr>
          <w:b/>
          <w:sz w:val="28"/>
          <w:szCs w:val="28"/>
        </w:rPr>
        <w:t>р е ш и л:</w:t>
      </w:r>
    </w:p>
    <w:p w:rsidR="00091C5C" w:rsidRPr="00D1461E" w:rsidRDefault="00091C5C" w:rsidP="00091C5C">
      <w:pPr>
        <w:jc w:val="both"/>
        <w:rPr>
          <w:b/>
          <w:sz w:val="27"/>
          <w:szCs w:val="27"/>
        </w:rPr>
      </w:pPr>
    </w:p>
    <w:p w:rsidR="00091C5C" w:rsidRPr="00CD39E3" w:rsidRDefault="00091C5C" w:rsidP="00091C5C">
      <w:pPr>
        <w:pStyle w:val="Standard"/>
        <w:ind w:firstLine="709"/>
        <w:jc w:val="both"/>
        <w:rPr>
          <w:sz w:val="28"/>
          <w:szCs w:val="28"/>
        </w:rPr>
      </w:pPr>
      <w:r w:rsidRPr="00D1461E">
        <w:rPr>
          <w:color w:val="000000"/>
          <w:sz w:val="27"/>
          <w:szCs w:val="27"/>
        </w:rPr>
        <w:t xml:space="preserve">1. </w:t>
      </w:r>
      <w:r>
        <w:rPr>
          <w:sz w:val="28"/>
          <w:szCs w:val="28"/>
        </w:rPr>
        <w:t xml:space="preserve">Ранее принятое решение  </w:t>
      </w:r>
      <w:r w:rsidRPr="00CD39E3">
        <w:rPr>
          <w:sz w:val="28"/>
          <w:szCs w:val="28"/>
        </w:rPr>
        <w:t>Совета депутатов Темкинского сельского поселения Темкинского района Смоленской области</w:t>
      </w:r>
      <w:r w:rsidRPr="00D1461E">
        <w:rPr>
          <w:sz w:val="27"/>
          <w:szCs w:val="27"/>
        </w:rPr>
        <w:t xml:space="preserve"> </w:t>
      </w:r>
      <w:r>
        <w:rPr>
          <w:sz w:val="28"/>
          <w:szCs w:val="28"/>
        </w:rPr>
        <w:t>от 27.05.2010 № 27,                             «</w:t>
      </w:r>
      <w:r w:rsidRPr="00091C5C">
        <w:rPr>
          <w:sz w:val="28"/>
          <w:szCs w:val="28"/>
        </w:rPr>
        <w:t>Об  утверждении   Положения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о   добровольной   народной  дружине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по   охране    общественного порядка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на территории Темкинского сельского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 xml:space="preserve">поселения       Темкинского 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91C5C" w:rsidRPr="00CD39E3" w:rsidRDefault="00091C5C" w:rsidP="00091C5C">
      <w:pPr>
        <w:jc w:val="both"/>
        <w:rPr>
          <w:sz w:val="28"/>
          <w:szCs w:val="28"/>
        </w:rPr>
      </w:pPr>
      <w:r w:rsidRPr="00D1461E">
        <w:rPr>
          <w:sz w:val="27"/>
          <w:szCs w:val="27"/>
        </w:rPr>
        <w:t xml:space="preserve">       </w:t>
      </w:r>
      <w:r>
        <w:rPr>
          <w:sz w:val="28"/>
          <w:szCs w:val="28"/>
        </w:rPr>
        <w:t>2</w:t>
      </w:r>
      <w:r w:rsidRPr="00CD39E3">
        <w:rPr>
          <w:sz w:val="28"/>
          <w:szCs w:val="28"/>
        </w:rPr>
        <w:t>. Контроль  исполнения настоящего решения возложить на постоянную комиссию по законности и правопорядку (председатель М.Н. Советникова).</w:t>
      </w:r>
    </w:p>
    <w:p w:rsidR="00091C5C" w:rsidRPr="00D1461E" w:rsidRDefault="00091C5C" w:rsidP="00091C5C">
      <w:pPr>
        <w:rPr>
          <w:sz w:val="27"/>
          <w:szCs w:val="27"/>
        </w:rPr>
      </w:pPr>
    </w:p>
    <w:p w:rsidR="00091C5C" w:rsidRPr="00D1461E" w:rsidRDefault="00091C5C" w:rsidP="00091C5C">
      <w:pPr>
        <w:rPr>
          <w:sz w:val="27"/>
          <w:szCs w:val="27"/>
        </w:rPr>
      </w:pPr>
    </w:p>
    <w:p w:rsidR="00091C5C" w:rsidRPr="00CD39E3" w:rsidRDefault="00091C5C" w:rsidP="00091C5C">
      <w:pPr>
        <w:rPr>
          <w:sz w:val="28"/>
          <w:szCs w:val="28"/>
        </w:rPr>
      </w:pPr>
      <w:r w:rsidRPr="00CD39E3">
        <w:rPr>
          <w:sz w:val="28"/>
          <w:szCs w:val="28"/>
        </w:rPr>
        <w:t xml:space="preserve">Глава муниципального  образования </w:t>
      </w:r>
    </w:p>
    <w:p w:rsidR="00091C5C" w:rsidRPr="00CD39E3" w:rsidRDefault="00091C5C" w:rsidP="00091C5C">
      <w:pPr>
        <w:rPr>
          <w:sz w:val="28"/>
          <w:szCs w:val="28"/>
        </w:rPr>
      </w:pPr>
      <w:r w:rsidRPr="00CD39E3">
        <w:rPr>
          <w:sz w:val="28"/>
          <w:szCs w:val="28"/>
        </w:rPr>
        <w:t xml:space="preserve">Темкинского сельского  поселения </w:t>
      </w:r>
    </w:p>
    <w:p w:rsidR="00091C5C" w:rsidRDefault="00091C5C" w:rsidP="00091C5C">
      <w:pPr>
        <w:rPr>
          <w:b/>
          <w:sz w:val="28"/>
          <w:szCs w:val="28"/>
        </w:rPr>
      </w:pPr>
      <w:r w:rsidRPr="00CD39E3">
        <w:rPr>
          <w:sz w:val="28"/>
          <w:szCs w:val="28"/>
        </w:rPr>
        <w:t xml:space="preserve">Темкинского района Смоленской области                                           </w:t>
      </w:r>
      <w:r w:rsidRPr="00CD39E3">
        <w:rPr>
          <w:b/>
          <w:sz w:val="28"/>
          <w:szCs w:val="28"/>
        </w:rPr>
        <w:t>Л.В. Малинина</w:t>
      </w:r>
    </w:p>
    <w:p w:rsidR="00C50C8F" w:rsidRPr="00CD39E3" w:rsidRDefault="00C50C8F" w:rsidP="00091C5C">
      <w:pPr>
        <w:rPr>
          <w:b/>
          <w:sz w:val="28"/>
          <w:szCs w:val="28"/>
        </w:rPr>
      </w:pPr>
    </w:p>
    <w:p w:rsidR="00091C5C" w:rsidRDefault="00091C5C" w:rsidP="00091C5C">
      <w:pPr>
        <w:pStyle w:val="Standard"/>
        <w:ind w:firstLine="360"/>
        <w:jc w:val="both"/>
        <w:rPr>
          <w:sz w:val="26"/>
          <w:szCs w:val="26"/>
        </w:rPr>
      </w:pPr>
    </w:p>
    <w:p w:rsidR="00C50C8F" w:rsidRDefault="00C50C8F" w:rsidP="00C50C8F">
      <w:pPr>
        <w:pStyle w:val="Standard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3400" cy="541020"/>
            <wp:effectExtent l="0" t="0" r="0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8F" w:rsidRDefault="00C50C8F" w:rsidP="00C50C8F">
      <w:pPr>
        <w:pStyle w:val="Standard"/>
        <w:jc w:val="center"/>
        <w:rPr>
          <w:b/>
          <w:bCs/>
          <w:sz w:val="28"/>
          <w:szCs w:val="28"/>
        </w:rPr>
      </w:pPr>
    </w:p>
    <w:p w:rsidR="00C50C8F" w:rsidRDefault="00C50C8F" w:rsidP="00C50C8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  ТЕМКИНСКОГО  СЕЛЬСКОГО  ПОСЕЛЕНИЯ</w:t>
      </w:r>
    </w:p>
    <w:p w:rsidR="00C50C8F" w:rsidRDefault="00C50C8F" w:rsidP="00C50C8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 РАЙОНА  СМОЛЕНСКОЙ  ОБЛАСТИ</w:t>
      </w:r>
    </w:p>
    <w:p w:rsidR="00C50C8F" w:rsidRDefault="00C50C8F" w:rsidP="00C50C8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C50C8F" w:rsidRDefault="00C50C8F" w:rsidP="00C50C8F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612" w:type="dxa"/>
        <w:tblInd w:w="-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1790"/>
        <w:gridCol w:w="5064"/>
      </w:tblGrid>
      <w:tr w:rsidR="00C50C8F" w:rsidTr="00C50C8F">
        <w:trPr>
          <w:trHeight w:val="1595"/>
        </w:trPr>
        <w:tc>
          <w:tcPr>
            <w:tcW w:w="3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8F" w:rsidRDefault="00C50C8F" w:rsidP="00DF0E72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C50C8F" w:rsidRPr="00C50C8F" w:rsidRDefault="00C50C8F" w:rsidP="00DF0E72">
            <w:pPr>
              <w:pStyle w:val="Standard"/>
              <w:ind w:left="360"/>
              <w:rPr>
                <w:u w:val="single"/>
              </w:rPr>
            </w:pPr>
            <w:r w:rsidRPr="00C50C8F">
              <w:rPr>
                <w:bCs/>
                <w:sz w:val="28"/>
                <w:szCs w:val="28"/>
                <w:u w:val="single"/>
              </w:rPr>
              <w:t>11.04.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C50C8F">
              <w:rPr>
                <w:bCs/>
                <w:sz w:val="28"/>
                <w:szCs w:val="28"/>
                <w:u w:val="single"/>
              </w:rPr>
              <w:t>2022   №</w:t>
            </w:r>
            <w:r>
              <w:rPr>
                <w:bCs/>
                <w:sz w:val="28"/>
                <w:szCs w:val="28"/>
              </w:rPr>
              <w:t>___</w:t>
            </w:r>
            <w:r w:rsidRPr="00C50C8F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C50C8F" w:rsidRDefault="00C50C8F" w:rsidP="00DF0E72">
            <w:pPr>
              <w:pStyle w:val="Standard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№ ____от ____</w:t>
            </w:r>
          </w:p>
          <w:p w:rsidR="00C50C8F" w:rsidRDefault="00C50C8F" w:rsidP="00DF0E72">
            <w:pPr>
              <w:pStyle w:val="Standard"/>
            </w:pPr>
          </w:p>
        </w:tc>
        <w:tc>
          <w:tcPr>
            <w:tcW w:w="1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8F" w:rsidRDefault="00C50C8F" w:rsidP="00DF0E72">
            <w:pPr>
              <w:pStyle w:val="Standard"/>
              <w:snapToGrid w:val="0"/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rPr>
                <w:lang w:eastAsia="ru-RU"/>
              </w:rPr>
            </w:pPr>
          </w:p>
          <w:p w:rsidR="00C50C8F" w:rsidRDefault="00C50C8F" w:rsidP="00C50C8F">
            <w:pPr>
              <w:rPr>
                <w:lang w:eastAsia="ru-RU"/>
              </w:rPr>
            </w:pPr>
          </w:p>
          <w:p w:rsidR="00C50C8F" w:rsidRDefault="00C50C8F" w:rsidP="00C50C8F">
            <w:pPr>
              <w:rPr>
                <w:lang w:eastAsia="ru-RU"/>
              </w:rPr>
            </w:pPr>
          </w:p>
          <w:p w:rsidR="00C50C8F" w:rsidRPr="00C50C8F" w:rsidRDefault="00C50C8F" w:rsidP="00C50C8F">
            <w:pPr>
              <w:tabs>
                <w:tab w:val="left" w:pos="1290"/>
              </w:tabs>
              <w:ind w:left="-1108" w:right="97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8F" w:rsidRDefault="00C50C8F" w:rsidP="00DF0E72">
            <w:pPr>
              <w:pStyle w:val="Standard"/>
              <w:rPr>
                <w:sz w:val="28"/>
                <w:szCs w:val="28"/>
              </w:rPr>
            </w:pPr>
          </w:p>
          <w:p w:rsidR="00C50C8F" w:rsidRDefault="00C50C8F" w:rsidP="00DF0E72">
            <w:pPr>
              <w:pStyle w:val="Standard"/>
              <w:ind w:right="-8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Департамент Смоленской  </w:t>
            </w:r>
          </w:p>
          <w:p w:rsidR="00C50C8F" w:rsidRDefault="00C50C8F" w:rsidP="00DF0E72">
            <w:pPr>
              <w:pStyle w:val="Standard"/>
              <w:ind w:left="876" w:right="-8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области по внутренней </w:t>
            </w:r>
          </w:p>
          <w:p w:rsidR="00C50C8F" w:rsidRDefault="00C50C8F" w:rsidP="00DF0E72">
            <w:pPr>
              <w:pStyle w:val="Standard"/>
              <w:ind w:left="876" w:right="-8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политике </w:t>
            </w:r>
          </w:p>
          <w:p w:rsidR="00C50C8F" w:rsidRDefault="00C50C8F" w:rsidP="00DF0E72">
            <w:pPr>
              <w:pStyle w:val="Standard"/>
              <w:rPr>
                <w:b/>
                <w:sz w:val="28"/>
                <w:szCs w:val="28"/>
              </w:rPr>
            </w:pPr>
          </w:p>
          <w:p w:rsidR="00C50C8F" w:rsidRDefault="00C50C8F" w:rsidP="00DF0E72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И.В. Борисенко</w:t>
            </w:r>
          </w:p>
          <w:p w:rsidR="00C50C8F" w:rsidRDefault="00C50C8F" w:rsidP="00DF0E72">
            <w:pPr>
              <w:pStyle w:val="Standard"/>
              <w:rPr>
                <w:b/>
                <w:sz w:val="28"/>
                <w:szCs w:val="28"/>
              </w:rPr>
            </w:pPr>
          </w:p>
          <w:p w:rsidR="00C50C8F" w:rsidRDefault="00C50C8F" w:rsidP="00DF0E72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50C8F" w:rsidRDefault="00C50C8F" w:rsidP="00DF0E7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C50C8F" w:rsidRDefault="00C50C8F" w:rsidP="00C50C8F">
      <w:pPr>
        <w:ind w:firstLine="708"/>
        <w:jc w:val="center"/>
        <w:textAlignment w:val="baseline"/>
        <w:rPr>
          <w:b/>
          <w:sz w:val="28"/>
          <w:szCs w:val="28"/>
        </w:rPr>
      </w:pPr>
      <w:r w:rsidRPr="00C50C8F">
        <w:rPr>
          <w:b/>
          <w:sz w:val="28"/>
          <w:szCs w:val="28"/>
        </w:rPr>
        <w:t>Уважаемый Игорь Владимирович!</w:t>
      </w:r>
    </w:p>
    <w:p w:rsidR="00C50C8F" w:rsidRPr="00C50C8F" w:rsidRDefault="00C50C8F" w:rsidP="00C50C8F">
      <w:pPr>
        <w:ind w:firstLine="708"/>
        <w:jc w:val="center"/>
        <w:textAlignment w:val="baseline"/>
        <w:rPr>
          <w:b/>
          <w:sz w:val="28"/>
          <w:szCs w:val="28"/>
        </w:rPr>
      </w:pPr>
    </w:p>
    <w:p w:rsidR="00C50C8F" w:rsidRPr="00B87C75" w:rsidRDefault="00C50C8F" w:rsidP="00C50C8F">
      <w:pPr>
        <w:ind w:firstLine="708"/>
        <w:jc w:val="both"/>
        <w:textAlignment w:val="baseline"/>
        <w:rPr>
          <w:sz w:val="28"/>
          <w:szCs w:val="28"/>
        </w:rPr>
      </w:pPr>
      <w:r w:rsidRPr="00B87C75">
        <w:rPr>
          <w:sz w:val="28"/>
          <w:szCs w:val="28"/>
        </w:rPr>
        <w:t>Совет депутатов Темкинского сельского поселения Темкинского района Смоленской области (далее – С</w:t>
      </w:r>
      <w:r>
        <w:rPr>
          <w:sz w:val="28"/>
          <w:szCs w:val="28"/>
        </w:rPr>
        <w:t>овет депутатов) направляет Вам копию решения                «</w:t>
      </w:r>
      <w:r w:rsidRPr="00CD39E3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С</w:t>
      </w:r>
      <w:r w:rsidRPr="00CD39E3">
        <w:rPr>
          <w:sz w:val="28"/>
          <w:szCs w:val="28"/>
        </w:rPr>
        <w:t xml:space="preserve">овета депутатов Темкинского сельского поселения Темкинского района Смоленской области </w:t>
      </w:r>
      <w:r>
        <w:rPr>
          <w:sz w:val="28"/>
          <w:szCs w:val="28"/>
        </w:rPr>
        <w:t xml:space="preserve"> от 27.05.2010 №27</w:t>
      </w:r>
      <w:r w:rsidRPr="00CD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39E3">
        <w:rPr>
          <w:sz w:val="28"/>
          <w:szCs w:val="28"/>
        </w:rPr>
        <w:t>«</w:t>
      </w:r>
      <w:r w:rsidRPr="00091C5C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 xml:space="preserve">утверждении    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о   добровольной   народной  дружине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по   охране    общественного   порядка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на территории Темкинского сельского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 xml:space="preserve">Темкинского   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91C5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C50C8F" w:rsidRPr="00B87C75" w:rsidRDefault="00C50C8F" w:rsidP="00C50C8F">
      <w:pPr>
        <w:suppressAutoHyphens w:val="0"/>
        <w:autoSpaceDE w:val="0"/>
        <w:jc w:val="both"/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Приложение: на 1л., в 1 экз.</w:t>
      </w: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Pr="00B87C75" w:rsidRDefault="00C50C8F" w:rsidP="00C50C8F">
      <w:pPr>
        <w:tabs>
          <w:tab w:val="left" w:pos="142"/>
        </w:tabs>
        <w:jc w:val="both"/>
        <w:rPr>
          <w:b/>
          <w:sz w:val="28"/>
          <w:szCs w:val="32"/>
        </w:rPr>
      </w:pPr>
    </w:p>
    <w:p w:rsidR="00C50C8F" w:rsidRPr="00B87C75" w:rsidRDefault="00C50C8F" w:rsidP="00C50C8F">
      <w:pPr>
        <w:jc w:val="both"/>
        <w:textAlignment w:val="baseline"/>
        <w:rPr>
          <w:sz w:val="28"/>
          <w:szCs w:val="28"/>
        </w:rPr>
      </w:pPr>
      <w:r w:rsidRPr="00B87C75">
        <w:rPr>
          <w:sz w:val="28"/>
          <w:szCs w:val="28"/>
        </w:rPr>
        <w:t>Глава муниципального образования</w:t>
      </w:r>
    </w:p>
    <w:p w:rsidR="00C50C8F" w:rsidRPr="00B87C75" w:rsidRDefault="00C50C8F" w:rsidP="00C50C8F">
      <w:pPr>
        <w:jc w:val="both"/>
        <w:textAlignment w:val="baseline"/>
        <w:rPr>
          <w:sz w:val="28"/>
          <w:szCs w:val="28"/>
        </w:rPr>
      </w:pPr>
      <w:r w:rsidRPr="00B87C75">
        <w:rPr>
          <w:sz w:val="28"/>
          <w:szCs w:val="28"/>
        </w:rPr>
        <w:t>Темкинского сельского поселения</w:t>
      </w:r>
    </w:p>
    <w:p w:rsidR="00C50C8F" w:rsidRPr="00B87C75" w:rsidRDefault="00C50C8F" w:rsidP="00C50C8F">
      <w:pPr>
        <w:jc w:val="both"/>
        <w:textAlignment w:val="baseline"/>
      </w:pPr>
      <w:r w:rsidRPr="00B87C75">
        <w:rPr>
          <w:sz w:val="28"/>
          <w:szCs w:val="28"/>
        </w:rPr>
        <w:t xml:space="preserve">Темкинского района Смоленской области   </w:t>
      </w:r>
      <w:r>
        <w:rPr>
          <w:sz w:val="28"/>
          <w:szCs w:val="28"/>
        </w:rPr>
        <w:t xml:space="preserve">                                   </w:t>
      </w:r>
      <w:r w:rsidRPr="00B87C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Л.В. Малинина</w:t>
      </w:r>
    </w:p>
    <w:p w:rsidR="00C50C8F" w:rsidRPr="00B87C75" w:rsidRDefault="00C50C8F" w:rsidP="00C50C8F">
      <w:pPr>
        <w:textAlignment w:val="baseline"/>
      </w:pPr>
    </w:p>
    <w:p w:rsidR="00C50C8F" w:rsidRPr="00B87C75" w:rsidRDefault="00C50C8F" w:rsidP="00C50C8F">
      <w:pPr>
        <w:jc w:val="center"/>
        <w:textAlignment w:val="baseline"/>
        <w:rPr>
          <w:b/>
          <w:bCs/>
          <w:sz w:val="28"/>
          <w:szCs w:val="28"/>
        </w:rPr>
      </w:pPr>
    </w:p>
    <w:p w:rsidR="00C50C8F" w:rsidRDefault="00C50C8F" w:rsidP="00C50C8F"/>
    <w:p w:rsidR="00091C5C" w:rsidRDefault="00091C5C" w:rsidP="00C50C8F">
      <w:pPr>
        <w:pStyle w:val="Standard"/>
        <w:ind w:firstLine="360"/>
        <w:jc w:val="both"/>
        <w:rPr>
          <w:sz w:val="26"/>
          <w:szCs w:val="26"/>
        </w:rPr>
      </w:pPr>
    </w:p>
    <w:sectPr w:rsidR="00091C5C" w:rsidSect="00CD3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C5C"/>
    <w:rsid w:val="00091C5C"/>
    <w:rsid w:val="00174F18"/>
    <w:rsid w:val="0072306F"/>
    <w:rsid w:val="00C50C8F"/>
    <w:rsid w:val="00D134C7"/>
    <w:rsid w:val="00F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1C5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C5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4</cp:revision>
  <cp:lastPrinted>2022-04-28T09:25:00Z</cp:lastPrinted>
  <dcterms:created xsi:type="dcterms:W3CDTF">2022-04-11T09:12:00Z</dcterms:created>
  <dcterms:modified xsi:type="dcterms:W3CDTF">2022-04-28T09:25:00Z</dcterms:modified>
</cp:coreProperties>
</file>