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35B5" w14:textId="35FDC6C9" w:rsidR="00C0360A" w:rsidRPr="00C0360A" w:rsidRDefault="00C0360A" w:rsidP="00A24FE8">
      <w:pPr>
        <w:rPr>
          <w:bCs/>
          <w:sz w:val="28"/>
          <w:szCs w:val="28"/>
        </w:rPr>
      </w:pPr>
    </w:p>
    <w:p w14:paraId="4DB1B99B" w14:textId="6A3EC5F5" w:rsidR="00CF4932" w:rsidRDefault="00C0360A" w:rsidP="005D3A8E">
      <w:pPr>
        <w:ind w:left="426" w:hanging="426"/>
        <w:jc w:val="center"/>
        <w:rPr>
          <w:b/>
          <w:sz w:val="28"/>
          <w:szCs w:val="28"/>
        </w:rPr>
      </w:pPr>
      <w:r>
        <w:rPr>
          <w:noProof/>
        </w:rPr>
        <w:drawing>
          <wp:inline distT="0" distB="0" distL="0" distR="0" wp14:anchorId="7BACB36C" wp14:editId="2B6C3324">
            <wp:extent cx="676275" cy="7620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0340DBD9" w14:textId="77777777" w:rsidR="00C0360A" w:rsidRPr="006424F8" w:rsidRDefault="00C0360A" w:rsidP="005D3A8E">
      <w:pPr>
        <w:ind w:left="426" w:hanging="426"/>
        <w:jc w:val="center"/>
        <w:rPr>
          <w:b/>
          <w:sz w:val="28"/>
          <w:szCs w:val="28"/>
        </w:rPr>
      </w:pPr>
    </w:p>
    <w:p w14:paraId="362A54FD" w14:textId="030E7358" w:rsidR="00CF4932" w:rsidRPr="006424F8" w:rsidRDefault="00CF4932" w:rsidP="005D3A8E">
      <w:pPr>
        <w:ind w:left="426" w:hanging="426"/>
        <w:jc w:val="center"/>
        <w:rPr>
          <w:b/>
          <w:sz w:val="28"/>
          <w:szCs w:val="28"/>
        </w:rPr>
      </w:pPr>
      <w:r w:rsidRPr="006424F8">
        <w:rPr>
          <w:b/>
          <w:sz w:val="28"/>
          <w:szCs w:val="28"/>
        </w:rPr>
        <w:t xml:space="preserve">ТЕМКИНСКИЙ </w:t>
      </w:r>
      <w:r w:rsidR="00A120AA">
        <w:rPr>
          <w:b/>
          <w:sz w:val="28"/>
          <w:szCs w:val="28"/>
        </w:rPr>
        <w:t xml:space="preserve">ОКРУЖНОЙ </w:t>
      </w:r>
      <w:r w:rsidRPr="006424F8">
        <w:rPr>
          <w:b/>
          <w:sz w:val="28"/>
          <w:szCs w:val="28"/>
        </w:rPr>
        <w:t>СОВЕТ ДЕПУТАТОВ</w:t>
      </w:r>
    </w:p>
    <w:p w14:paraId="110B340C" w14:textId="77777777" w:rsidR="00CF4932" w:rsidRPr="006424F8" w:rsidRDefault="00CF4932" w:rsidP="005D3A8E">
      <w:pPr>
        <w:ind w:left="426" w:hanging="426"/>
        <w:jc w:val="center"/>
        <w:rPr>
          <w:b/>
          <w:sz w:val="28"/>
          <w:szCs w:val="28"/>
        </w:rPr>
      </w:pPr>
    </w:p>
    <w:p w14:paraId="4852339B" w14:textId="4A121EDC" w:rsidR="00A120AA" w:rsidRDefault="00CF4932" w:rsidP="00A120AA">
      <w:pPr>
        <w:ind w:left="426" w:hanging="426"/>
        <w:jc w:val="center"/>
        <w:rPr>
          <w:b/>
          <w:sz w:val="28"/>
          <w:szCs w:val="28"/>
        </w:rPr>
      </w:pPr>
      <w:r w:rsidRPr="006424F8">
        <w:rPr>
          <w:b/>
          <w:sz w:val="28"/>
          <w:szCs w:val="28"/>
        </w:rPr>
        <w:t>Р Е Ш Е Н И Е</w:t>
      </w:r>
    </w:p>
    <w:p w14:paraId="3436B909" w14:textId="77777777" w:rsidR="00F05C29" w:rsidRDefault="00F05C29" w:rsidP="00A120AA">
      <w:pPr>
        <w:ind w:left="426" w:hanging="426"/>
        <w:jc w:val="center"/>
        <w:rPr>
          <w:b/>
          <w:sz w:val="28"/>
          <w:szCs w:val="28"/>
        </w:rPr>
      </w:pPr>
    </w:p>
    <w:p w14:paraId="0991D962" w14:textId="5BE9D0DE" w:rsidR="0034207B" w:rsidRPr="00A120AA" w:rsidRDefault="00CF4932" w:rsidP="00A120AA">
      <w:pPr>
        <w:ind w:left="426" w:hanging="426"/>
        <w:rPr>
          <w:b/>
          <w:sz w:val="28"/>
          <w:szCs w:val="28"/>
        </w:rPr>
      </w:pPr>
      <w:r>
        <w:rPr>
          <w:sz w:val="28"/>
          <w:szCs w:val="28"/>
        </w:rPr>
        <w:t>о</w:t>
      </w:r>
      <w:r w:rsidR="00BD319F">
        <w:rPr>
          <w:sz w:val="28"/>
          <w:szCs w:val="28"/>
        </w:rPr>
        <w:t xml:space="preserve">т </w:t>
      </w:r>
      <w:r w:rsidR="00A120AA">
        <w:rPr>
          <w:sz w:val="28"/>
          <w:szCs w:val="28"/>
        </w:rPr>
        <w:t xml:space="preserve">18 ноября </w:t>
      </w:r>
      <w:r w:rsidR="0034207B" w:rsidRPr="000D60C6">
        <w:rPr>
          <w:sz w:val="28"/>
          <w:szCs w:val="28"/>
        </w:rPr>
        <w:t>20</w:t>
      </w:r>
      <w:r w:rsidR="003E3828" w:rsidRPr="000D60C6">
        <w:rPr>
          <w:sz w:val="28"/>
          <w:szCs w:val="28"/>
        </w:rPr>
        <w:t>2</w:t>
      </w:r>
      <w:r w:rsidR="00A120AA">
        <w:rPr>
          <w:sz w:val="28"/>
          <w:szCs w:val="28"/>
        </w:rPr>
        <w:t>4</w:t>
      </w:r>
      <w:r w:rsidR="0034207B" w:rsidRPr="000D60C6">
        <w:rPr>
          <w:sz w:val="28"/>
          <w:szCs w:val="28"/>
        </w:rPr>
        <w:t xml:space="preserve"> года</w:t>
      </w:r>
      <w:r w:rsidR="00AB671A">
        <w:rPr>
          <w:sz w:val="28"/>
          <w:szCs w:val="28"/>
        </w:rPr>
        <w:t xml:space="preserve">  </w:t>
      </w:r>
      <w:r w:rsidR="0034207B" w:rsidRPr="000D60C6">
        <w:rPr>
          <w:sz w:val="28"/>
          <w:szCs w:val="28"/>
        </w:rPr>
        <w:t xml:space="preserve">                                                           </w:t>
      </w:r>
      <w:r w:rsidR="00BD319F">
        <w:rPr>
          <w:sz w:val="28"/>
          <w:szCs w:val="28"/>
        </w:rPr>
        <w:t xml:space="preserve">    </w:t>
      </w:r>
      <w:r w:rsidR="0034207B" w:rsidRPr="000D60C6">
        <w:rPr>
          <w:sz w:val="28"/>
          <w:szCs w:val="28"/>
        </w:rPr>
        <w:t xml:space="preserve">    </w:t>
      </w:r>
      <w:r w:rsidR="00A70328" w:rsidRPr="000D60C6">
        <w:rPr>
          <w:sz w:val="28"/>
          <w:szCs w:val="28"/>
        </w:rPr>
        <w:t xml:space="preserve">          </w:t>
      </w:r>
      <w:r w:rsidR="00A1551F">
        <w:rPr>
          <w:sz w:val="28"/>
          <w:szCs w:val="28"/>
        </w:rPr>
        <w:t xml:space="preserve">     </w:t>
      </w:r>
      <w:r w:rsidR="00A70328" w:rsidRPr="000D60C6">
        <w:rPr>
          <w:sz w:val="28"/>
          <w:szCs w:val="28"/>
        </w:rPr>
        <w:t xml:space="preserve">  </w:t>
      </w:r>
      <w:r w:rsidR="00DA4F34">
        <w:rPr>
          <w:sz w:val="28"/>
          <w:szCs w:val="28"/>
        </w:rPr>
        <w:t xml:space="preserve"> </w:t>
      </w:r>
      <w:r w:rsidR="00A70328" w:rsidRPr="000D60C6">
        <w:rPr>
          <w:sz w:val="28"/>
          <w:szCs w:val="28"/>
        </w:rPr>
        <w:t xml:space="preserve"> </w:t>
      </w:r>
      <w:r w:rsidR="00A24FE8">
        <w:rPr>
          <w:sz w:val="28"/>
          <w:szCs w:val="28"/>
        </w:rPr>
        <w:t xml:space="preserve">      </w:t>
      </w:r>
      <w:r w:rsidR="00A70328" w:rsidRPr="000D60C6">
        <w:rPr>
          <w:sz w:val="28"/>
          <w:szCs w:val="28"/>
        </w:rPr>
        <w:t xml:space="preserve"> </w:t>
      </w:r>
      <w:r w:rsidR="00A120AA">
        <w:rPr>
          <w:sz w:val="28"/>
          <w:szCs w:val="28"/>
        </w:rPr>
        <w:t xml:space="preserve">№ </w:t>
      </w:r>
      <w:r w:rsidR="00A24FE8">
        <w:rPr>
          <w:sz w:val="28"/>
          <w:szCs w:val="28"/>
        </w:rPr>
        <w:t>40</w:t>
      </w:r>
      <w:r w:rsidR="00A70328" w:rsidRPr="000D60C6">
        <w:rPr>
          <w:sz w:val="28"/>
          <w:szCs w:val="28"/>
        </w:rPr>
        <w:t xml:space="preserve"> </w:t>
      </w:r>
      <w:r w:rsidR="00A120AA">
        <w:rPr>
          <w:sz w:val="28"/>
          <w:szCs w:val="28"/>
        </w:rPr>
        <w:t xml:space="preserve"> </w:t>
      </w:r>
    </w:p>
    <w:p w14:paraId="3B4D3D2C" w14:textId="77777777" w:rsidR="00BD319F" w:rsidRPr="00DA4F34" w:rsidRDefault="00BD319F" w:rsidP="005D3A8E">
      <w:pPr>
        <w:jc w:val="both"/>
        <w:rPr>
          <w:sz w:val="28"/>
          <w:szCs w:val="28"/>
        </w:rPr>
      </w:pPr>
    </w:p>
    <w:p w14:paraId="6D7C7924" w14:textId="77777777" w:rsidR="009542E2" w:rsidRPr="000F4187" w:rsidRDefault="009542E2" w:rsidP="005D3A8E">
      <w:pPr>
        <w:jc w:val="both"/>
        <w:rPr>
          <w:sz w:val="18"/>
          <w:szCs w:val="18"/>
        </w:rPr>
      </w:pPr>
    </w:p>
    <w:p w14:paraId="5B4041C7" w14:textId="17FBBF02" w:rsidR="00CB0212" w:rsidRDefault="00CB0212" w:rsidP="0044443F">
      <w:pPr>
        <w:ind w:right="5952"/>
        <w:jc w:val="both"/>
        <w:rPr>
          <w:sz w:val="28"/>
          <w:szCs w:val="28"/>
        </w:rPr>
      </w:pPr>
      <w:r>
        <w:rPr>
          <w:sz w:val="28"/>
          <w:szCs w:val="28"/>
        </w:rPr>
        <w:t>О</w:t>
      </w:r>
      <w:r w:rsidR="00105DDA">
        <w:rPr>
          <w:sz w:val="28"/>
          <w:szCs w:val="28"/>
        </w:rPr>
        <w:t xml:space="preserve">б утверждении Положения об удостоверении депутата Темкинского </w:t>
      </w:r>
      <w:r w:rsidR="00F05C29">
        <w:rPr>
          <w:sz w:val="28"/>
          <w:szCs w:val="28"/>
        </w:rPr>
        <w:t xml:space="preserve">окружного </w:t>
      </w:r>
      <w:r w:rsidR="00105DDA">
        <w:rPr>
          <w:sz w:val="28"/>
          <w:szCs w:val="28"/>
        </w:rPr>
        <w:t>Совета депутатов</w:t>
      </w:r>
      <w:r>
        <w:rPr>
          <w:sz w:val="28"/>
          <w:szCs w:val="28"/>
        </w:rPr>
        <w:t xml:space="preserve"> </w:t>
      </w:r>
    </w:p>
    <w:p w14:paraId="4B28581E" w14:textId="736DF7AA" w:rsidR="0044443F" w:rsidRDefault="0044443F" w:rsidP="0044443F">
      <w:pPr>
        <w:ind w:right="5952"/>
        <w:jc w:val="both"/>
        <w:rPr>
          <w:sz w:val="28"/>
          <w:szCs w:val="28"/>
        </w:rPr>
      </w:pPr>
    </w:p>
    <w:p w14:paraId="5CC328AC" w14:textId="77777777" w:rsidR="00485190" w:rsidRPr="00F95BBC" w:rsidRDefault="00485190" w:rsidP="0044443F">
      <w:pPr>
        <w:ind w:right="5952"/>
        <w:jc w:val="both"/>
        <w:rPr>
          <w:sz w:val="28"/>
          <w:szCs w:val="28"/>
        </w:rPr>
      </w:pPr>
    </w:p>
    <w:p w14:paraId="65C95528" w14:textId="35D5D54F" w:rsidR="00CB0212" w:rsidRPr="00F95BBC" w:rsidRDefault="00CB0212" w:rsidP="00051BA8">
      <w:pPr>
        <w:ind w:firstLine="709"/>
        <w:jc w:val="both"/>
        <w:rPr>
          <w:sz w:val="28"/>
          <w:szCs w:val="28"/>
        </w:rPr>
      </w:pPr>
      <w:r>
        <w:rPr>
          <w:sz w:val="28"/>
          <w:szCs w:val="28"/>
        </w:rPr>
        <w:t>В</w:t>
      </w:r>
      <w:r w:rsidRPr="00F95BBC">
        <w:rPr>
          <w:sz w:val="28"/>
          <w:szCs w:val="28"/>
        </w:rPr>
        <w:t xml:space="preserve"> соответствии с</w:t>
      </w:r>
      <w:r w:rsidR="0044443F">
        <w:rPr>
          <w:sz w:val="28"/>
          <w:szCs w:val="28"/>
        </w:rPr>
        <w:t xml:space="preserve"> </w:t>
      </w:r>
      <w:r w:rsidR="00105DDA">
        <w:rPr>
          <w:sz w:val="28"/>
          <w:szCs w:val="28"/>
        </w:rPr>
        <w:t>Федеральным законом от 06.10.2003 №131-ФЗ «Об общих принципах организации местного самоуправления в Российской Федерации»</w:t>
      </w:r>
      <w:r w:rsidRPr="00F95BBC">
        <w:rPr>
          <w:sz w:val="28"/>
          <w:szCs w:val="28"/>
        </w:rPr>
        <w:t>,</w:t>
      </w:r>
      <w:r w:rsidRPr="00F95BBC">
        <w:rPr>
          <w:b/>
          <w:sz w:val="28"/>
          <w:szCs w:val="28"/>
        </w:rPr>
        <w:t xml:space="preserve"> </w:t>
      </w:r>
      <w:r w:rsidR="00485190" w:rsidRPr="00485190">
        <w:rPr>
          <w:bCs/>
          <w:sz w:val="28"/>
          <w:szCs w:val="28"/>
        </w:rPr>
        <w:t>Регламентом</w:t>
      </w:r>
      <w:r w:rsidR="00485190">
        <w:rPr>
          <w:b/>
          <w:sz w:val="28"/>
          <w:szCs w:val="28"/>
        </w:rPr>
        <w:t xml:space="preserve"> </w:t>
      </w:r>
      <w:r w:rsidR="00485190">
        <w:rPr>
          <w:bCs/>
          <w:sz w:val="28"/>
          <w:szCs w:val="28"/>
        </w:rPr>
        <w:t xml:space="preserve">Темкинского окружного Совета депутатов, </w:t>
      </w:r>
      <w:r w:rsidRPr="00F95BBC">
        <w:rPr>
          <w:sz w:val="28"/>
          <w:szCs w:val="28"/>
        </w:rPr>
        <w:t>решени</w:t>
      </w:r>
      <w:r>
        <w:rPr>
          <w:sz w:val="28"/>
          <w:szCs w:val="28"/>
        </w:rPr>
        <w:t>ем</w:t>
      </w:r>
      <w:r w:rsidRPr="00F95BBC">
        <w:rPr>
          <w:sz w:val="28"/>
          <w:szCs w:val="28"/>
        </w:rPr>
        <w:t xml:space="preserve"> постоянной комиссии по </w:t>
      </w:r>
      <w:r w:rsidR="009C1585">
        <w:rPr>
          <w:sz w:val="28"/>
          <w:szCs w:val="28"/>
        </w:rPr>
        <w:t>законности и правопорядку</w:t>
      </w:r>
      <w:r w:rsidRPr="00F95BBC">
        <w:rPr>
          <w:sz w:val="28"/>
          <w:szCs w:val="28"/>
        </w:rPr>
        <w:t xml:space="preserve"> </w:t>
      </w:r>
    </w:p>
    <w:p w14:paraId="77D4CCB3" w14:textId="77777777" w:rsidR="00CB0212" w:rsidRPr="00F95BBC" w:rsidRDefault="00CB0212" w:rsidP="00CB0212">
      <w:pPr>
        <w:jc w:val="both"/>
        <w:rPr>
          <w:sz w:val="28"/>
          <w:szCs w:val="28"/>
        </w:rPr>
      </w:pPr>
    </w:p>
    <w:p w14:paraId="39BDE1D1" w14:textId="14BC3F0E" w:rsidR="00CB0212" w:rsidRPr="00CB0212" w:rsidRDefault="00CB0212" w:rsidP="00051BA8">
      <w:pPr>
        <w:ind w:firstLine="709"/>
        <w:jc w:val="both"/>
        <w:rPr>
          <w:sz w:val="28"/>
          <w:szCs w:val="28"/>
        </w:rPr>
      </w:pPr>
      <w:r w:rsidRPr="00F95BBC">
        <w:rPr>
          <w:sz w:val="28"/>
          <w:szCs w:val="28"/>
        </w:rPr>
        <w:t xml:space="preserve">Темкинский </w:t>
      </w:r>
      <w:r w:rsidR="00485190">
        <w:rPr>
          <w:sz w:val="28"/>
          <w:szCs w:val="28"/>
        </w:rPr>
        <w:t xml:space="preserve">окружной </w:t>
      </w:r>
      <w:r w:rsidRPr="00F95BBC">
        <w:rPr>
          <w:sz w:val="28"/>
          <w:szCs w:val="28"/>
        </w:rPr>
        <w:t xml:space="preserve"> Совет </w:t>
      </w:r>
      <w:r w:rsidRPr="00CB0212">
        <w:rPr>
          <w:sz w:val="28"/>
          <w:szCs w:val="28"/>
        </w:rPr>
        <w:t>депутатов  р е ш и л:</w:t>
      </w:r>
    </w:p>
    <w:p w14:paraId="448CF341" w14:textId="77777777" w:rsidR="00CB0212" w:rsidRPr="00F95BBC" w:rsidRDefault="00CB0212" w:rsidP="00CB0212">
      <w:pPr>
        <w:jc w:val="both"/>
        <w:rPr>
          <w:sz w:val="28"/>
          <w:szCs w:val="28"/>
        </w:rPr>
      </w:pPr>
      <w:r w:rsidRPr="00F95BBC">
        <w:rPr>
          <w:sz w:val="28"/>
          <w:szCs w:val="28"/>
        </w:rPr>
        <w:t xml:space="preserve">              </w:t>
      </w:r>
    </w:p>
    <w:p w14:paraId="6E5CE6C4" w14:textId="5E655DD5" w:rsidR="009230E3" w:rsidRDefault="00CB0212" w:rsidP="00B54C96">
      <w:pPr>
        <w:ind w:firstLine="709"/>
        <w:jc w:val="both"/>
        <w:rPr>
          <w:sz w:val="28"/>
          <w:szCs w:val="28"/>
        </w:rPr>
      </w:pPr>
      <w:r w:rsidRPr="00F95BBC">
        <w:rPr>
          <w:sz w:val="28"/>
          <w:szCs w:val="28"/>
        </w:rPr>
        <w:t xml:space="preserve">1. </w:t>
      </w:r>
      <w:r w:rsidR="00105DDA">
        <w:rPr>
          <w:sz w:val="28"/>
          <w:szCs w:val="28"/>
        </w:rPr>
        <w:t xml:space="preserve">Утвердить </w:t>
      </w:r>
      <w:r w:rsidR="008C3686">
        <w:rPr>
          <w:sz w:val="28"/>
          <w:szCs w:val="28"/>
        </w:rPr>
        <w:t xml:space="preserve">прилагаемое </w:t>
      </w:r>
      <w:r w:rsidR="00105DDA">
        <w:rPr>
          <w:sz w:val="28"/>
          <w:szCs w:val="28"/>
        </w:rPr>
        <w:t xml:space="preserve">Положение об удостоверении депутата Темкинского </w:t>
      </w:r>
      <w:r w:rsidR="00485190">
        <w:rPr>
          <w:sz w:val="28"/>
          <w:szCs w:val="28"/>
        </w:rPr>
        <w:t xml:space="preserve">окружного </w:t>
      </w:r>
      <w:r w:rsidR="00105DDA">
        <w:rPr>
          <w:sz w:val="28"/>
          <w:szCs w:val="28"/>
        </w:rPr>
        <w:t>Совета депутатов</w:t>
      </w:r>
      <w:r w:rsidR="008C3686">
        <w:rPr>
          <w:sz w:val="28"/>
          <w:szCs w:val="28"/>
        </w:rPr>
        <w:t xml:space="preserve">. </w:t>
      </w:r>
      <w:r w:rsidR="00105DDA">
        <w:rPr>
          <w:sz w:val="28"/>
          <w:szCs w:val="28"/>
        </w:rPr>
        <w:t xml:space="preserve"> </w:t>
      </w:r>
      <w:r w:rsidR="008C3686">
        <w:rPr>
          <w:sz w:val="28"/>
          <w:szCs w:val="28"/>
        </w:rPr>
        <w:t xml:space="preserve"> </w:t>
      </w:r>
    </w:p>
    <w:p w14:paraId="7D0DEB74" w14:textId="6860117C" w:rsidR="00105DDA" w:rsidRDefault="00CB0212" w:rsidP="00051BA8">
      <w:pPr>
        <w:ind w:firstLine="709"/>
        <w:jc w:val="both"/>
        <w:rPr>
          <w:sz w:val="28"/>
          <w:szCs w:val="28"/>
        </w:rPr>
      </w:pPr>
      <w:r w:rsidRPr="00F95BBC">
        <w:rPr>
          <w:sz w:val="28"/>
          <w:szCs w:val="28"/>
        </w:rPr>
        <w:t xml:space="preserve">2. </w:t>
      </w:r>
      <w:r w:rsidR="00105DDA">
        <w:rPr>
          <w:sz w:val="28"/>
          <w:szCs w:val="28"/>
        </w:rPr>
        <w:t xml:space="preserve">Признать утратившим силу решение Темкинского </w:t>
      </w:r>
      <w:r w:rsidR="00734CD1">
        <w:rPr>
          <w:sz w:val="28"/>
          <w:szCs w:val="28"/>
        </w:rPr>
        <w:t xml:space="preserve">районного </w:t>
      </w:r>
      <w:r w:rsidR="00105DDA">
        <w:rPr>
          <w:sz w:val="28"/>
          <w:szCs w:val="28"/>
        </w:rPr>
        <w:t>Совета депутатов от</w:t>
      </w:r>
      <w:r w:rsidR="00734CD1">
        <w:rPr>
          <w:sz w:val="28"/>
          <w:szCs w:val="28"/>
        </w:rPr>
        <w:t xml:space="preserve"> </w:t>
      </w:r>
      <w:r w:rsidR="00745940">
        <w:rPr>
          <w:sz w:val="28"/>
          <w:szCs w:val="28"/>
        </w:rPr>
        <w:t>28</w:t>
      </w:r>
      <w:r w:rsidR="00105DDA">
        <w:rPr>
          <w:sz w:val="28"/>
          <w:szCs w:val="28"/>
        </w:rPr>
        <w:t>.0</w:t>
      </w:r>
      <w:r w:rsidR="00745940">
        <w:rPr>
          <w:sz w:val="28"/>
          <w:szCs w:val="28"/>
        </w:rPr>
        <w:t>2</w:t>
      </w:r>
      <w:r w:rsidR="00105DDA">
        <w:rPr>
          <w:sz w:val="28"/>
          <w:szCs w:val="28"/>
        </w:rPr>
        <w:t>.20</w:t>
      </w:r>
      <w:r w:rsidR="00745940">
        <w:rPr>
          <w:sz w:val="28"/>
          <w:szCs w:val="28"/>
        </w:rPr>
        <w:t>23</w:t>
      </w:r>
      <w:r w:rsidR="00105DDA">
        <w:rPr>
          <w:sz w:val="28"/>
          <w:szCs w:val="28"/>
        </w:rPr>
        <w:t xml:space="preserve"> №</w:t>
      </w:r>
      <w:r w:rsidR="00745940">
        <w:rPr>
          <w:sz w:val="28"/>
          <w:szCs w:val="28"/>
        </w:rPr>
        <w:t>22</w:t>
      </w:r>
      <w:r w:rsidR="00105DDA">
        <w:rPr>
          <w:sz w:val="28"/>
          <w:szCs w:val="28"/>
        </w:rPr>
        <w:t xml:space="preserve"> «Об утверждении Положения </w:t>
      </w:r>
      <w:r w:rsidR="00745940">
        <w:rPr>
          <w:sz w:val="28"/>
          <w:szCs w:val="28"/>
        </w:rPr>
        <w:t>о</w:t>
      </w:r>
      <w:r w:rsidR="00105DDA">
        <w:rPr>
          <w:sz w:val="28"/>
          <w:szCs w:val="28"/>
        </w:rPr>
        <w:t xml:space="preserve">б удостоверении депутата Темкинского </w:t>
      </w:r>
      <w:r w:rsidR="00734CD1">
        <w:rPr>
          <w:sz w:val="28"/>
          <w:szCs w:val="28"/>
        </w:rPr>
        <w:t xml:space="preserve">районного </w:t>
      </w:r>
      <w:r w:rsidR="00105DDA">
        <w:rPr>
          <w:sz w:val="28"/>
          <w:szCs w:val="28"/>
        </w:rPr>
        <w:t>Совета депутато</w:t>
      </w:r>
      <w:r w:rsidR="00745940">
        <w:rPr>
          <w:sz w:val="28"/>
          <w:szCs w:val="28"/>
        </w:rPr>
        <w:t>в</w:t>
      </w:r>
      <w:r w:rsidR="00105DDA">
        <w:rPr>
          <w:sz w:val="28"/>
          <w:szCs w:val="28"/>
        </w:rPr>
        <w:t>».</w:t>
      </w:r>
    </w:p>
    <w:p w14:paraId="1A0EC3E5" w14:textId="08513142" w:rsidR="00CB0212" w:rsidRPr="00F95BBC" w:rsidRDefault="00105DDA" w:rsidP="00051BA8">
      <w:pPr>
        <w:ind w:firstLine="709"/>
        <w:jc w:val="both"/>
        <w:rPr>
          <w:sz w:val="28"/>
          <w:szCs w:val="28"/>
        </w:rPr>
      </w:pPr>
      <w:r>
        <w:rPr>
          <w:sz w:val="28"/>
          <w:szCs w:val="28"/>
        </w:rPr>
        <w:t xml:space="preserve">3. </w:t>
      </w:r>
      <w:r w:rsidR="00CB0212" w:rsidRPr="00F95BBC">
        <w:rPr>
          <w:sz w:val="28"/>
          <w:szCs w:val="28"/>
        </w:rPr>
        <w:t xml:space="preserve">Настоящее решение </w:t>
      </w:r>
      <w:r w:rsidR="00CB0212">
        <w:rPr>
          <w:sz w:val="28"/>
          <w:szCs w:val="28"/>
        </w:rPr>
        <w:t>вступает в силу со дня обнародования</w:t>
      </w:r>
      <w:r w:rsidR="00BE0F6D">
        <w:rPr>
          <w:sz w:val="28"/>
          <w:szCs w:val="28"/>
        </w:rPr>
        <w:t xml:space="preserve"> и</w:t>
      </w:r>
      <w:r w:rsidR="00CB0212">
        <w:rPr>
          <w:sz w:val="28"/>
          <w:szCs w:val="28"/>
        </w:rPr>
        <w:t xml:space="preserve"> подлежит  </w:t>
      </w:r>
      <w:r w:rsidR="008C3686">
        <w:rPr>
          <w:sz w:val="28"/>
          <w:szCs w:val="28"/>
        </w:rPr>
        <w:t xml:space="preserve"> </w:t>
      </w:r>
      <w:r w:rsidR="00CB0212">
        <w:rPr>
          <w:sz w:val="28"/>
          <w:szCs w:val="28"/>
        </w:rPr>
        <w:t xml:space="preserve">размещению на официальном сайте </w:t>
      </w:r>
      <w:r w:rsidR="00FB2EC8">
        <w:rPr>
          <w:sz w:val="28"/>
          <w:szCs w:val="28"/>
        </w:rPr>
        <w:t xml:space="preserve">Администрации муниципального образования «Темкинский район» Смоленской области </w:t>
      </w:r>
      <w:r w:rsidR="00CB0212">
        <w:rPr>
          <w:sz w:val="28"/>
          <w:szCs w:val="28"/>
        </w:rPr>
        <w:t>в информационно-телекоммуникационной сети «Интернет»</w:t>
      </w:r>
      <w:r w:rsidR="00CB0212" w:rsidRPr="00F95BBC">
        <w:rPr>
          <w:sz w:val="28"/>
          <w:szCs w:val="28"/>
        </w:rPr>
        <w:t xml:space="preserve">. </w:t>
      </w:r>
    </w:p>
    <w:p w14:paraId="437DDA52" w14:textId="2C3DB826" w:rsidR="00CB0212" w:rsidRPr="00F95BBC" w:rsidRDefault="00105DDA" w:rsidP="00051BA8">
      <w:pPr>
        <w:tabs>
          <w:tab w:val="num" w:pos="0"/>
        </w:tabs>
        <w:ind w:firstLine="709"/>
        <w:jc w:val="both"/>
        <w:rPr>
          <w:sz w:val="28"/>
          <w:szCs w:val="28"/>
        </w:rPr>
      </w:pPr>
      <w:r>
        <w:rPr>
          <w:sz w:val="28"/>
          <w:szCs w:val="28"/>
        </w:rPr>
        <w:t>4</w:t>
      </w:r>
      <w:r w:rsidR="00CB0212" w:rsidRPr="00F95BBC">
        <w:rPr>
          <w:sz w:val="28"/>
          <w:szCs w:val="28"/>
        </w:rPr>
        <w:t>. Контроль за исполнение</w:t>
      </w:r>
      <w:r w:rsidR="009C1585">
        <w:rPr>
          <w:sz w:val="28"/>
          <w:szCs w:val="28"/>
        </w:rPr>
        <w:t xml:space="preserve">м настоящего решения возложить </w:t>
      </w:r>
      <w:r w:rsidR="00CB0212" w:rsidRPr="00F95BBC">
        <w:rPr>
          <w:sz w:val="28"/>
          <w:szCs w:val="28"/>
        </w:rPr>
        <w:t>на постоянн</w:t>
      </w:r>
      <w:r w:rsidR="00CB0212">
        <w:rPr>
          <w:sz w:val="28"/>
          <w:szCs w:val="28"/>
        </w:rPr>
        <w:t>ую</w:t>
      </w:r>
      <w:r w:rsidR="00CB0212" w:rsidRPr="00F95BBC">
        <w:rPr>
          <w:sz w:val="28"/>
          <w:szCs w:val="28"/>
        </w:rPr>
        <w:t xml:space="preserve"> комисси</w:t>
      </w:r>
      <w:r w:rsidR="00CB0212">
        <w:rPr>
          <w:sz w:val="28"/>
          <w:szCs w:val="28"/>
        </w:rPr>
        <w:t>ю</w:t>
      </w:r>
      <w:r w:rsidR="00CB0212" w:rsidRPr="00F95BBC">
        <w:rPr>
          <w:sz w:val="28"/>
          <w:szCs w:val="28"/>
        </w:rPr>
        <w:t xml:space="preserve"> по </w:t>
      </w:r>
      <w:r w:rsidR="009C1585">
        <w:rPr>
          <w:sz w:val="28"/>
          <w:szCs w:val="28"/>
        </w:rPr>
        <w:t>законности и правопорядку</w:t>
      </w:r>
      <w:r w:rsidR="00CB0212" w:rsidRPr="00F95BBC">
        <w:rPr>
          <w:sz w:val="28"/>
          <w:szCs w:val="28"/>
        </w:rPr>
        <w:t xml:space="preserve"> (председателя</w:t>
      </w:r>
      <w:r w:rsidR="00FB2EC8">
        <w:rPr>
          <w:sz w:val="28"/>
          <w:szCs w:val="28"/>
        </w:rPr>
        <w:t xml:space="preserve"> Олейник И.П.</w:t>
      </w:r>
      <w:r w:rsidR="00CB0212" w:rsidRPr="00F95BBC">
        <w:rPr>
          <w:sz w:val="28"/>
          <w:szCs w:val="28"/>
        </w:rPr>
        <w:t xml:space="preserve">).  </w:t>
      </w:r>
    </w:p>
    <w:p w14:paraId="4E2D431F" w14:textId="77777777" w:rsidR="00CB0212" w:rsidRDefault="00CB0212" w:rsidP="00A16308">
      <w:pPr>
        <w:tabs>
          <w:tab w:val="num" w:pos="0"/>
        </w:tabs>
        <w:jc w:val="both"/>
        <w:rPr>
          <w:sz w:val="28"/>
          <w:szCs w:val="28"/>
        </w:rPr>
      </w:pPr>
    </w:p>
    <w:p w14:paraId="3974D31B" w14:textId="77777777" w:rsidR="00A16308" w:rsidRDefault="00A16308" w:rsidP="00A16308">
      <w:pPr>
        <w:tabs>
          <w:tab w:val="num" w:pos="0"/>
        </w:tabs>
        <w:jc w:val="both"/>
        <w:rPr>
          <w:sz w:val="28"/>
          <w:szCs w:val="28"/>
        </w:rPr>
      </w:pPr>
    </w:p>
    <w:p w14:paraId="51D37A4A" w14:textId="0D6CA287" w:rsidR="00A16308" w:rsidRDefault="00A16308" w:rsidP="00A16308">
      <w:pPr>
        <w:tabs>
          <w:tab w:val="num" w:pos="0"/>
        </w:tabs>
        <w:jc w:val="both"/>
        <w:rPr>
          <w:sz w:val="28"/>
          <w:szCs w:val="28"/>
        </w:rPr>
      </w:pPr>
      <w:r>
        <w:rPr>
          <w:sz w:val="28"/>
          <w:szCs w:val="28"/>
        </w:rPr>
        <w:t xml:space="preserve">Председатель </w:t>
      </w:r>
      <w:r w:rsidR="00FB2EC8">
        <w:rPr>
          <w:sz w:val="28"/>
          <w:szCs w:val="28"/>
        </w:rPr>
        <w:t xml:space="preserve">   </w:t>
      </w:r>
      <w:r>
        <w:rPr>
          <w:sz w:val="28"/>
          <w:szCs w:val="28"/>
        </w:rPr>
        <w:t xml:space="preserve">Темкинского </w:t>
      </w:r>
    </w:p>
    <w:p w14:paraId="39074DAA" w14:textId="4A542D94" w:rsidR="00A16308" w:rsidRDefault="00FB2EC8" w:rsidP="00A16308">
      <w:pPr>
        <w:tabs>
          <w:tab w:val="num" w:pos="0"/>
        </w:tabs>
        <w:jc w:val="both"/>
        <w:rPr>
          <w:sz w:val="28"/>
          <w:szCs w:val="28"/>
        </w:rPr>
      </w:pPr>
      <w:r>
        <w:rPr>
          <w:sz w:val="28"/>
          <w:szCs w:val="28"/>
        </w:rPr>
        <w:t xml:space="preserve">окружного </w:t>
      </w:r>
      <w:r w:rsidR="00A16308">
        <w:rPr>
          <w:sz w:val="28"/>
          <w:szCs w:val="28"/>
        </w:rPr>
        <w:t xml:space="preserve">Совета депутатов                                                               </w:t>
      </w:r>
      <w:r>
        <w:rPr>
          <w:sz w:val="28"/>
          <w:szCs w:val="28"/>
        </w:rPr>
        <w:t xml:space="preserve"> </w:t>
      </w:r>
      <w:r w:rsidRPr="00FB2EC8">
        <w:rPr>
          <w:b/>
          <w:bCs/>
          <w:sz w:val="28"/>
          <w:szCs w:val="28"/>
        </w:rPr>
        <w:t>А.Ф. Горностаева</w:t>
      </w:r>
    </w:p>
    <w:p w14:paraId="683B31FF" w14:textId="77777777" w:rsidR="00105DDA" w:rsidRDefault="00105DDA" w:rsidP="00A16308">
      <w:pPr>
        <w:tabs>
          <w:tab w:val="num" w:pos="0"/>
        </w:tabs>
        <w:jc w:val="both"/>
        <w:rPr>
          <w:sz w:val="28"/>
          <w:szCs w:val="28"/>
        </w:rPr>
      </w:pPr>
    </w:p>
    <w:p w14:paraId="41F9E92A" w14:textId="77777777" w:rsidR="00105DDA" w:rsidRDefault="00105DDA" w:rsidP="00A16308">
      <w:pPr>
        <w:tabs>
          <w:tab w:val="num" w:pos="0"/>
        </w:tabs>
        <w:jc w:val="both"/>
        <w:rPr>
          <w:sz w:val="28"/>
          <w:szCs w:val="28"/>
        </w:rPr>
      </w:pPr>
    </w:p>
    <w:p w14:paraId="2B72CED2" w14:textId="77777777" w:rsidR="00105DDA" w:rsidRDefault="00105DDA" w:rsidP="00A16308">
      <w:pPr>
        <w:tabs>
          <w:tab w:val="num" w:pos="0"/>
        </w:tabs>
        <w:jc w:val="both"/>
        <w:rPr>
          <w:sz w:val="28"/>
          <w:szCs w:val="28"/>
        </w:rPr>
      </w:pPr>
    </w:p>
    <w:p w14:paraId="6BB172DC" w14:textId="77777777" w:rsidR="00105DDA" w:rsidRDefault="00105DDA" w:rsidP="00A16308">
      <w:pPr>
        <w:tabs>
          <w:tab w:val="num" w:pos="0"/>
        </w:tabs>
        <w:jc w:val="both"/>
        <w:rPr>
          <w:sz w:val="28"/>
          <w:szCs w:val="28"/>
        </w:rPr>
      </w:pPr>
    </w:p>
    <w:p w14:paraId="22D0AEA0" w14:textId="77777777" w:rsidR="008E64AB" w:rsidRDefault="008E64AB" w:rsidP="00105DDA">
      <w:pPr>
        <w:tabs>
          <w:tab w:val="num" w:pos="6237"/>
        </w:tabs>
        <w:ind w:left="6237"/>
        <w:jc w:val="both"/>
        <w:rPr>
          <w:sz w:val="28"/>
          <w:szCs w:val="28"/>
        </w:rPr>
        <w:sectPr w:rsidR="008E64AB" w:rsidSect="00A24FE8">
          <w:headerReference w:type="even" r:id="rId9"/>
          <w:headerReference w:type="default" r:id="rId10"/>
          <w:headerReference w:type="first" r:id="rId11"/>
          <w:pgSz w:w="11906" w:h="16838"/>
          <w:pgMar w:top="567" w:right="567" w:bottom="1134" w:left="1134" w:header="709" w:footer="709" w:gutter="0"/>
          <w:pgNumType w:start="1"/>
          <w:cols w:space="708"/>
          <w:titlePg/>
          <w:docGrid w:linePitch="360"/>
        </w:sectPr>
      </w:pPr>
    </w:p>
    <w:p w14:paraId="11905C5C" w14:textId="39B2FE40" w:rsidR="00105DDA" w:rsidRDefault="00105DDA" w:rsidP="00105DDA">
      <w:pPr>
        <w:tabs>
          <w:tab w:val="num" w:pos="6237"/>
        </w:tabs>
        <w:ind w:left="6237"/>
        <w:jc w:val="both"/>
        <w:rPr>
          <w:sz w:val="28"/>
          <w:szCs w:val="28"/>
        </w:rPr>
      </w:pPr>
      <w:r>
        <w:rPr>
          <w:sz w:val="28"/>
          <w:szCs w:val="28"/>
        </w:rPr>
        <w:lastRenderedPageBreak/>
        <w:t xml:space="preserve">Приложение </w:t>
      </w:r>
    </w:p>
    <w:p w14:paraId="6A33E167" w14:textId="26CC8A3A" w:rsidR="00105DDA" w:rsidRDefault="00BB6FA0" w:rsidP="00BB6FA0">
      <w:pPr>
        <w:tabs>
          <w:tab w:val="num" w:pos="6237"/>
        </w:tabs>
        <w:ind w:left="6237"/>
        <w:rPr>
          <w:sz w:val="28"/>
          <w:szCs w:val="28"/>
        </w:rPr>
      </w:pPr>
      <w:r>
        <w:rPr>
          <w:sz w:val="28"/>
          <w:szCs w:val="28"/>
        </w:rPr>
        <w:t xml:space="preserve">к </w:t>
      </w:r>
      <w:r w:rsidR="006B46A6">
        <w:rPr>
          <w:sz w:val="28"/>
          <w:szCs w:val="28"/>
        </w:rPr>
        <w:t xml:space="preserve"> </w:t>
      </w:r>
      <w:r w:rsidR="00105DDA">
        <w:rPr>
          <w:sz w:val="28"/>
          <w:szCs w:val="28"/>
        </w:rPr>
        <w:t>решению</w:t>
      </w:r>
      <w:r>
        <w:rPr>
          <w:sz w:val="28"/>
          <w:szCs w:val="28"/>
        </w:rPr>
        <w:t xml:space="preserve">       </w:t>
      </w:r>
      <w:r w:rsidR="00105DDA">
        <w:rPr>
          <w:sz w:val="28"/>
          <w:szCs w:val="28"/>
        </w:rPr>
        <w:t xml:space="preserve">Темкинского </w:t>
      </w:r>
      <w:r>
        <w:rPr>
          <w:sz w:val="28"/>
          <w:szCs w:val="28"/>
        </w:rPr>
        <w:t xml:space="preserve">     окружного </w:t>
      </w:r>
      <w:r w:rsidR="00105DDA">
        <w:rPr>
          <w:sz w:val="28"/>
          <w:szCs w:val="28"/>
        </w:rPr>
        <w:t xml:space="preserve">Совета депутатов </w:t>
      </w:r>
    </w:p>
    <w:p w14:paraId="635B1E28" w14:textId="418B13C4" w:rsidR="00105DDA" w:rsidRDefault="00653480" w:rsidP="00653480">
      <w:pPr>
        <w:tabs>
          <w:tab w:val="num" w:pos="6237"/>
        </w:tabs>
        <w:rPr>
          <w:sz w:val="28"/>
          <w:szCs w:val="28"/>
        </w:rPr>
      </w:pPr>
      <w:r>
        <w:rPr>
          <w:sz w:val="28"/>
          <w:szCs w:val="28"/>
        </w:rPr>
        <w:t xml:space="preserve">                                                                                         </w:t>
      </w:r>
      <w:r w:rsidR="00105DDA">
        <w:rPr>
          <w:sz w:val="28"/>
          <w:szCs w:val="28"/>
        </w:rPr>
        <w:t xml:space="preserve">от </w:t>
      </w:r>
      <w:r>
        <w:rPr>
          <w:sz w:val="28"/>
          <w:szCs w:val="28"/>
        </w:rPr>
        <w:t>1</w:t>
      </w:r>
      <w:r w:rsidR="00105DDA">
        <w:rPr>
          <w:sz w:val="28"/>
          <w:szCs w:val="28"/>
        </w:rPr>
        <w:t>8.</w:t>
      </w:r>
      <w:r>
        <w:rPr>
          <w:sz w:val="28"/>
          <w:szCs w:val="28"/>
        </w:rPr>
        <w:t>11</w:t>
      </w:r>
      <w:r w:rsidR="00105DDA">
        <w:rPr>
          <w:sz w:val="28"/>
          <w:szCs w:val="28"/>
        </w:rPr>
        <w:t>.202</w:t>
      </w:r>
      <w:r>
        <w:rPr>
          <w:sz w:val="28"/>
          <w:szCs w:val="28"/>
        </w:rPr>
        <w:t>4</w:t>
      </w:r>
      <w:r w:rsidR="00105DDA">
        <w:rPr>
          <w:sz w:val="28"/>
          <w:szCs w:val="28"/>
        </w:rPr>
        <w:t xml:space="preserve"> №</w:t>
      </w:r>
      <w:r w:rsidR="004525A1">
        <w:rPr>
          <w:sz w:val="28"/>
          <w:szCs w:val="28"/>
        </w:rPr>
        <w:t xml:space="preserve"> 40</w:t>
      </w:r>
    </w:p>
    <w:p w14:paraId="38D5575E" w14:textId="77777777" w:rsidR="00105DDA" w:rsidRDefault="00105DDA" w:rsidP="00920E13">
      <w:pPr>
        <w:tabs>
          <w:tab w:val="num" w:pos="6237"/>
        </w:tabs>
        <w:jc w:val="both"/>
        <w:rPr>
          <w:sz w:val="28"/>
          <w:szCs w:val="28"/>
        </w:rPr>
      </w:pPr>
    </w:p>
    <w:p w14:paraId="6B857721" w14:textId="77777777" w:rsidR="00105DDA" w:rsidRPr="00B94B8C" w:rsidRDefault="00105DDA" w:rsidP="00105DDA">
      <w:pPr>
        <w:tabs>
          <w:tab w:val="num" w:pos="0"/>
        </w:tabs>
        <w:jc w:val="center"/>
        <w:rPr>
          <w:b/>
          <w:bCs/>
          <w:sz w:val="28"/>
          <w:szCs w:val="28"/>
        </w:rPr>
      </w:pPr>
      <w:r w:rsidRPr="00B94B8C">
        <w:rPr>
          <w:b/>
          <w:bCs/>
          <w:sz w:val="28"/>
          <w:szCs w:val="28"/>
        </w:rPr>
        <w:t xml:space="preserve">Положение </w:t>
      </w:r>
    </w:p>
    <w:p w14:paraId="7A381FDA" w14:textId="77777777" w:rsidR="00105DDA" w:rsidRPr="00B94B8C" w:rsidRDefault="00105DDA" w:rsidP="00105DDA">
      <w:pPr>
        <w:tabs>
          <w:tab w:val="num" w:pos="0"/>
        </w:tabs>
        <w:jc w:val="center"/>
        <w:rPr>
          <w:b/>
          <w:bCs/>
          <w:sz w:val="28"/>
          <w:szCs w:val="28"/>
        </w:rPr>
      </w:pPr>
      <w:r w:rsidRPr="00B94B8C">
        <w:rPr>
          <w:b/>
          <w:bCs/>
          <w:sz w:val="28"/>
          <w:szCs w:val="28"/>
        </w:rPr>
        <w:t xml:space="preserve">об удостоверении депутата </w:t>
      </w:r>
    </w:p>
    <w:p w14:paraId="562AD991" w14:textId="6BE1C2F3" w:rsidR="00105DDA" w:rsidRPr="00B94B8C" w:rsidRDefault="00105DDA" w:rsidP="00105DDA">
      <w:pPr>
        <w:tabs>
          <w:tab w:val="num" w:pos="0"/>
        </w:tabs>
        <w:jc w:val="center"/>
        <w:rPr>
          <w:b/>
          <w:bCs/>
          <w:sz w:val="28"/>
          <w:szCs w:val="28"/>
        </w:rPr>
      </w:pPr>
      <w:r w:rsidRPr="00B94B8C">
        <w:rPr>
          <w:b/>
          <w:bCs/>
          <w:sz w:val="28"/>
          <w:szCs w:val="28"/>
        </w:rPr>
        <w:t xml:space="preserve">Темкинского </w:t>
      </w:r>
      <w:r w:rsidR="00B94B8C">
        <w:rPr>
          <w:b/>
          <w:bCs/>
          <w:sz w:val="28"/>
          <w:szCs w:val="28"/>
        </w:rPr>
        <w:t>окруж</w:t>
      </w:r>
      <w:r w:rsidRPr="00B94B8C">
        <w:rPr>
          <w:b/>
          <w:bCs/>
          <w:sz w:val="28"/>
          <w:szCs w:val="28"/>
        </w:rPr>
        <w:t>ного Совета депутатов</w:t>
      </w:r>
    </w:p>
    <w:p w14:paraId="44E974C1" w14:textId="77777777" w:rsidR="00105DDA" w:rsidRDefault="00105DDA" w:rsidP="00105DDA">
      <w:pPr>
        <w:tabs>
          <w:tab w:val="num" w:pos="0"/>
        </w:tabs>
        <w:jc w:val="center"/>
        <w:rPr>
          <w:sz w:val="28"/>
          <w:szCs w:val="28"/>
        </w:rPr>
      </w:pPr>
    </w:p>
    <w:p w14:paraId="4B30EB3A" w14:textId="09AA1271" w:rsidR="00105DDA" w:rsidRDefault="00105DDA" w:rsidP="00105DDA">
      <w:pPr>
        <w:pStyle w:val="ac"/>
        <w:numPr>
          <w:ilvl w:val="0"/>
          <w:numId w:val="3"/>
        </w:numPr>
        <w:tabs>
          <w:tab w:val="num" w:pos="0"/>
        </w:tabs>
        <w:ind w:left="0" w:firstLine="709"/>
        <w:jc w:val="both"/>
        <w:rPr>
          <w:sz w:val="28"/>
          <w:szCs w:val="28"/>
        </w:rPr>
      </w:pPr>
      <w:r>
        <w:rPr>
          <w:sz w:val="28"/>
          <w:szCs w:val="28"/>
        </w:rPr>
        <w:t xml:space="preserve">Удостоверение депутата Темкинского </w:t>
      </w:r>
      <w:r w:rsidR="00B94B8C">
        <w:rPr>
          <w:sz w:val="28"/>
          <w:szCs w:val="28"/>
        </w:rPr>
        <w:t xml:space="preserve">окружного </w:t>
      </w:r>
      <w:r>
        <w:rPr>
          <w:sz w:val="28"/>
          <w:szCs w:val="28"/>
        </w:rPr>
        <w:t xml:space="preserve">Совета депутатов (далее – удостоверение) является документом, подтверждающим право осуществлять полномочия депутата Темкинского </w:t>
      </w:r>
      <w:r w:rsidR="00B94B8C">
        <w:rPr>
          <w:sz w:val="28"/>
          <w:szCs w:val="28"/>
        </w:rPr>
        <w:t>окружного</w:t>
      </w:r>
      <w:r>
        <w:rPr>
          <w:sz w:val="28"/>
          <w:szCs w:val="28"/>
        </w:rPr>
        <w:t xml:space="preserve"> Совета депутатов.</w:t>
      </w:r>
    </w:p>
    <w:p w14:paraId="2EBCE51E" w14:textId="76033C6B" w:rsidR="00105DDA" w:rsidRDefault="00105DDA" w:rsidP="00105DDA">
      <w:pPr>
        <w:pStyle w:val="ac"/>
        <w:numPr>
          <w:ilvl w:val="0"/>
          <w:numId w:val="3"/>
        </w:numPr>
        <w:tabs>
          <w:tab w:val="num" w:pos="0"/>
        </w:tabs>
        <w:ind w:left="0" w:firstLine="709"/>
        <w:jc w:val="both"/>
        <w:rPr>
          <w:sz w:val="28"/>
          <w:szCs w:val="28"/>
        </w:rPr>
      </w:pPr>
      <w:r>
        <w:rPr>
          <w:sz w:val="28"/>
          <w:szCs w:val="28"/>
        </w:rPr>
        <w:t xml:space="preserve">Удостоверение подписывается председателем Темкинского </w:t>
      </w:r>
      <w:r w:rsidR="00B94B8C">
        <w:rPr>
          <w:sz w:val="28"/>
          <w:szCs w:val="28"/>
        </w:rPr>
        <w:t xml:space="preserve">окружного </w:t>
      </w:r>
      <w:r>
        <w:rPr>
          <w:sz w:val="28"/>
          <w:szCs w:val="28"/>
        </w:rPr>
        <w:t xml:space="preserve"> </w:t>
      </w:r>
      <w:r w:rsidR="00B94B8C">
        <w:rPr>
          <w:sz w:val="28"/>
          <w:szCs w:val="28"/>
        </w:rPr>
        <w:t xml:space="preserve"> </w:t>
      </w:r>
      <w:r>
        <w:rPr>
          <w:sz w:val="28"/>
          <w:szCs w:val="28"/>
        </w:rPr>
        <w:t>Совета депутатов.</w:t>
      </w:r>
    </w:p>
    <w:p w14:paraId="1FAE6998" w14:textId="68D68B47" w:rsidR="00105DDA" w:rsidRDefault="009B1A76" w:rsidP="00105DDA">
      <w:pPr>
        <w:pStyle w:val="ac"/>
        <w:numPr>
          <w:ilvl w:val="0"/>
          <w:numId w:val="3"/>
        </w:numPr>
        <w:tabs>
          <w:tab w:val="num" w:pos="0"/>
        </w:tabs>
        <w:ind w:left="0" w:firstLine="709"/>
        <w:jc w:val="both"/>
        <w:rPr>
          <w:sz w:val="28"/>
          <w:szCs w:val="28"/>
        </w:rPr>
      </w:pPr>
      <w:r>
        <w:rPr>
          <w:sz w:val="28"/>
          <w:szCs w:val="28"/>
        </w:rPr>
        <w:t xml:space="preserve">Удостоверение выдается депутату после подтверждения полномочий депутата территориальной избирательной комиссией и избрания председателя Темкинского </w:t>
      </w:r>
      <w:r w:rsidR="00B94B8C">
        <w:rPr>
          <w:sz w:val="28"/>
          <w:szCs w:val="28"/>
        </w:rPr>
        <w:t xml:space="preserve">окружного </w:t>
      </w:r>
      <w:r>
        <w:rPr>
          <w:sz w:val="28"/>
          <w:szCs w:val="28"/>
        </w:rPr>
        <w:t xml:space="preserve">Совета депутатов. Организационную работу по выдаче удостоверений осуществляет аппарат Темкинского </w:t>
      </w:r>
      <w:r w:rsidR="00B94B8C">
        <w:rPr>
          <w:sz w:val="28"/>
          <w:szCs w:val="28"/>
        </w:rPr>
        <w:t xml:space="preserve">окружного </w:t>
      </w:r>
      <w:r>
        <w:rPr>
          <w:sz w:val="28"/>
          <w:szCs w:val="28"/>
        </w:rPr>
        <w:t>Совета депутатов.</w:t>
      </w:r>
    </w:p>
    <w:p w14:paraId="0115C0D1" w14:textId="06CC9C3A" w:rsidR="00790B59" w:rsidRDefault="00790B59" w:rsidP="00105DDA">
      <w:pPr>
        <w:pStyle w:val="ac"/>
        <w:numPr>
          <w:ilvl w:val="0"/>
          <w:numId w:val="3"/>
        </w:numPr>
        <w:tabs>
          <w:tab w:val="num" w:pos="0"/>
        </w:tabs>
        <w:ind w:left="0" w:firstLine="709"/>
        <w:jc w:val="both"/>
        <w:rPr>
          <w:sz w:val="28"/>
          <w:szCs w:val="28"/>
        </w:rPr>
      </w:pPr>
      <w:r>
        <w:rPr>
          <w:sz w:val="28"/>
          <w:szCs w:val="28"/>
        </w:rPr>
        <w:t xml:space="preserve">Для оформления удостоверения депутат представляет в Темкинский </w:t>
      </w:r>
      <w:r w:rsidR="00DD5564">
        <w:rPr>
          <w:sz w:val="28"/>
          <w:szCs w:val="28"/>
        </w:rPr>
        <w:t xml:space="preserve">окружной </w:t>
      </w:r>
      <w:r>
        <w:rPr>
          <w:sz w:val="28"/>
          <w:szCs w:val="28"/>
        </w:rPr>
        <w:t>Совет депутатов цветную фотографию (анфас, без головного убора, размером 30</w:t>
      </w:r>
      <m:oMath>
        <m:r>
          <w:rPr>
            <w:rFonts w:ascii="Cambria Math" w:hAnsi="Cambria Math"/>
            <w:sz w:val="28"/>
            <w:szCs w:val="28"/>
          </w:rPr>
          <m:t>˟</m:t>
        </m:r>
      </m:oMath>
      <w:r>
        <w:rPr>
          <w:sz w:val="28"/>
          <w:szCs w:val="28"/>
        </w:rPr>
        <w:t>40)</w:t>
      </w:r>
      <w:r w:rsidR="008130FE">
        <w:rPr>
          <w:sz w:val="28"/>
          <w:szCs w:val="28"/>
        </w:rPr>
        <w:t>.</w:t>
      </w:r>
    </w:p>
    <w:p w14:paraId="3A92C82D" w14:textId="107801C2" w:rsidR="009B1A76" w:rsidRDefault="009B1A76" w:rsidP="00105DDA">
      <w:pPr>
        <w:pStyle w:val="ac"/>
        <w:numPr>
          <w:ilvl w:val="0"/>
          <w:numId w:val="3"/>
        </w:numPr>
        <w:tabs>
          <w:tab w:val="num" w:pos="0"/>
        </w:tabs>
        <w:ind w:left="0" w:firstLine="709"/>
        <w:jc w:val="both"/>
        <w:rPr>
          <w:sz w:val="28"/>
          <w:szCs w:val="28"/>
        </w:rPr>
      </w:pPr>
      <w:r>
        <w:rPr>
          <w:sz w:val="28"/>
          <w:szCs w:val="28"/>
        </w:rPr>
        <w:t xml:space="preserve">При получении удостоверения депутат расписывается в журнале учета выдачи удостоверений депутатам по форме согласно Приложению №1 </w:t>
      </w:r>
      <w:r w:rsidR="005F03DE">
        <w:rPr>
          <w:sz w:val="28"/>
          <w:szCs w:val="28"/>
        </w:rPr>
        <w:t xml:space="preserve">                                     </w:t>
      </w:r>
      <w:r>
        <w:rPr>
          <w:sz w:val="28"/>
          <w:szCs w:val="28"/>
        </w:rPr>
        <w:t>к настоящему Положению.</w:t>
      </w:r>
    </w:p>
    <w:p w14:paraId="2C162D4F" w14:textId="3798294C" w:rsidR="009B1A76" w:rsidRDefault="009B1A76" w:rsidP="00105DDA">
      <w:pPr>
        <w:pStyle w:val="ac"/>
        <w:numPr>
          <w:ilvl w:val="0"/>
          <w:numId w:val="3"/>
        </w:numPr>
        <w:tabs>
          <w:tab w:val="num" w:pos="0"/>
        </w:tabs>
        <w:ind w:left="0" w:firstLine="709"/>
        <w:jc w:val="both"/>
        <w:rPr>
          <w:sz w:val="28"/>
          <w:szCs w:val="28"/>
        </w:rPr>
      </w:pPr>
      <w:r>
        <w:rPr>
          <w:sz w:val="28"/>
          <w:szCs w:val="28"/>
        </w:rPr>
        <w:t>Депутат обязан обеспечить сохранность удостоверения. В случае утраты (порчи) удостоверения депутат подает на имя пред</w:t>
      </w:r>
      <w:r w:rsidR="0036280B">
        <w:rPr>
          <w:sz w:val="28"/>
          <w:szCs w:val="28"/>
        </w:rPr>
        <w:t xml:space="preserve">седателя Темкинского </w:t>
      </w:r>
      <w:r w:rsidR="00B94B8C">
        <w:rPr>
          <w:sz w:val="28"/>
          <w:szCs w:val="28"/>
        </w:rPr>
        <w:t xml:space="preserve">окружного </w:t>
      </w:r>
      <w:r w:rsidR="0036280B">
        <w:rPr>
          <w:sz w:val="28"/>
          <w:szCs w:val="28"/>
        </w:rPr>
        <w:t xml:space="preserve"> </w:t>
      </w:r>
      <w:r w:rsidR="005B3BF2">
        <w:rPr>
          <w:sz w:val="28"/>
          <w:szCs w:val="28"/>
        </w:rPr>
        <w:t xml:space="preserve"> </w:t>
      </w:r>
      <w:r w:rsidR="0036280B">
        <w:rPr>
          <w:sz w:val="28"/>
          <w:szCs w:val="28"/>
        </w:rPr>
        <w:t>С</w:t>
      </w:r>
      <w:r>
        <w:rPr>
          <w:sz w:val="28"/>
          <w:szCs w:val="28"/>
        </w:rPr>
        <w:t xml:space="preserve">овета депутатов письменное заявление о выдаче дубликата удостоверения, в котором указывает причину утраты (порчи) ранее выданного удостоверения. На основании письменного разрешения председателя Темкинского </w:t>
      </w:r>
      <w:r w:rsidR="00B94B8C">
        <w:rPr>
          <w:sz w:val="28"/>
          <w:szCs w:val="28"/>
        </w:rPr>
        <w:t xml:space="preserve">окружного </w:t>
      </w:r>
      <w:r>
        <w:rPr>
          <w:sz w:val="28"/>
          <w:szCs w:val="28"/>
        </w:rPr>
        <w:t>Совета депутатов депутату выдается новое удостоверение в следующем порядке:</w:t>
      </w:r>
    </w:p>
    <w:p w14:paraId="69D4EF29" w14:textId="77777777" w:rsidR="009B1A76" w:rsidRDefault="009B1A76" w:rsidP="00790B59">
      <w:pPr>
        <w:pStyle w:val="ac"/>
        <w:tabs>
          <w:tab w:val="num" w:pos="0"/>
        </w:tabs>
        <w:ind w:left="0" w:firstLine="709"/>
        <w:jc w:val="both"/>
        <w:rPr>
          <w:sz w:val="28"/>
          <w:szCs w:val="28"/>
        </w:rPr>
      </w:pPr>
      <w:r>
        <w:rPr>
          <w:sz w:val="28"/>
          <w:szCs w:val="28"/>
        </w:rPr>
        <w:t>- при утрате депутатом удостоверения ему оформляется и выдается удостоверение с другим номером;</w:t>
      </w:r>
    </w:p>
    <w:p w14:paraId="28E7F254" w14:textId="181AA550" w:rsidR="009B1A76" w:rsidRDefault="009B1A76" w:rsidP="00790B59">
      <w:pPr>
        <w:pStyle w:val="ac"/>
        <w:tabs>
          <w:tab w:val="num" w:pos="0"/>
        </w:tabs>
        <w:ind w:left="0" w:firstLine="709"/>
        <w:jc w:val="both"/>
        <w:rPr>
          <w:sz w:val="28"/>
          <w:szCs w:val="28"/>
        </w:rPr>
      </w:pPr>
      <w:r>
        <w:rPr>
          <w:sz w:val="28"/>
          <w:szCs w:val="28"/>
        </w:rPr>
        <w:t xml:space="preserve">- при порче удостоверения </w:t>
      </w:r>
      <w:r w:rsidR="00790B59">
        <w:rPr>
          <w:sz w:val="28"/>
          <w:szCs w:val="28"/>
        </w:rPr>
        <w:t xml:space="preserve">депутату оформляется и выдается удостоверение с тем же номером. При этом ранее выданное (испорченное) удостоверение считается недействительным и сдается в Темкинский </w:t>
      </w:r>
      <w:r w:rsidR="00904C68">
        <w:rPr>
          <w:sz w:val="28"/>
          <w:szCs w:val="28"/>
        </w:rPr>
        <w:t xml:space="preserve">окружной </w:t>
      </w:r>
      <w:r w:rsidR="00790B59">
        <w:rPr>
          <w:sz w:val="28"/>
          <w:szCs w:val="28"/>
        </w:rPr>
        <w:t>Совет депутатов.</w:t>
      </w:r>
    </w:p>
    <w:p w14:paraId="654852B6" w14:textId="77777777" w:rsidR="00790B59" w:rsidRDefault="0036280B" w:rsidP="00790B59">
      <w:pPr>
        <w:pStyle w:val="ac"/>
        <w:tabs>
          <w:tab w:val="num" w:pos="0"/>
        </w:tabs>
        <w:ind w:left="0" w:firstLine="709"/>
        <w:jc w:val="both"/>
        <w:rPr>
          <w:sz w:val="28"/>
          <w:szCs w:val="28"/>
        </w:rPr>
      </w:pPr>
      <w:r>
        <w:rPr>
          <w:sz w:val="28"/>
          <w:szCs w:val="28"/>
        </w:rPr>
        <w:t>7</w:t>
      </w:r>
      <w:r w:rsidR="00790B59">
        <w:rPr>
          <w:sz w:val="28"/>
          <w:szCs w:val="28"/>
        </w:rPr>
        <w:t>. Передача удостоверения другому лицу запрещается.</w:t>
      </w:r>
    </w:p>
    <w:p w14:paraId="2299F3EC" w14:textId="51DBCDE1" w:rsidR="00790B59" w:rsidRDefault="0036280B" w:rsidP="00790B59">
      <w:pPr>
        <w:pStyle w:val="ac"/>
        <w:tabs>
          <w:tab w:val="num" w:pos="0"/>
        </w:tabs>
        <w:ind w:left="0" w:firstLine="709"/>
        <w:jc w:val="both"/>
        <w:rPr>
          <w:sz w:val="28"/>
          <w:szCs w:val="28"/>
        </w:rPr>
      </w:pPr>
      <w:r>
        <w:rPr>
          <w:sz w:val="28"/>
          <w:szCs w:val="28"/>
        </w:rPr>
        <w:t>8</w:t>
      </w:r>
      <w:r w:rsidR="00790B59">
        <w:rPr>
          <w:sz w:val="28"/>
          <w:szCs w:val="28"/>
        </w:rPr>
        <w:t xml:space="preserve">. Депутат использует удостоверение в течение срока полномочий. При прекращении депутатских полномочий удостоверение считается недействительным и остается у депутата Темкинского </w:t>
      </w:r>
      <w:r w:rsidR="00B94B8C">
        <w:rPr>
          <w:sz w:val="28"/>
          <w:szCs w:val="28"/>
        </w:rPr>
        <w:t xml:space="preserve">окружного </w:t>
      </w:r>
      <w:r w:rsidR="00790B59">
        <w:rPr>
          <w:sz w:val="28"/>
          <w:szCs w:val="28"/>
        </w:rPr>
        <w:t>Совета депутатов.</w:t>
      </w:r>
    </w:p>
    <w:p w14:paraId="072F7C7B" w14:textId="7876216D" w:rsidR="00790B59" w:rsidRDefault="0036280B" w:rsidP="00790B59">
      <w:pPr>
        <w:pStyle w:val="ac"/>
        <w:tabs>
          <w:tab w:val="num" w:pos="0"/>
        </w:tabs>
        <w:ind w:left="0" w:firstLine="709"/>
        <w:jc w:val="both"/>
        <w:rPr>
          <w:sz w:val="28"/>
          <w:szCs w:val="28"/>
        </w:rPr>
      </w:pPr>
      <w:r>
        <w:rPr>
          <w:sz w:val="28"/>
          <w:szCs w:val="28"/>
        </w:rPr>
        <w:t>9</w:t>
      </w:r>
      <w:r w:rsidR="00790B59">
        <w:rPr>
          <w:sz w:val="28"/>
          <w:szCs w:val="28"/>
        </w:rPr>
        <w:t xml:space="preserve">. В случае досрочного прекращения полномочий депутата удостоверение сдается в аппарат Темкинского </w:t>
      </w:r>
      <w:r w:rsidR="00B94B8C">
        <w:rPr>
          <w:sz w:val="28"/>
          <w:szCs w:val="28"/>
        </w:rPr>
        <w:t xml:space="preserve">окружного </w:t>
      </w:r>
      <w:r w:rsidR="00790B59">
        <w:rPr>
          <w:sz w:val="28"/>
          <w:szCs w:val="28"/>
        </w:rPr>
        <w:t>Совета депутатов, о чем в журнале учета выдачи удостоверений делается соответствующая отметка.</w:t>
      </w:r>
    </w:p>
    <w:p w14:paraId="43C722B2" w14:textId="77777777" w:rsidR="00790B59" w:rsidRDefault="00790B59" w:rsidP="00790B59">
      <w:pPr>
        <w:pStyle w:val="ac"/>
        <w:tabs>
          <w:tab w:val="num" w:pos="0"/>
        </w:tabs>
        <w:ind w:left="0" w:firstLine="709"/>
        <w:jc w:val="both"/>
        <w:rPr>
          <w:sz w:val="28"/>
          <w:szCs w:val="28"/>
        </w:rPr>
      </w:pPr>
      <w:r>
        <w:rPr>
          <w:sz w:val="28"/>
          <w:szCs w:val="28"/>
        </w:rPr>
        <w:t>Недействительные, испорченные удостоверения подлежат уничтожению с составлением соответствующего акта.</w:t>
      </w:r>
    </w:p>
    <w:p w14:paraId="22F48B4A" w14:textId="3EF7B7CB" w:rsidR="008E64AB" w:rsidRPr="00EA3AD5" w:rsidRDefault="0036280B" w:rsidP="00EA3AD5">
      <w:pPr>
        <w:pStyle w:val="ac"/>
        <w:tabs>
          <w:tab w:val="num" w:pos="0"/>
        </w:tabs>
        <w:ind w:left="0" w:firstLine="709"/>
        <w:jc w:val="both"/>
        <w:rPr>
          <w:sz w:val="28"/>
          <w:szCs w:val="28"/>
        </w:rPr>
        <w:sectPr w:rsidR="008E64AB" w:rsidRPr="00EA3AD5" w:rsidSect="008E64AB">
          <w:pgSz w:w="11906" w:h="16838"/>
          <w:pgMar w:top="1134" w:right="567" w:bottom="567" w:left="1134" w:header="709" w:footer="709" w:gutter="0"/>
          <w:pgNumType w:start="1"/>
          <w:cols w:space="708"/>
          <w:titlePg/>
          <w:docGrid w:linePitch="360"/>
        </w:sectPr>
      </w:pPr>
      <w:r>
        <w:rPr>
          <w:sz w:val="28"/>
          <w:szCs w:val="28"/>
        </w:rPr>
        <w:t>10</w:t>
      </w:r>
      <w:r w:rsidR="008130FE">
        <w:rPr>
          <w:sz w:val="28"/>
          <w:szCs w:val="28"/>
        </w:rPr>
        <w:t xml:space="preserve">. Описание удостоверения депутата Темкинского </w:t>
      </w:r>
      <w:r w:rsidR="00B94B8C">
        <w:rPr>
          <w:sz w:val="28"/>
          <w:szCs w:val="28"/>
        </w:rPr>
        <w:t>окружного</w:t>
      </w:r>
      <w:r w:rsidR="00DD048A">
        <w:rPr>
          <w:sz w:val="28"/>
          <w:szCs w:val="28"/>
        </w:rPr>
        <w:t xml:space="preserve"> </w:t>
      </w:r>
      <w:r w:rsidR="008130FE">
        <w:rPr>
          <w:sz w:val="28"/>
          <w:szCs w:val="28"/>
        </w:rPr>
        <w:t>Совета депутатов приведено в приложении №2 к настоящему Положени</w:t>
      </w:r>
      <w:r w:rsidR="00B707A8">
        <w:rPr>
          <w:sz w:val="28"/>
          <w:szCs w:val="28"/>
        </w:rPr>
        <w:t>ю.</w:t>
      </w:r>
    </w:p>
    <w:p w14:paraId="577ACB01" w14:textId="77777777" w:rsidR="00C452D7" w:rsidRPr="00EA3AD5" w:rsidRDefault="00C452D7" w:rsidP="00EA3AD5">
      <w:pPr>
        <w:jc w:val="both"/>
        <w:rPr>
          <w:sz w:val="28"/>
          <w:szCs w:val="28"/>
        </w:rPr>
      </w:pPr>
    </w:p>
    <w:p w14:paraId="080D547A" w14:textId="3FF93BE0" w:rsidR="008130FE" w:rsidRDefault="008130FE" w:rsidP="008130FE">
      <w:pPr>
        <w:pStyle w:val="ac"/>
        <w:ind w:left="6237"/>
        <w:jc w:val="both"/>
        <w:rPr>
          <w:sz w:val="28"/>
          <w:szCs w:val="28"/>
        </w:rPr>
      </w:pPr>
      <w:r>
        <w:rPr>
          <w:sz w:val="28"/>
          <w:szCs w:val="28"/>
        </w:rPr>
        <w:t xml:space="preserve">Приложение №1 </w:t>
      </w:r>
    </w:p>
    <w:p w14:paraId="026E8E09" w14:textId="77F169BF" w:rsidR="008130FE" w:rsidRDefault="008130FE" w:rsidP="008130FE">
      <w:pPr>
        <w:pStyle w:val="ac"/>
        <w:ind w:left="6237"/>
        <w:jc w:val="both"/>
        <w:rPr>
          <w:sz w:val="28"/>
          <w:szCs w:val="28"/>
        </w:rPr>
      </w:pPr>
      <w:r>
        <w:rPr>
          <w:sz w:val="28"/>
          <w:szCs w:val="28"/>
        </w:rPr>
        <w:t xml:space="preserve">к Положению об удостоверении депутата Темкинского </w:t>
      </w:r>
      <w:r w:rsidR="00B94B8C">
        <w:rPr>
          <w:sz w:val="28"/>
          <w:szCs w:val="28"/>
        </w:rPr>
        <w:t xml:space="preserve">окружного </w:t>
      </w:r>
      <w:r>
        <w:rPr>
          <w:sz w:val="28"/>
          <w:szCs w:val="28"/>
        </w:rPr>
        <w:t xml:space="preserve"> Совета депутатов</w:t>
      </w:r>
    </w:p>
    <w:p w14:paraId="664BAE35" w14:textId="77777777" w:rsidR="008130FE" w:rsidRDefault="008130FE" w:rsidP="008130FE">
      <w:pPr>
        <w:pStyle w:val="ac"/>
        <w:ind w:left="6237"/>
        <w:jc w:val="both"/>
        <w:rPr>
          <w:sz w:val="28"/>
          <w:szCs w:val="28"/>
        </w:rPr>
      </w:pPr>
    </w:p>
    <w:p w14:paraId="00671747" w14:textId="77777777" w:rsidR="008130FE" w:rsidRDefault="008130FE" w:rsidP="008130FE">
      <w:pPr>
        <w:pStyle w:val="ac"/>
        <w:ind w:left="6237"/>
        <w:jc w:val="both"/>
        <w:rPr>
          <w:sz w:val="28"/>
          <w:szCs w:val="28"/>
        </w:rPr>
      </w:pPr>
    </w:p>
    <w:p w14:paraId="0DF4B81E" w14:textId="77777777" w:rsidR="008130FE" w:rsidRPr="0023220F" w:rsidRDefault="008130FE" w:rsidP="008130FE">
      <w:pPr>
        <w:pStyle w:val="ac"/>
        <w:ind w:left="0"/>
        <w:jc w:val="center"/>
        <w:rPr>
          <w:b/>
          <w:bCs/>
          <w:sz w:val="28"/>
          <w:szCs w:val="28"/>
        </w:rPr>
      </w:pPr>
      <w:r w:rsidRPr="0023220F">
        <w:rPr>
          <w:b/>
          <w:bCs/>
          <w:sz w:val="28"/>
          <w:szCs w:val="28"/>
        </w:rPr>
        <w:t>Журнал</w:t>
      </w:r>
    </w:p>
    <w:p w14:paraId="004808A8" w14:textId="77777777" w:rsidR="008130FE" w:rsidRPr="0023220F" w:rsidRDefault="008130FE" w:rsidP="008130FE">
      <w:pPr>
        <w:pStyle w:val="ac"/>
        <w:ind w:left="0"/>
        <w:jc w:val="center"/>
        <w:rPr>
          <w:b/>
          <w:bCs/>
          <w:sz w:val="28"/>
          <w:szCs w:val="28"/>
        </w:rPr>
      </w:pPr>
      <w:r w:rsidRPr="0023220F">
        <w:rPr>
          <w:b/>
          <w:bCs/>
          <w:sz w:val="28"/>
          <w:szCs w:val="28"/>
        </w:rPr>
        <w:t xml:space="preserve"> учета выдачи удостоверений депутата</w:t>
      </w:r>
      <w:r w:rsidR="0036280B" w:rsidRPr="0023220F">
        <w:rPr>
          <w:b/>
          <w:bCs/>
          <w:sz w:val="28"/>
          <w:szCs w:val="28"/>
        </w:rPr>
        <w:t>м</w:t>
      </w:r>
    </w:p>
    <w:p w14:paraId="6680C7E3" w14:textId="6002C045" w:rsidR="008130FE" w:rsidRDefault="008130FE" w:rsidP="008130FE">
      <w:pPr>
        <w:pStyle w:val="ac"/>
        <w:ind w:left="0"/>
        <w:jc w:val="center"/>
        <w:rPr>
          <w:b/>
          <w:bCs/>
          <w:sz w:val="28"/>
          <w:szCs w:val="28"/>
        </w:rPr>
      </w:pPr>
      <w:r w:rsidRPr="0023220F">
        <w:rPr>
          <w:b/>
          <w:bCs/>
          <w:sz w:val="28"/>
          <w:szCs w:val="28"/>
        </w:rPr>
        <w:t xml:space="preserve"> Темкинского </w:t>
      </w:r>
      <w:r w:rsidR="00B94B8C" w:rsidRPr="0023220F">
        <w:rPr>
          <w:b/>
          <w:bCs/>
          <w:sz w:val="28"/>
          <w:szCs w:val="28"/>
        </w:rPr>
        <w:t xml:space="preserve">окружного </w:t>
      </w:r>
      <w:r w:rsidRPr="0023220F">
        <w:rPr>
          <w:b/>
          <w:bCs/>
          <w:sz w:val="28"/>
          <w:szCs w:val="28"/>
        </w:rPr>
        <w:t xml:space="preserve"> Совета депутатов</w:t>
      </w:r>
    </w:p>
    <w:p w14:paraId="6496EE48" w14:textId="77777777" w:rsidR="0023220F" w:rsidRPr="0023220F" w:rsidRDefault="0023220F" w:rsidP="008130FE">
      <w:pPr>
        <w:pStyle w:val="ac"/>
        <w:ind w:left="0"/>
        <w:jc w:val="center"/>
        <w:rPr>
          <w:b/>
          <w:bCs/>
          <w:sz w:val="28"/>
          <w:szCs w:val="28"/>
        </w:rPr>
      </w:pPr>
    </w:p>
    <w:p w14:paraId="75813DF7" w14:textId="77777777" w:rsidR="008130FE" w:rsidRDefault="008130FE" w:rsidP="008130FE">
      <w:pPr>
        <w:pStyle w:val="ac"/>
        <w:ind w:left="0"/>
        <w:jc w:val="center"/>
        <w:rPr>
          <w:sz w:val="28"/>
          <w:szCs w:val="28"/>
        </w:rPr>
      </w:pPr>
    </w:p>
    <w:tbl>
      <w:tblPr>
        <w:tblStyle w:val="ad"/>
        <w:tblW w:w="10420" w:type="dxa"/>
        <w:tblLook w:val="04A0" w:firstRow="1" w:lastRow="0" w:firstColumn="1" w:lastColumn="0" w:noHBand="0" w:noVBand="1"/>
      </w:tblPr>
      <w:tblGrid>
        <w:gridCol w:w="540"/>
        <w:gridCol w:w="1355"/>
        <w:gridCol w:w="1724"/>
        <w:gridCol w:w="1724"/>
        <w:gridCol w:w="1149"/>
        <w:gridCol w:w="2144"/>
        <w:gridCol w:w="1784"/>
      </w:tblGrid>
      <w:tr w:rsidR="008130FE" w:rsidRPr="008130FE" w14:paraId="23E7553E" w14:textId="77777777" w:rsidTr="008130FE">
        <w:tc>
          <w:tcPr>
            <w:tcW w:w="540" w:type="dxa"/>
          </w:tcPr>
          <w:p w14:paraId="7A3319BF" w14:textId="77777777" w:rsidR="008130FE" w:rsidRPr="008130FE" w:rsidRDefault="008130FE" w:rsidP="008130FE">
            <w:pPr>
              <w:pStyle w:val="ac"/>
              <w:ind w:left="0" w:firstLine="0"/>
              <w:jc w:val="center"/>
              <w:rPr>
                <w:sz w:val="24"/>
                <w:szCs w:val="24"/>
              </w:rPr>
            </w:pPr>
            <w:r w:rsidRPr="008130FE">
              <w:rPr>
                <w:sz w:val="24"/>
                <w:szCs w:val="24"/>
              </w:rPr>
              <w:t>№ п/п</w:t>
            </w:r>
          </w:p>
        </w:tc>
        <w:tc>
          <w:tcPr>
            <w:tcW w:w="1695" w:type="dxa"/>
          </w:tcPr>
          <w:p w14:paraId="156FBFAE" w14:textId="77777777" w:rsidR="008130FE" w:rsidRPr="008130FE" w:rsidRDefault="008130FE" w:rsidP="008130FE">
            <w:pPr>
              <w:pStyle w:val="ac"/>
              <w:ind w:left="0" w:firstLine="34"/>
              <w:jc w:val="center"/>
              <w:rPr>
                <w:sz w:val="24"/>
                <w:szCs w:val="24"/>
              </w:rPr>
            </w:pPr>
            <w:r>
              <w:rPr>
                <w:sz w:val="24"/>
                <w:szCs w:val="24"/>
              </w:rPr>
              <w:t>Фамилия, имя, отчество (при наличии)</w:t>
            </w:r>
          </w:p>
        </w:tc>
        <w:tc>
          <w:tcPr>
            <w:tcW w:w="1724" w:type="dxa"/>
          </w:tcPr>
          <w:p w14:paraId="7B194375" w14:textId="77777777" w:rsidR="008130FE" w:rsidRPr="008130FE" w:rsidRDefault="008130FE" w:rsidP="008130FE">
            <w:pPr>
              <w:pStyle w:val="ac"/>
              <w:ind w:left="0" w:firstLine="0"/>
              <w:jc w:val="center"/>
              <w:rPr>
                <w:sz w:val="24"/>
                <w:szCs w:val="24"/>
              </w:rPr>
            </w:pPr>
            <w:r>
              <w:rPr>
                <w:sz w:val="24"/>
                <w:szCs w:val="24"/>
              </w:rPr>
              <w:t>№ выданного удостоверения</w:t>
            </w:r>
          </w:p>
        </w:tc>
        <w:tc>
          <w:tcPr>
            <w:tcW w:w="1724" w:type="dxa"/>
          </w:tcPr>
          <w:p w14:paraId="133DEA20" w14:textId="77777777" w:rsidR="008130FE" w:rsidRPr="008130FE" w:rsidRDefault="008130FE" w:rsidP="008130FE">
            <w:pPr>
              <w:pStyle w:val="ac"/>
              <w:ind w:left="0" w:firstLine="0"/>
              <w:jc w:val="center"/>
              <w:rPr>
                <w:sz w:val="24"/>
                <w:szCs w:val="24"/>
              </w:rPr>
            </w:pPr>
            <w:r>
              <w:rPr>
                <w:sz w:val="24"/>
                <w:szCs w:val="24"/>
              </w:rPr>
              <w:t>Дата выдачи удостоверения</w:t>
            </w:r>
          </w:p>
        </w:tc>
        <w:tc>
          <w:tcPr>
            <w:tcW w:w="1229" w:type="dxa"/>
          </w:tcPr>
          <w:p w14:paraId="494B8299" w14:textId="77777777" w:rsidR="008130FE" w:rsidRPr="008130FE" w:rsidRDefault="008130FE" w:rsidP="008130FE">
            <w:pPr>
              <w:pStyle w:val="ac"/>
              <w:ind w:left="0" w:firstLine="0"/>
              <w:jc w:val="center"/>
              <w:rPr>
                <w:sz w:val="24"/>
                <w:szCs w:val="24"/>
              </w:rPr>
            </w:pPr>
            <w:r>
              <w:rPr>
                <w:sz w:val="24"/>
                <w:szCs w:val="24"/>
              </w:rPr>
              <w:t>Подпись депутата</w:t>
            </w:r>
          </w:p>
        </w:tc>
        <w:tc>
          <w:tcPr>
            <w:tcW w:w="2144" w:type="dxa"/>
          </w:tcPr>
          <w:p w14:paraId="70DE1187" w14:textId="77777777" w:rsidR="008130FE" w:rsidRPr="008130FE" w:rsidRDefault="008130FE" w:rsidP="008130FE">
            <w:pPr>
              <w:pStyle w:val="ac"/>
              <w:ind w:left="0" w:firstLine="0"/>
              <w:jc w:val="center"/>
              <w:rPr>
                <w:sz w:val="24"/>
                <w:szCs w:val="24"/>
              </w:rPr>
            </w:pPr>
            <w:r>
              <w:rPr>
                <w:sz w:val="24"/>
                <w:szCs w:val="24"/>
              </w:rPr>
              <w:t>Отметка о возврате удостоверения, признании его недействительным</w:t>
            </w:r>
          </w:p>
        </w:tc>
        <w:tc>
          <w:tcPr>
            <w:tcW w:w="1364" w:type="dxa"/>
          </w:tcPr>
          <w:p w14:paraId="1253621B" w14:textId="77777777" w:rsidR="008130FE" w:rsidRPr="008130FE" w:rsidRDefault="008130FE" w:rsidP="008130FE">
            <w:pPr>
              <w:pStyle w:val="ac"/>
              <w:ind w:left="0" w:firstLine="0"/>
              <w:jc w:val="center"/>
              <w:rPr>
                <w:sz w:val="24"/>
                <w:szCs w:val="24"/>
              </w:rPr>
            </w:pPr>
            <w:r>
              <w:rPr>
                <w:sz w:val="24"/>
                <w:szCs w:val="24"/>
              </w:rPr>
              <w:t>Отметка об уничтожении удостоверения, № и дата акта</w:t>
            </w:r>
          </w:p>
        </w:tc>
      </w:tr>
      <w:tr w:rsidR="008130FE" w14:paraId="3C0E4D29" w14:textId="77777777" w:rsidTr="008130FE">
        <w:tc>
          <w:tcPr>
            <w:tcW w:w="540" w:type="dxa"/>
          </w:tcPr>
          <w:p w14:paraId="7CBDDE2C" w14:textId="77777777" w:rsidR="008130FE" w:rsidRDefault="008130FE" w:rsidP="008130FE">
            <w:pPr>
              <w:pStyle w:val="ac"/>
              <w:ind w:left="0" w:firstLine="0"/>
              <w:jc w:val="center"/>
            </w:pPr>
          </w:p>
        </w:tc>
        <w:tc>
          <w:tcPr>
            <w:tcW w:w="1695" w:type="dxa"/>
          </w:tcPr>
          <w:p w14:paraId="1B013619" w14:textId="77777777" w:rsidR="008130FE" w:rsidRPr="008130FE" w:rsidRDefault="008130FE" w:rsidP="008130FE">
            <w:pPr>
              <w:pStyle w:val="ac"/>
              <w:ind w:left="0" w:firstLine="34"/>
              <w:jc w:val="center"/>
              <w:rPr>
                <w:b/>
              </w:rPr>
            </w:pPr>
          </w:p>
        </w:tc>
        <w:tc>
          <w:tcPr>
            <w:tcW w:w="1724" w:type="dxa"/>
          </w:tcPr>
          <w:p w14:paraId="18851727" w14:textId="77777777" w:rsidR="008130FE" w:rsidRDefault="008130FE" w:rsidP="008130FE">
            <w:pPr>
              <w:pStyle w:val="ac"/>
              <w:ind w:left="0"/>
              <w:jc w:val="center"/>
            </w:pPr>
          </w:p>
        </w:tc>
        <w:tc>
          <w:tcPr>
            <w:tcW w:w="1724" w:type="dxa"/>
          </w:tcPr>
          <w:p w14:paraId="44D6043E" w14:textId="77777777" w:rsidR="008130FE" w:rsidRDefault="008130FE" w:rsidP="008130FE">
            <w:pPr>
              <w:pStyle w:val="ac"/>
              <w:ind w:left="0" w:firstLine="0"/>
              <w:jc w:val="center"/>
            </w:pPr>
          </w:p>
        </w:tc>
        <w:tc>
          <w:tcPr>
            <w:tcW w:w="1229" w:type="dxa"/>
          </w:tcPr>
          <w:p w14:paraId="616D8687" w14:textId="77777777" w:rsidR="008130FE" w:rsidRDefault="008130FE" w:rsidP="008130FE">
            <w:pPr>
              <w:pStyle w:val="ac"/>
              <w:ind w:left="0" w:firstLine="0"/>
              <w:jc w:val="center"/>
            </w:pPr>
          </w:p>
        </w:tc>
        <w:tc>
          <w:tcPr>
            <w:tcW w:w="2144" w:type="dxa"/>
          </w:tcPr>
          <w:p w14:paraId="41CED83D" w14:textId="77777777" w:rsidR="008130FE" w:rsidRDefault="008130FE" w:rsidP="008130FE">
            <w:pPr>
              <w:pStyle w:val="ac"/>
              <w:ind w:left="0" w:firstLine="0"/>
              <w:jc w:val="center"/>
            </w:pPr>
          </w:p>
        </w:tc>
        <w:tc>
          <w:tcPr>
            <w:tcW w:w="1364" w:type="dxa"/>
          </w:tcPr>
          <w:p w14:paraId="374A64EB" w14:textId="77777777" w:rsidR="008130FE" w:rsidRDefault="008130FE" w:rsidP="008130FE">
            <w:pPr>
              <w:pStyle w:val="ac"/>
              <w:ind w:left="0" w:firstLine="0"/>
              <w:jc w:val="center"/>
            </w:pPr>
          </w:p>
        </w:tc>
      </w:tr>
      <w:tr w:rsidR="008130FE" w14:paraId="740E402C" w14:textId="77777777" w:rsidTr="008130FE">
        <w:tc>
          <w:tcPr>
            <w:tcW w:w="540" w:type="dxa"/>
          </w:tcPr>
          <w:p w14:paraId="0BB2E3CE" w14:textId="77777777" w:rsidR="008130FE" w:rsidRDefault="008130FE" w:rsidP="008130FE">
            <w:pPr>
              <w:pStyle w:val="ac"/>
              <w:ind w:left="0" w:firstLine="0"/>
              <w:jc w:val="center"/>
            </w:pPr>
          </w:p>
        </w:tc>
        <w:tc>
          <w:tcPr>
            <w:tcW w:w="1695" w:type="dxa"/>
          </w:tcPr>
          <w:p w14:paraId="68DA1B5E" w14:textId="77777777" w:rsidR="008130FE" w:rsidRPr="008130FE" w:rsidRDefault="008130FE" w:rsidP="008130FE">
            <w:pPr>
              <w:pStyle w:val="ac"/>
              <w:ind w:left="0" w:firstLine="34"/>
              <w:jc w:val="center"/>
              <w:rPr>
                <w:b/>
              </w:rPr>
            </w:pPr>
          </w:p>
        </w:tc>
        <w:tc>
          <w:tcPr>
            <w:tcW w:w="1724" w:type="dxa"/>
          </w:tcPr>
          <w:p w14:paraId="1258D492" w14:textId="77777777" w:rsidR="008130FE" w:rsidRDefault="008130FE" w:rsidP="008130FE">
            <w:pPr>
              <w:pStyle w:val="ac"/>
              <w:ind w:left="0"/>
              <w:jc w:val="center"/>
            </w:pPr>
          </w:p>
        </w:tc>
        <w:tc>
          <w:tcPr>
            <w:tcW w:w="1724" w:type="dxa"/>
          </w:tcPr>
          <w:p w14:paraId="74DF9C55" w14:textId="77777777" w:rsidR="008130FE" w:rsidRDefault="008130FE" w:rsidP="008130FE">
            <w:pPr>
              <w:pStyle w:val="ac"/>
              <w:ind w:left="0" w:firstLine="0"/>
              <w:jc w:val="center"/>
            </w:pPr>
          </w:p>
        </w:tc>
        <w:tc>
          <w:tcPr>
            <w:tcW w:w="1229" w:type="dxa"/>
          </w:tcPr>
          <w:p w14:paraId="417D6B08" w14:textId="77777777" w:rsidR="008130FE" w:rsidRDefault="008130FE" w:rsidP="008130FE">
            <w:pPr>
              <w:pStyle w:val="ac"/>
              <w:ind w:left="0" w:firstLine="0"/>
              <w:jc w:val="center"/>
            </w:pPr>
          </w:p>
        </w:tc>
        <w:tc>
          <w:tcPr>
            <w:tcW w:w="2144" w:type="dxa"/>
          </w:tcPr>
          <w:p w14:paraId="037FD904" w14:textId="77777777" w:rsidR="008130FE" w:rsidRDefault="008130FE" w:rsidP="008130FE">
            <w:pPr>
              <w:pStyle w:val="ac"/>
              <w:ind w:left="0" w:firstLine="0"/>
              <w:jc w:val="center"/>
            </w:pPr>
          </w:p>
        </w:tc>
        <w:tc>
          <w:tcPr>
            <w:tcW w:w="1364" w:type="dxa"/>
          </w:tcPr>
          <w:p w14:paraId="5AB53064" w14:textId="77777777" w:rsidR="008130FE" w:rsidRDefault="008130FE" w:rsidP="008130FE">
            <w:pPr>
              <w:pStyle w:val="ac"/>
              <w:ind w:left="0" w:firstLine="0"/>
              <w:jc w:val="center"/>
            </w:pPr>
          </w:p>
        </w:tc>
      </w:tr>
    </w:tbl>
    <w:p w14:paraId="61C0BBA3" w14:textId="77777777" w:rsidR="008130FE" w:rsidRDefault="008130FE" w:rsidP="008130FE">
      <w:pPr>
        <w:pStyle w:val="ac"/>
        <w:ind w:left="0"/>
        <w:jc w:val="center"/>
        <w:rPr>
          <w:sz w:val="28"/>
          <w:szCs w:val="28"/>
        </w:rPr>
      </w:pPr>
    </w:p>
    <w:p w14:paraId="39EB4C88" w14:textId="77777777" w:rsidR="008130FE" w:rsidRDefault="008130FE" w:rsidP="008130FE">
      <w:pPr>
        <w:pStyle w:val="ac"/>
        <w:ind w:left="0"/>
        <w:jc w:val="center"/>
        <w:rPr>
          <w:sz w:val="28"/>
          <w:szCs w:val="28"/>
        </w:rPr>
      </w:pPr>
    </w:p>
    <w:p w14:paraId="12E3E1F7" w14:textId="77777777" w:rsidR="008130FE" w:rsidRDefault="008130FE" w:rsidP="008130FE">
      <w:pPr>
        <w:pStyle w:val="ac"/>
        <w:ind w:left="0"/>
        <w:jc w:val="center"/>
        <w:rPr>
          <w:sz w:val="28"/>
          <w:szCs w:val="28"/>
        </w:rPr>
      </w:pPr>
    </w:p>
    <w:p w14:paraId="4B606B11" w14:textId="77777777" w:rsidR="008130FE" w:rsidRDefault="008130FE" w:rsidP="008130FE">
      <w:pPr>
        <w:pStyle w:val="ac"/>
        <w:ind w:left="0"/>
        <w:jc w:val="center"/>
        <w:rPr>
          <w:sz w:val="28"/>
          <w:szCs w:val="28"/>
        </w:rPr>
      </w:pPr>
    </w:p>
    <w:p w14:paraId="4CF836B4" w14:textId="77777777" w:rsidR="008130FE" w:rsidRDefault="008130FE" w:rsidP="008130FE">
      <w:pPr>
        <w:pStyle w:val="ac"/>
        <w:ind w:left="0"/>
        <w:jc w:val="center"/>
        <w:rPr>
          <w:sz w:val="28"/>
          <w:szCs w:val="28"/>
        </w:rPr>
      </w:pPr>
    </w:p>
    <w:p w14:paraId="695774D3" w14:textId="77777777" w:rsidR="008130FE" w:rsidRDefault="008130FE" w:rsidP="008130FE">
      <w:pPr>
        <w:pStyle w:val="ac"/>
        <w:ind w:left="0"/>
        <w:jc w:val="center"/>
        <w:rPr>
          <w:sz w:val="28"/>
          <w:szCs w:val="28"/>
        </w:rPr>
      </w:pPr>
    </w:p>
    <w:p w14:paraId="5B29AFE5" w14:textId="77777777" w:rsidR="008130FE" w:rsidRDefault="008130FE" w:rsidP="008130FE">
      <w:pPr>
        <w:pStyle w:val="ac"/>
        <w:ind w:left="0"/>
        <w:jc w:val="center"/>
        <w:rPr>
          <w:sz w:val="28"/>
          <w:szCs w:val="28"/>
        </w:rPr>
      </w:pPr>
    </w:p>
    <w:p w14:paraId="694DDDF3" w14:textId="77777777" w:rsidR="008130FE" w:rsidRDefault="008130FE" w:rsidP="008130FE">
      <w:pPr>
        <w:pStyle w:val="ac"/>
        <w:ind w:left="0"/>
        <w:jc w:val="center"/>
        <w:rPr>
          <w:sz w:val="28"/>
          <w:szCs w:val="28"/>
        </w:rPr>
      </w:pPr>
    </w:p>
    <w:p w14:paraId="6B48937C" w14:textId="77777777" w:rsidR="008130FE" w:rsidRDefault="008130FE" w:rsidP="008130FE">
      <w:pPr>
        <w:pStyle w:val="ac"/>
        <w:ind w:left="0"/>
        <w:jc w:val="center"/>
        <w:rPr>
          <w:sz w:val="28"/>
          <w:szCs w:val="28"/>
        </w:rPr>
      </w:pPr>
    </w:p>
    <w:p w14:paraId="5A4EDE94" w14:textId="77777777" w:rsidR="008130FE" w:rsidRDefault="008130FE" w:rsidP="008130FE">
      <w:pPr>
        <w:pStyle w:val="ac"/>
        <w:ind w:left="0"/>
        <w:jc w:val="center"/>
        <w:rPr>
          <w:sz w:val="28"/>
          <w:szCs w:val="28"/>
        </w:rPr>
      </w:pPr>
    </w:p>
    <w:p w14:paraId="1EBDA836" w14:textId="77777777" w:rsidR="008130FE" w:rsidRDefault="008130FE" w:rsidP="008130FE">
      <w:pPr>
        <w:pStyle w:val="ac"/>
        <w:ind w:left="0"/>
        <w:jc w:val="center"/>
        <w:rPr>
          <w:sz w:val="28"/>
          <w:szCs w:val="28"/>
        </w:rPr>
      </w:pPr>
    </w:p>
    <w:p w14:paraId="6CEAEE4A" w14:textId="77777777" w:rsidR="008130FE" w:rsidRDefault="008130FE" w:rsidP="008130FE">
      <w:pPr>
        <w:pStyle w:val="ac"/>
        <w:ind w:left="0"/>
        <w:jc w:val="center"/>
        <w:rPr>
          <w:sz w:val="28"/>
          <w:szCs w:val="28"/>
        </w:rPr>
      </w:pPr>
    </w:p>
    <w:p w14:paraId="0BC48273" w14:textId="77777777" w:rsidR="008130FE" w:rsidRDefault="008130FE" w:rsidP="008130FE">
      <w:pPr>
        <w:pStyle w:val="ac"/>
        <w:ind w:left="0"/>
        <w:jc w:val="center"/>
        <w:rPr>
          <w:sz w:val="28"/>
          <w:szCs w:val="28"/>
        </w:rPr>
      </w:pPr>
    </w:p>
    <w:p w14:paraId="0CCD291B" w14:textId="77777777" w:rsidR="008130FE" w:rsidRDefault="008130FE" w:rsidP="008130FE">
      <w:pPr>
        <w:pStyle w:val="ac"/>
        <w:ind w:left="0"/>
        <w:jc w:val="center"/>
        <w:rPr>
          <w:sz w:val="28"/>
          <w:szCs w:val="28"/>
        </w:rPr>
      </w:pPr>
    </w:p>
    <w:p w14:paraId="35AEB48B" w14:textId="77777777" w:rsidR="008130FE" w:rsidRDefault="008130FE" w:rsidP="008130FE">
      <w:pPr>
        <w:pStyle w:val="ac"/>
        <w:ind w:left="0"/>
        <w:jc w:val="center"/>
        <w:rPr>
          <w:sz w:val="28"/>
          <w:szCs w:val="28"/>
        </w:rPr>
      </w:pPr>
    </w:p>
    <w:p w14:paraId="0A511A22" w14:textId="77777777" w:rsidR="008130FE" w:rsidRDefault="008130FE" w:rsidP="008130FE">
      <w:pPr>
        <w:pStyle w:val="ac"/>
        <w:ind w:left="0"/>
        <w:jc w:val="center"/>
        <w:rPr>
          <w:sz w:val="28"/>
          <w:szCs w:val="28"/>
        </w:rPr>
      </w:pPr>
    </w:p>
    <w:p w14:paraId="64643176" w14:textId="77777777" w:rsidR="008130FE" w:rsidRDefault="008130FE" w:rsidP="008130FE">
      <w:pPr>
        <w:pStyle w:val="ac"/>
        <w:ind w:left="0"/>
        <w:jc w:val="center"/>
        <w:rPr>
          <w:sz w:val="28"/>
          <w:szCs w:val="28"/>
        </w:rPr>
      </w:pPr>
    </w:p>
    <w:p w14:paraId="72CA7506" w14:textId="77777777" w:rsidR="008130FE" w:rsidRDefault="008130FE" w:rsidP="008130FE">
      <w:pPr>
        <w:pStyle w:val="ac"/>
        <w:ind w:left="0"/>
        <w:jc w:val="center"/>
        <w:rPr>
          <w:sz w:val="28"/>
          <w:szCs w:val="28"/>
        </w:rPr>
      </w:pPr>
    </w:p>
    <w:p w14:paraId="5BF85C5E" w14:textId="77777777" w:rsidR="008130FE" w:rsidRDefault="008130FE" w:rsidP="008130FE">
      <w:pPr>
        <w:pStyle w:val="ac"/>
        <w:ind w:left="0"/>
        <w:jc w:val="center"/>
        <w:rPr>
          <w:sz w:val="28"/>
          <w:szCs w:val="28"/>
        </w:rPr>
      </w:pPr>
    </w:p>
    <w:p w14:paraId="61FC5F48" w14:textId="77777777" w:rsidR="008130FE" w:rsidRDefault="008130FE" w:rsidP="008130FE">
      <w:pPr>
        <w:pStyle w:val="ac"/>
        <w:ind w:left="0"/>
        <w:jc w:val="center"/>
        <w:rPr>
          <w:sz w:val="28"/>
          <w:szCs w:val="28"/>
        </w:rPr>
      </w:pPr>
    </w:p>
    <w:p w14:paraId="29E044E5" w14:textId="77777777" w:rsidR="008130FE" w:rsidRDefault="008130FE" w:rsidP="008130FE">
      <w:pPr>
        <w:pStyle w:val="ac"/>
        <w:ind w:left="0"/>
        <w:jc w:val="center"/>
        <w:rPr>
          <w:sz w:val="28"/>
          <w:szCs w:val="28"/>
        </w:rPr>
      </w:pPr>
    </w:p>
    <w:p w14:paraId="1BBFC2B6" w14:textId="77777777" w:rsidR="008130FE" w:rsidRDefault="008130FE" w:rsidP="008130FE">
      <w:pPr>
        <w:pStyle w:val="ac"/>
        <w:ind w:left="0"/>
        <w:jc w:val="center"/>
        <w:rPr>
          <w:sz w:val="28"/>
          <w:szCs w:val="28"/>
        </w:rPr>
      </w:pPr>
    </w:p>
    <w:p w14:paraId="269D7877" w14:textId="77777777" w:rsidR="008130FE" w:rsidRDefault="008130FE" w:rsidP="008130FE">
      <w:pPr>
        <w:pStyle w:val="ac"/>
        <w:ind w:left="0"/>
        <w:jc w:val="center"/>
        <w:rPr>
          <w:sz w:val="28"/>
          <w:szCs w:val="28"/>
        </w:rPr>
      </w:pPr>
    </w:p>
    <w:p w14:paraId="0223377D" w14:textId="77777777" w:rsidR="008130FE" w:rsidRDefault="008130FE" w:rsidP="008130FE">
      <w:pPr>
        <w:pStyle w:val="ac"/>
        <w:ind w:left="0"/>
        <w:jc w:val="center"/>
        <w:rPr>
          <w:sz w:val="28"/>
          <w:szCs w:val="28"/>
        </w:rPr>
      </w:pPr>
    </w:p>
    <w:p w14:paraId="1C146A1D" w14:textId="77777777" w:rsidR="008130FE" w:rsidRDefault="008130FE" w:rsidP="008130FE">
      <w:pPr>
        <w:pStyle w:val="ac"/>
        <w:ind w:left="0"/>
        <w:jc w:val="center"/>
        <w:rPr>
          <w:sz w:val="28"/>
          <w:szCs w:val="28"/>
        </w:rPr>
      </w:pPr>
    </w:p>
    <w:p w14:paraId="0BCC9891" w14:textId="77777777" w:rsidR="008130FE" w:rsidRDefault="008130FE" w:rsidP="00FA2411">
      <w:pPr>
        <w:pStyle w:val="ac"/>
        <w:ind w:left="0"/>
        <w:rPr>
          <w:sz w:val="28"/>
          <w:szCs w:val="28"/>
        </w:rPr>
      </w:pPr>
    </w:p>
    <w:p w14:paraId="4305A720" w14:textId="77777777" w:rsidR="008130FE" w:rsidRDefault="008130FE" w:rsidP="001C7634">
      <w:pPr>
        <w:pStyle w:val="ac"/>
        <w:ind w:left="6237"/>
        <w:rPr>
          <w:sz w:val="28"/>
          <w:szCs w:val="28"/>
        </w:rPr>
      </w:pPr>
      <w:r>
        <w:rPr>
          <w:sz w:val="28"/>
          <w:szCs w:val="28"/>
        </w:rPr>
        <w:lastRenderedPageBreak/>
        <w:t xml:space="preserve">Приложение №2 </w:t>
      </w:r>
    </w:p>
    <w:p w14:paraId="4AE95629" w14:textId="081DCBE4" w:rsidR="008130FE" w:rsidRDefault="008130FE" w:rsidP="001C7634">
      <w:pPr>
        <w:pStyle w:val="ac"/>
        <w:ind w:left="6237"/>
        <w:jc w:val="both"/>
        <w:rPr>
          <w:sz w:val="28"/>
          <w:szCs w:val="28"/>
        </w:rPr>
      </w:pPr>
      <w:r>
        <w:rPr>
          <w:sz w:val="28"/>
          <w:szCs w:val="28"/>
        </w:rPr>
        <w:t xml:space="preserve">к Положению об удостоверении депутата Темкинского </w:t>
      </w:r>
      <w:r w:rsidR="00B94B8C">
        <w:rPr>
          <w:sz w:val="28"/>
          <w:szCs w:val="28"/>
        </w:rPr>
        <w:t xml:space="preserve">окружного </w:t>
      </w:r>
      <w:r>
        <w:rPr>
          <w:sz w:val="28"/>
          <w:szCs w:val="28"/>
        </w:rPr>
        <w:t xml:space="preserve"> Совета депутатов</w:t>
      </w:r>
    </w:p>
    <w:p w14:paraId="749B2D12" w14:textId="77777777" w:rsidR="001C7634" w:rsidRDefault="001C7634" w:rsidP="001C7634">
      <w:pPr>
        <w:pStyle w:val="ac"/>
        <w:ind w:left="6237"/>
        <w:jc w:val="both"/>
        <w:rPr>
          <w:sz w:val="28"/>
          <w:szCs w:val="28"/>
        </w:rPr>
      </w:pPr>
    </w:p>
    <w:p w14:paraId="001D0501" w14:textId="77777777" w:rsidR="001C7634" w:rsidRDefault="001C7634" w:rsidP="001C7634">
      <w:pPr>
        <w:pStyle w:val="ac"/>
        <w:ind w:left="6237"/>
        <w:jc w:val="both"/>
        <w:rPr>
          <w:sz w:val="28"/>
          <w:szCs w:val="28"/>
        </w:rPr>
      </w:pPr>
    </w:p>
    <w:p w14:paraId="74559568" w14:textId="77777777" w:rsidR="001C7634" w:rsidRPr="00FA2411" w:rsidRDefault="001C7634" w:rsidP="001C7634">
      <w:pPr>
        <w:pStyle w:val="ac"/>
        <w:ind w:left="0"/>
        <w:jc w:val="center"/>
        <w:rPr>
          <w:b/>
          <w:bCs/>
          <w:sz w:val="28"/>
          <w:szCs w:val="28"/>
        </w:rPr>
      </w:pPr>
      <w:r w:rsidRPr="00FA2411">
        <w:rPr>
          <w:b/>
          <w:bCs/>
          <w:sz w:val="28"/>
          <w:szCs w:val="28"/>
        </w:rPr>
        <w:t xml:space="preserve">Описание </w:t>
      </w:r>
    </w:p>
    <w:p w14:paraId="1251B0C5" w14:textId="77777777" w:rsidR="001C7634" w:rsidRPr="00FA2411" w:rsidRDefault="001C7634" w:rsidP="001C7634">
      <w:pPr>
        <w:pStyle w:val="ac"/>
        <w:ind w:left="0"/>
        <w:jc w:val="center"/>
        <w:rPr>
          <w:b/>
          <w:bCs/>
          <w:sz w:val="28"/>
          <w:szCs w:val="28"/>
        </w:rPr>
      </w:pPr>
      <w:r w:rsidRPr="00FA2411">
        <w:rPr>
          <w:b/>
          <w:bCs/>
          <w:sz w:val="28"/>
          <w:szCs w:val="28"/>
        </w:rPr>
        <w:t>удостоверения депутата</w:t>
      </w:r>
    </w:p>
    <w:p w14:paraId="62F72C56" w14:textId="4B1DD066" w:rsidR="001C7634" w:rsidRPr="00FA2411" w:rsidRDefault="001C7634" w:rsidP="001C7634">
      <w:pPr>
        <w:pStyle w:val="ac"/>
        <w:ind w:left="0"/>
        <w:jc w:val="center"/>
        <w:rPr>
          <w:b/>
          <w:bCs/>
          <w:sz w:val="28"/>
          <w:szCs w:val="28"/>
        </w:rPr>
      </w:pPr>
      <w:r w:rsidRPr="00FA2411">
        <w:rPr>
          <w:b/>
          <w:bCs/>
          <w:sz w:val="28"/>
          <w:szCs w:val="28"/>
        </w:rPr>
        <w:t xml:space="preserve"> Темкинского </w:t>
      </w:r>
      <w:r w:rsidR="00B94B8C" w:rsidRPr="00FA2411">
        <w:rPr>
          <w:b/>
          <w:bCs/>
          <w:sz w:val="28"/>
          <w:szCs w:val="28"/>
        </w:rPr>
        <w:t xml:space="preserve">окружного </w:t>
      </w:r>
      <w:r w:rsidRPr="00FA2411">
        <w:rPr>
          <w:b/>
          <w:bCs/>
          <w:sz w:val="28"/>
          <w:szCs w:val="28"/>
        </w:rPr>
        <w:t>Совета депутатов</w:t>
      </w:r>
    </w:p>
    <w:p w14:paraId="3F6CD6FA" w14:textId="77777777" w:rsidR="001C7634" w:rsidRDefault="001C7634" w:rsidP="001C7634">
      <w:pPr>
        <w:pStyle w:val="ac"/>
        <w:ind w:left="0"/>
        <w:jc w:val="center"/>
        <w:rPr>
          <w:sz w:val="28"/>
          <w:szCs w:val="28"/>
        </w:rPr>
      </w:pPr>
    </w:p>
    <w:p w14:paraId="4D8018B3" w14:textId="5E5D6E32" w:rsidR="001C7634" w:rsidRDefault="001C7634" w:rsidP="00FA2411">
      <w:pPr>
        <w:pStyle w:val="ac"/>
        <w:numPr>
          <w:ilvl w:val="0"/>
          <w:numId w:val="4"/>
        </w:numPr>
        <w:ind w:left="0" w:firstLine="284"/>
        <w:jc w:val="both"/>
        <w:rPr>
          <w:sz w:val="28"/>
          <w:szCs w:val="28"/>
        </w:rPr>
      </w:pPr>
      <w:r>
        <w:rPr>
          <w:sz w:val="28"/>
          <w:szCs w:val="28"/>
        </w:rPr>
        <w:t xml:space="preserve">Удостоверение депутата Темкинского </w:t>
      </w:r>
      <w:r w:rsidR="00B94B8C">
        <w:rPr>
          <w:sz w:val="28"/>
          <w:szCs w:val="28"/>
        </w:rPr>
        <w:t xml:space="preserve">окружного </w:t>
      </w:r>
      <w:r>
        <w:rPr>
          <w:sz w:val="28"/>
          <w:szCs w:val="28"/>
        </w:rPr>
        <w:t xml:space="preserve"> Совета депутатов представляет собой книжку в твердой обложке из кожи темно-красного цвета размером </w:t>
      </w:r>
      <w:r w:rsidR="00591C21">
        <w:rPr>
          <w:sz w:val="28"/>
          <w:szCs w:val="28"/>
        </w:rPr>
        <w:t>10</w:t>
      </w:r>
      <w:r>
        <w:rPr>
          <w:sz w:val="28"/>
          <w:szCs w:val="28"/>
        </w:rPr>
        <w:t>0˟65 мм.</w:t>
      </w:r>
    </w:p>
    <w:p w14:paraId="464069BD" w14:textId="77777777" w:rsidR="001C7634" w:rsidRDefault="0036280B" w:rsidP="00FA2411">
      <w:pPr>
        <w:pStyle w:val="ac"/>
        <w:numPr>
          <w:ilvl w:val="0"/>
          <w:numId w:val="4"/>
        </w:numPr>
        <w:ind w:left="0" w:firstLine="284"/>
        <w:jc w:val="both"/>
        <w:rPr>
          <w:sz w:val="28"/>
          <w:szCs w:val="28"/>
        </w:rPr>
      </w:pPr>
      <w:r>
        <w:rPr>
          <w:sz w:val="28"/>
          <w:szCs w:val="28"/>
        </w:rPr>
        <w:t>В центральной</w:t>
      </w:r>
      <w:r w:rsidR="001C7634">
        <w:rPr>
          <w:sz w:val="28"/>
          <w:szCs w:val="28"/>
        </w:rPr>
        <w:t xml:space="preserve"> части лицевой стороны удостоверения размещается Государственный герб Российской Федерации, под ним</w:t>
      </w:r>
      <w:r>
        <w:rPr>
          <w:sz w:val="28"/>
          <w:szCs w:val="28"/>
        </w:rPr>
        <w:t xml:space="preserve"> слово «УДОСТОВЕНИЕ», выполненные</w:t>
      </w:r>
      <w:r w:rsidR="001C7634">
        <w:rPr>
          <w:sz w:val="28"/>
          <w:szCs w:val="28"/>
        </w:rPr>
        <w:t xml:space="preserve"> тиснением бронзой.</w:t>
      </w:r>
    </w:p>
    <w:p w14:paraId="302541EA" w14:textId="77777777" w:rsidR="001C7634" w:rsidRDefault="001C7634" w:rsidP="00FA2411">
      <w:pPr>
        <w:pStyle w:val="ac"/>
        <w:numPr>
          <w:ilvl w:val="0"/>
          <w:numId w:val="4"/>
        </w:numPr>
        <w:ind w:left="0" w:firstLine="284"/>
        <w:jc w:val="both"/>
        <w:rPr>
          <w:sz w:val="28"/>
          <w:szCs w:val="28"/>
        </w:rPr>
      </w:pPr>
      <w:r>
        <w:rPr>
          <w:sz w:val="28"/>
          <w:szCs w:val="28"/>
        </w:rPr>
        <w:t xml:space="preserve"> Фоном внутренних сторон удостоверения является цветное изображение Государственного флага Российской Федерации.</w:t>
      </w:r>
    </w:p>
    <w:p w14:paraId="205E8813" w14:textId="77777777" w:rsidR="001C7634" w:rsidRDefault="001C7634" w:rsidP="00BF09C9">
      <w:pPr>
        <w:pStyle w:val="ac"/>
        <w:numPr>
          <w:ilvl w:val="0"/>
          <w:numId w:val="4"/>
        </w:numPr>
        <w:ind w:left="0" w:firstLine="284"/>
        <w:jc w:val="both"/>
        <w:rPr>
          <w:sz w:val="28"/>
          <w:szCs w:val="28"/>
        </w:rPr>
      </w:pPr>
      <w:r>
        <w:rPr>
          <w:sz w:val="28"/>
          <w:szCs w:val="28"/>
        </w:rPr>
        <w:t>На левой внутренней стороне удостоверения</w:t>
      </w:r>
      <w:r w:rsidR="008738EC">
        <w:rPr>
          <w:sz w:val="28"/>
          <w:szCs w:val="28"/>
        </w:rPr>
        <w:t xml:space="preserve"> в левой ее части расположен герб Российской Федерации, рядом две черты для внесения наименования организации</w:t>
      </w:r>
      <w:r w:rsidR="00494A1E">
        <w:rPr>
          <w:sz w:val="28"/>
          <w:szCs w:val="28"/>
        </w:rPr>
        <w:t>.</w:t>
      </w:r>
    </w:p>
    <w:p w14:paraId="6597011D" w14:textId="77777777" w:rsidR="008738EC" w:rsidRDefault="008738EC" w:rsidP="0088554D">
      <w:pPr>
        <w:pStyle w:val="ac"/>
        <w:ind w:left="0" w:firstLine="567"/>
        <w:jc w:val="both"/>
        <w:rPr>
          <w:sz w:val="28"/>
          <w:szCs w:val="28"/>
        </w:rPr>
      </w:pPr>
      <w:r>
        <w:rPr>
          <w:sz w:val="28"/>
          <w:szCs w:val="28"/>
        </w:rPr>
        <w:t>Ниже: слева место для фотографии</w:t>
      </w:r>
      <w:r w:rsidR="00A25C70">
        <w:rPr>
          <w:sz w:val="28"/>
          <w:szCs w:val="28"/>
        </w:rPr>
        <w:t>, справа слов</w:t>
      </w:r>
      <w:r w:rsidR="00494A1E">
        <w:rPr>
          <w:sz w:val="28"/>
          <w:szCs w:val="28"/>
        </w:rPr>
        <w:t>о</w:t>
      </w:r>
      <w:r w:rsidR="00A25C70">
        <w:rPr>
          <w:sz w:val="28"/>
          <w:szCs w:val="28"/>
        </w:rPr>
        <w:t xml:space="preserve"> «УДОСТОВЕРЕНИЕ №», черта для внесения номера удостоверения; слово «Фамилия», черта для внесения фамилии, слово «Имя», черта для внесения имени, слово «Отчество», черта для внесения отчества, слово «Выдано», черта для внесения даты выдачи удостоверения, черта для личной подписи депутата.</w:t>
      </w:r>
    </w:p>
    <w:p w14:paraId="6D12A8EC" w14:textId="77777777" w:rsidR="00A25C70" w:rsidRPr="00105DDA" w:rsidRDefault="00A25C70" w:rsidP="0088554D">
      <w:pPr>
        <w:pStyle w:val="ac"/>
        <w:numPr>
          <w:ilvl w:val="0"/>
          <w:numId w:val="4"/>
        </w:numPr>
        <w:ind w:left="0" w:firstLine="426"/>
        <w:jc w:val="both"/>
        <w:rPr>
          <w:sz w:val="28"/>
          <w:szCs w:val="28"/>
        </w:rPr>
      </w:pPr>
      <w:r>
        <w:rPr>
          <w:sz w:val="28"/>
          <w:szCs w:val="28"/>
        </w:rPr>
        <w:t>На правой внутренней стороне удостоверения слова «Действительно по», черта для внесения даты</w:t>
      </w:r>
      <w:r w:rsidR="00494A1E">
        <w:rPr>
          <w:sz w:val="28"/>
          <w:szCs w:val="28"/>
        </w:rPr>
        <w:t xml:space="preserve">, где вписывается срок действия полномочий депутата, ниже слова «Подпись руководителя организации М.П.», ниже слова «Продлено по», черта для внесения даты, где вписывается срок действия полномочий депутата, ниже слова «Подпись руководителя организации М.П», </w:t>
      </w:r>
      <w:r>
        <w:rPr>
          <w:sz w:val="28"/>
          <w:szCs w:val="28"/>
        </w:rPr>
        <w:t xml:space="preserve"> </w:t>
      </w:r>
      <w:r w:rsidR="00494A1E">
        <w:rPr>
          <w:sz w:val="28"/>
          <w:szCs w:val="28"/>
        </w:rPr>
        <w:t>ниже слова «Продлено по», черта для внесения даты, где вписывается срок действия полномочий депутата, ниже слова «Подпись руководителя организации М.П»,</w:t>
      </w:r>
      <w:r w:rsidR="00494A1E" w:rsidRPr="00494A1E">
        <w:rPr>
          <w:sz w:val="28"/>
          <w:szCs w:val="28"/>
        </w:rPr>
        <w:t xml:space="preserve"> </w:t>
      </w:r>
      <w:r w:rsidR="00494A1E">
        <w:rPr>
          <w:sz w:val="28"/>
          <w:szCs w:val="28"/>
        </w:rPr>
        <w:t>ниже слова «Продлено по», черта для внесения даты, ниже слова «Подпись руководителя организации М.П», где вписывается срок действия полномочий депутата.</w:t>
      </w:r>
    </w:p>
    <w:sectPr w:rsidR="00A25C70" w:rsidRPr="00105DDA" w:rsidSect="00F161CA">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924C" w14:textId="77777777" w:rsidR="00A053B4" w:rsidRDefault="00A053B4" w:rsidP="0034207B">
      <w:r>
        <w:separator/>
      </w:r>
    </w:p>
  </w:endnote>
  <w:endnote w:type="continuationSeparator" w:id="0">
    <w:p w14:paraId="2A5DA8CD" w14:textId="77777777" w:rsidR="00A053B4" w:rsidRDefault="00A053B4"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63DF" w14:textId="77777777" w:rsidR="00A053B4" w:rsidRDefault="00A053B4" w:rsidP="0034207B">
      <w:r>
        <w:separator/>
      </w:r>
    </w:p>
  </w:footnote>
  <w:footnote w:type="continuationSeparator" w:id="0">
    <w:p w14:paraId="53F5A385" w14:textId="77777777" w:rsidR="00A053B4" w:rsidRDefault="00A053B4"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35F8" w14:textId="77777777" w:rsidR="00A85D29" w:rsidRDefault="00F45427" w:rsidP="0072469E">
    <w:pPr>
      <w:pStyle w:val="a3"/>
      <w:framePr w:wrap="around" w:vAnchor="text" w:hAnchor="margin" w:xAlign="center" w:y="1"/>
      <w:rPr>
        <w:rStyle w:val="a5"/>
      </w:rPr>
    </w:pPr>
    <w:r>
      <w:rPr>
        <w:rStyle w:val="a5"/>
      </w:rPr>
      <w:fldChar w:fldCharType="begin"/>
    </w:r>
    <w:r w:rsidR="003F1CF8">
      <w:rPr>
        <w:rStyle w:val="a5"/>
      </w:rPr>
      <w:instrText xml:space="preserve">PAGE  </w:instrText>
    </w:r>
    <w:r>
      <w:rPr>
        <w:rStyle w:val="a5"/>
      </w:rPr>
      <w:fldChar w:fldCharType="separate"/>
    </w:r>
    <w:r w:rsidR="003F1CF8">
      <w:rPr>
        <w:rStyle w:val="a5"/>
        <w:noProof/>
      </w:rPr>
      <w:t>3</w:t>
    </w:r>
    <w:r>
      <w:rPr>
        <w:rStyle w:val="a5"/>
      </w:rPr>
      <w:fldChar w:fldCharType="end"/>
    </w:r>
  </w:p>
  <w:p w14:paraId="07844862" w14:textId="77777777" w:rsidR="00A85D29" w:rsidRDefault="00A053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E4A" w14:textId="32994238" w:rsidR="00F161CA" w:rsidRDefault="00F161CA">
    <w:pPr>
      <w:pStyle w:val="a3"/>
      <w:jc w:val="center"/>
    </w:pPr>
  </w:p>
  <w:p w14:paraId="74B9CAD2" w14:textId="77777777" w:rsidR="00F161CA" w:rsidRDefault="00F161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DCA" w14:textId="10E4A420" w:rsidR="00F161CA" w:rsidRDefault="00F161CA">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29FB"/>
    <w:multiLevelType w:val="hybridMultilevel"/>
    <w:tmpl w:val="16228D06"/>
    <w:lvl w:ilvl="0" w:tplc="D8F6F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6C2171E0"/>
    <w:multiLevelType w:val="hybridMultilevel"/>
    <w:tmpl w:val="7800384A"/>
    <w:lvl w:ilvl="0" w:tplc="FD682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07B"/>
    <w:rsid w:val="0000613F"/>
    <w:rsid w:val="000345B4"/>
    <w:rsid w:val="00036D84"/>
    <w:rsid w:val="00051BA8"/>
    <w:rsid w:val="000522DB"/>
    <w:rsid w:val="00053D00"/>
    <w:rsid w:val="000634B7"/>
    <w:rsid w:val="00070749"/>
    <w:rsid w:val="00082709"/>
    <w:rsid w:val="00084366"/>
    <w:rsid w:val="000845DB"/>
    <w:rsid w:val="000A2225"/>
    <w:rsid w:val="000B235A"/>
    <w:rsid w:val="000B44D9"/>
    <w:rsid w:val="000B79FF"/>
    <w:rsid w:val="000D0BAE"/>
    <w:rsid w:val="000D1EED"/>
    <w:rsid w:val="000D60C6"/>
    <w:rsid w:val="000F4187"/>
    <w:rsid w:val="000F7584"/>
    <w:rsid w:val="00105DDA"/>
    <w:rsid w:val="00114CEF"/>
    <w:rsid w:val="0012255B"/>
    <w:rsid w:val="001308BD"/>
    <w:rsid w:val="00134892"/>
    <w:rsid w:val="0014576E"/>
    <w:rsid w:val="0015145B"/>
    <w:rsid w:val="00165CA3"/>
    <w:rsid w:val="00187EA5"/>
    <w:rsid w:val="001B00BC"/>
    <w:rsid w:val="001B470E"/>
    <w:rsid w:val="001C7634"/>
    <w:rsid w:val="001D25F7"/>
    <w:rsid w:val="001E1FF2"/>
    <w:rsid w:val="001E2E2D"/>
    <w:rsid w:val="001E73D1"/>
    <w:rsid w:val="001F6FB7"/>
    <w:rsid w:val="00203C44"/>
    <w:rsid w:val="002113B7"/>
    <w:rsid w:val="002167BC"/>
    <w:rsid w:val="0023220F"/>
    <w:rsid w:val="00234E5E"/>
    <w:rsid w:val="00246DDE"/>
    <w:rsid w:val="00262715"/>
    <w:rsid w:val="00266BC7"/>
    <w:rsid w:val="00296FB2"/>
    <w:rsid w:val="002A04BF"/>
    <w:rsid w:val="002B5B33"/>
    <w:rsid w:val="002D3D08"/>
    <w:rsid w:val="002D5D3F"/>
    <w:rsid w:val="002E3121"/>
    <w:rsid w:val="00306B03"/>
    <w:rsid w:val="00320F40"/>
    <w:rsid w:val="003227C6"/>
    <w:rsid w:val="003235F5"/>
    <w:rsid w:val="0034207B"/>
    <w:rsid w:val="00346504"/>
    <w:rsid w:val="0036280B"/>
    <w:rsid w:val="00376DC6"/>
    <w:rsid w:val="003A7001"/>
    <w:rsid w:val="003C6536"/>
    <w:rsid w:val="003E3828"/>
    <w:rsid w:val="003E55DD"/>
    <w:rsid w:val="003E5FAA"/>
    <w:rsid w:val="003F1CF8"/>
    <w:rsid w:val="004304AE"/>
    <w:rsid w:val="00440B9F"/>
    <w:rsid w:val="0044443F"/>
    <w:rsid w:val="00447911"/>
    <w:rsid w:val="004525A1"/>
    <w:rsid w:val="00471908"/>
    <w:rsid w:val="00485190"/>
    <w:rsid w:val="0049133F"/>
    <w:rsid w:val="00494A1E"/>
    <w:rsid w:val="004A2420"/>
    <w:rsid w:val="004B72D8"/>
    <w:rsid w:val="004B7848"/>
    <w:rsid w:val="004C1B14"/>
    <w:rsid w:val="004C2239"/>
    <w:rsid w:val="004D575B"/>
    <w:rsid w:val="00551DD7"/>
    <w:rsid w:val="00557210"/>
    <w:rsid w:val="00590F83"/>
    <w:rsid w:val="00591C21"/>
    <w:rsid w:val="005920FE"/>
    <w:rsid w:val="005B3BF2"/>
    <w:rsid w:val="005B44C6"/>
    <w:rsid w:val="005B7D3F"/>
    <w:rsid w:val="005C592B"/>
    <w:rsid w:val="005D3A8E"/>
    <w:rsid w:val="005E0568"/>
    <w:rsid w:val="005E5A9A"/>
    <w:rsid w:val="005F03DE"/>
    <w:rsid w:val="005F22A0"/>
    <w:rsid w:val="00615493"/>
    <w:rsid w:val="00617F4C"/>
    <w:rsid w:val="006424F8"/>
    <w:rsid w:val="0065328B"/>
    <w:rsid w:val="00653480"/>
    <w:rsid w:val="00653A25"/>
    <w:rsid w:val="00656232"/>
    <w:rsid w:val="0066473D"/>
    <w:rsid w:val="006A5415"/>
    <w:rsid w:val="006B0340"/>
    <w:rsid w:val="006B4651"/>
    <w:rsid w:val="006B46A6"/>
    <w:rsid w:val="006C39CB"/>
    <w:rsid w:val="006D4D80"/>
    <w:rsid w:val="00721029"/>
    <w:rsid w:val="0072760A"/>
    <w:rsid w:val="00734CD1"/>
    <w:rsid w:val="00745940"/>
    <w:rsid w:val="00755A72"/>
    <w:rsid w:val="00761F03"/>
    <w:rsid w:val="007656B9"/>
    <w:rsid w:val="00772FAE"/>
    <w:rsid w:val="00790B59"/>
    <w:rsid w:val="007B5314"/>
    <w:rsid w:val="007B56B5"/>
    <w:rsid w:val="007C7A2F"/>
    <w:rsid w:val="007C7BD3"/>
    <w:rsid w:val="007D788E"/>
    <w:rsid w:val="007E2CAB"/>
    <w:rsid w:val="007E5AB2"/>
    <w:rsid w:val="007F1391"/>
    <w:rsid w:val="008130FE"/>
    <w:rsid w:val="00831DC0"/>
    <w:rsid w:val="00843617"/>
    <w:rsid w:val="008738EC"/>
    <w:rsid w:val="008845FA"/>
    <w:rsid w:val="0088554D"/>
    <w:rsid w:val="008A388B"/>
    <w:rsid w:val="008B51BB"/>
    <w:rsid w:val="008C3686"/>
    <w:rsid w:val="008D01C7"/>
    <w:rsid w:val="008E6241"/>
    <w:rsid w:val="008E64AB"/>
    <w:rsid w:val="008E6E66"/>
    <w:rsid w:val="008F16FD"/>
    <w:rsid w:val="008F4901"/>
    <w:rsid w:val="00904C68"/>
    <w:rsid w:val="00920E13"/>
    <w:rsid w:val="009230E3"/>
    <w:rsid w:val="0093537D"/>
    <w:rsid w:val="00941F3B"/>
    <w:rsid w:val="00950C38"/>
    <w:rsid w:val="009542E2"/>
    <w:rsid w:val="00956F0B"/>
    <w:rsid w:val="00961AFE"/>
    <w:rsid w:val="0096288E"/>
    <w:rsid w:val="00962E67"/>
    <w:rsid w:val="00971075"/>
    <w:rsid w:val="009765D7"/>
    <w:rsid w:val="0098670A"/>
    <w:rsid w:val="00991D45"/>
    <w:rsid w:val="00993F00"/>
    <w:rsid w:val="009B1A76"/>
    <w:rsid w:val="009B46D3"/>
    <w:rsid w:val="009C1585"/>
    <w:rsid w:val="009C7170"/>
    <w:rsid w:val="009C7913"/>
    <w:rsid w:val="009D1907"/>
    <w:rsid w:val="009D4AA2"/>
    <w:rsid w:val="009F662B"/>
    <w:rsid w:val="00A00AAB"/>
    <w:rsid w:val="00A03293"/>
    <w:rsid w:val="00A053B4"/>
    <w:rsid w:val="00A114BF"/>
    <w:rsid w:val="00A11E98"/>
    <w:rsid w:val="00A120AA"/>
    <w:rsid w:val="00A128D9"/>
    <w:rsid w:val="00A1551F"/>
    <w:rsid w:val="00A16308"/>
    <w:rsid w:val="00A218BA"/>
    <w:rsid w:val="00A24FE8"/>
    <w:rsid w:val="00A25C70"/>
    <w:rsid w:val="00A45AD4"/>
    <w:rsid w:val="00A53339"/>
    <w:rsid w:val="00A70328"/>
    <w:rsid w:val="00A768BB"/>
    <w:rsid w:val="00A81A19"/>
    <w:rsid w:val="00A840D5"/>
    <w:rsid w:val="00A868B4"/>
    <w:rsid w:val="00AA0529"/>
    <w:rsid w:val="00AB5A55"/>
    <w:rsid w:val="00AB671A"/>
    <w:rsid w:val="00AB68FA"/>
    <w:rsid w:val="00AC3655"/>
    <w:rsid w:val="00AF06B4"/>
    <w:rsid w:val="00B3389A"/>
    <w:rsid w:val="00B42B47"/>
    <w:rsid w:val="00B54C96"/>
    <w:rsid w:val="00B60027"/>
    <w:rsid w:val="00B65382"/>
    <w:rsid w:val="00B67E06"/>
    <w:rsid w:val="00B707A8"/>
    <w:rsid w:val="00B724E8"/>
    <w:rsid w:val="00B72A1F"/>
    <w:rsid w:val="00B76890"/>
    <w:rsid w:val="00B8225B"/>
    <w:rsid w:val="00B94B8C"/>
    <w:rsid w:val="00B97AA6"/>
    <w:rsid w:val="00BB0A15"/>
    <w:rsid w:val="00BB6FA0"/>
    <w:rsid w:val="00BB78CD"/>
    <w:rsid w:val="00BD23ED"/>
    <w:rsid w:val="00BD319F"/>
    <w:rsid w:val="00BE0F6D"/>
    <w:rsid w:val="00BE53BB"/>
    <w:rsid w:val="00BF09C9"/>
    <w:rsid w:val="00C01451"/>
    <w:rsid w:val="00C0360A"/>
    <w:rsid w:val="00C135D1"/>
    <w:rsid w:val="00C403FC"/>
    <w:rsid w:val="00C452D7"/>
    <w:rsid w:val="00C47B41"/>
    <w:rsid w:val="00C50BBC"/>
    <w:rsid w:val="00C53724"/>
    <w:rsid w:val="00C57915"/>
    <w:rsid w:val="00C71E62"/>
    <w:rsid w:val="00C72097"/>
    <w:rsid w:val="00C7435E"/>
    <w:rsid w:val="00CA002E"/>
    <w:rsid w:val="00CA6ABA"/>
    <w:rsid w:val="00CB0212"/>
    <w:rsid w:val="00CD0E96"/>
    <w:rsid w:val="00CE0A0A"/>
    <w:rsid w:val="00CE578B"/>
    <w:rsid w:val="00CF4932"/>
    <w:rsid w:val="00D053EA"/>
    <w:rsid w:val="00D146D1"/>
    <w:rsid w:val="00D17826"/>
    <w:rsid w:val="00D532B4"/>
    <w:rsid w:val="00D808FF"/>
    <w:rsid w:val="00D8418A"/>
    <w:rsid w:val="00D858F2"/>
    <w:rsid w:val="00D9264F"/>
    <w:rsid w:val="00D96589"/>
    <w:rsid w:val="00DA1163"/>
    <w:rsid w:val="00DA4F34"/>
    <w:rsid w:val="00DB45D8"/>
    <w:rsid w:val="00DB6505"/>
    <w:rsid w:val="00DB692A"/>
    <w:rsid w:val="00DC722C"/>
    <w:rsid w:val="00DD048A"/>
    <w:rsid w:val="00DD5564"/>
    <w:rsid w:val="00DD6D51"/>
    <w:rsid w:val="00DF5941"/>
    <w:rsid w:val="00DF790B"/>
    <w:rsid w:val="00E224E3"/>
    <w:rsid w:val="00E3067D"/>
    <w:rsid w:val="00E50CB5"/>
    <w:rsid w:val="00E5747D"/>
    <w:rsid w:val="00E64CD9"/>
    <w:rsid w:val="00E86541"/>
    <w:rsid w:val="00EA3AD5"/>
    <w:rsid w:val="00EB72C5"/>
    <w:rsid w:val="00EB75D3"/>
    <w:rsid w:val="00EC444F"/>
    <w:rsid w:val="00ED1151"/>
    <w:rsid w:val="00EE4767"/>
    <w:rsid w:val="00EE5983"/>
    <w:rsid w:val="00EF570D"/>
    <w:rsid w:val="00F05C29"/>
    <w:rsid w:val="00F140BC"/>
    <w:rsid w:val="00F141C4"/>
    <w:rsid w:val="00F161CA"/>
    <w:rsid w:val="00F32008"/>
    <w:rsid w:val="00F4172D"/>
    <w:rsid w:val="00F4221F"/>
    <w:rsid w:val="00F45427"/>
    <w:rsid w:val="00F63AF9"/>
    <w:rsid w:val="00F7145F"/>
    <w:rsid w:val="00F719A7"/>
    <w:rsid w:val="00F73D77"/>
    <w:rsid w:val="00F73DA1"/>
    <w:rsid w:val="00F92366"/>
    <w:rsid w:val="00FA2411"/>
    <w:rsid w:val="00FB2EC8"/>
    <w:rsid w:val="00FB41FA"/>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53C6"/>
  <w15:docId w15:val="{30648AA5-EAD8-4FF2-A752-9AEAF193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07B"/>
    <w:pPr>
      <w:tabs>
        <w:tab w:val="center" w:pos="4677"/>
        <w:tab w:val="right" w:pos="9355"/>
      </w:tabs>
    </w:pPr>
  </w:style>
  <w:style w:type="character" w:customStyle="1" w:styleId="a4">
    <w:name w:val="Верхний колонтитул Знак"/>
    <w:basedOn w:val="a0"/>
    <w:link w:val="a3"/>
    <w:uiPriority w:val="99"/>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uiPriority w:val="99"/>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4207B"/>
    <w:rPr>
      <w:rFonts w:ascii="Tahoma" w:hAnsi="Tahoma" w:cs="Tahoma"/>
      <w:sz w:val="16"/>
      <w:szCs w:val="16"/>
    </w:rPr>
  </w:style>
  <w:style w:type="character" w:customStyle="1" w:styleId="ab">
    <w:name w:val="Текст выноски Знак"/>
    <w:basedOn w:val="a0"/>
    <w:link w:val="aa"/>
    <w:uiPriority w:val="99"/>
    <w:semiHidden/>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character" w:styleId="ae">
    <w:name w:val="Hyperlink"/>
    <w:semiHidden/>
    <w:unhideWhenUsed/>
    <w:rsid w:val="00B724E8"/>
    <w:rPr>
      <w:color w:val="0000FF"/>
      <w:u w:val="single"/>
    </w:rPr>
  </w:style>
  <w:style w:type="paragraph" w:customStyle="1" w:styleId="s1">
    <w:name w:val="s_1"/>
    <w:basedOn w:val="a"/>
    <w:rsid w:val="00B724E8"/>
    <w:pPr>
      <w:ind w:firstLine="720"/>
      <w:jc w:val="both"/>
    </w:pPr>
    <w:rPr>
      <w:rFonts w:ascii="Arial" w:hAnsi="Arial" w:cs="Arial"/>
      <w:sz w:val="26"/>
      <w:szCs w:val="26"/>
    </w:rPr>
  </w:style>
  <w:style w:type="character" w:styleId="af">
    <w:name w:val="Placeholder Text"/>
    <w:basedOn w:val="a0"/>
    <w:uiPriority w:val="99"/>
    <w:semiHidden/>
    <w:rsid w:val="00790B59"/>
    <w:rPr>
      <w:color w:val="808080"/>
    </w:rPr>
  </w:style>
  <w:style w:type="paragraph" w:styleId="af0">
    <w:name w:val="footer"/>
    <w:basedOn w:val="a"/>
    <w:link w:val="af1"/>
    <w:uiPriority w:val="99"/>
    <w:unhideWhenUsed/>
    <w:rsid w:val="00EA3AD5"/>
    <w:pPr>
      <w:tabs>
        <w:tab w:val="center" w:pos="4677"/>
        <w:tab w:val="right" w:pos="9355"/>
      </w:tabs>
    </w:pPr>
  </w:style>
  <w:style w:type="character" w:customStyle="1" w:styleId="af1">
    <w:name w:val="Нижний колонтитул Знак"/>
    <w:basedOn w:val="a0"/>
    <w:link w:val="af0"/>
    <w:uiPriority w:val="99"/>
    <w:rsid w:val="00EA3A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2272E-B198-41C3-AD3F-99063AAF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44</cp:revision>
  <cp:lastPrinted>2022-04-24T13:12:00Z</cp:lastPrinted>
  <dcterms:created xsi:type="dcterms:W3CDTF">2023-02-17T14:42:00Z</dcterms:created>
  <dcterms:modified xsi:type="dcterms:W3CDTF">2024-11-18T13:24:00Z</dcterms:modified>
</cp:coreProperties>
</file>