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CE9F" w14:textId="19657030" w:rsidR="008954B1" w:rsidRDefault="00965DEB" w:rsidP="0085723D">
      <w:pPr>
        <w:tabs>
          <w:tab w:val="center" w:pos="5102"/>
          <w:tab w:val="right" w:pos="10205"/>
        </w:tabs>
        <w:rPr>
          <w:rFonts w:ascii="Times New Roman" w:hAnsi="Times New Roman" w:cs="Times New Roman"/>
          <w:sz w:val="24"/>
          <w:szCs w:val="24"/>
        </w:rPr>
      </w:pPr>
      <w:r>
        <w:rPr>
          <w:rFonts w:ascii="Times New Roman" w:hAnsi="Times New Roman" w:cs="Times New Roman"/>
          <w:sz w:val="24"/>
          <w:szCs w:val="24"/>
        </w:rPr>
        <w:t xml:space="preserve">                              </w:t>
      </w:r>
    </w:p>
    <w:p w14:paraId="5C48D8DD" w14:textId="41DB28C7" w:rsidR="00276D68" w:rsidRPr="00965DEB" w:rsidRDefault="008954B1" w:rsidP="00965DEB">
      <w:pPr>
        <w:tabs>
          <w:tab w:val="center" w:pos="5102"/>
          <w:tab w:val="right" w:pos="10205"/>
        </w:tabs>
        <w:jc w:val="center"/>
        <w:rPr>
          <w:rFonts w:ascii="Times New Roman" w:hAnsi="Times New Roman" w:cs="Times New Roman"/>
          <w:sz w:val="24"/>
          <w:szCs w:val="24"/>
        </w:rPr>
      </w:pPr>
      <w:r>
        <w:rPr>
          <w:rFonts w:ascii="Times New Roman" w:hAnsi="Times New Roman" w:cs="Times New Roman"/>
          <w:sz w:val="24"/>
          <w:szCs w:val="24"/>
        </w:rPr>
        <w:t xml:space="preserve">                                </w:t>
      </w:r>
      <w:r w:rsidR="00965DEB">
        <w:rPr>
          <w:noProof/>
        </w:rPr>
        <w:drawing>
          <wp:inline distT="0" distB="0" distL="0" distR="0" wp14:anchorId="0B8BD93B" wp14:editId="0F195E0A">
            <wp:extent cx="638175" cy="7905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r w:rsidR="00276D68">
        <w:rPr>
          <w:rFonts w:ascii="Times New Roman" w:hAnsi="Times New Roman" w:cs="Times New Roman"/>
          <w:sz w:val="24"/>
          <w:szCs w:val="24"/>
        </w:rPr>
        <w:tab/>
        <w:t xml:space="preserve"> </w:t>
      </w:r>
    </w:p>
    <w:p w14:paraId="71B47272" w14:textId="77777777" w:rsidR="00276D68" w:rsidRDefault="00276D68" w:rsidP="00276D68">
      <w:pPr>
        <w:pStyle w:val="1"/>
        <w:rPr>
          <w:rFonts w:ascii="Times New Roman" w:hAnsi="Times New Roman" w:cs="Times New Roman"/>
          <w:b/>
          <w:kern w:val="28"/>
          <w:sz w:val="28"/>
          <w:szCs w:val="28"/>
        </w:rPr>
      </w:pPr>
      <w:r>
        <w:rPr>
          <w:rFonts w:ascii="Times New Roman" w:hAnsi="Times New Roman" w:cs="Times New Roman"/>
          <w:b/>
          <w:kern w:val="28"/>
          <w:sz w:val="28"/>
          <w:szCs w:val="28"/>
        </w:rPr>
        <w:t>ТЕМКИНСКИЙ ОКРУЖНОЙ СОВЕТ ДЕПУТАТОВ</w:t>
      </w:r>
    </w:p>
    <w:p w14:paraId="3297694A" w14:textId="77777777" w:rsidR="00276D68" w:rsidRDefault="00276D68" w:rsidP="00276D68">
      <w:pPr>
        <w:pStyle w:val="Title"/>
        <w:spacing w:before="0" w:after="0"/>
        <w:ind w:firstLine="0"/>
        <w:rPr>
          <w:rFonts w:ascii="Times New Roman" w:hAnsi="Times New Roman" w:cs="Times New Roman"/>
          <w:sz w:val="20"/>
          <w:szCs w:val="20"/>
        </w:rPr>
      </w:pPr>
    </w:p>
    <w:p w14:paraId="75AF08AE" w14:textId="77777777" w:rsidR="00276D68" w:rsidRDefault="00276D68" w:rsidP="00276D68">
      <w:pPr>
        <w:pStyle w:val="Title"/>
        <w:spacing w:before="0" w:after="0"/>
        <w:ind w:firstLine="0"/>
        <w:rPr>
          <w:rFonts w:ascii="Times New Roman" w:hAnsi="Times New Roman" w:cs="Times New Roman"/>
        </w:rPr>
      </w:pPr>
      <w:r>
        <w:rPr>
          <w:rFonts w:ascii="Times New Roman" w:hAnsi="Times New Roman" w:cs="Times New Roman"/>
        </w:rPr>
        <w:t>Р Е Ш Е Н И Е</w:t>
      </w:r>
    </w:p>
    <w:p w14:paraId="56ED0261" w14:textId="77777777" w:rsidR="00276D68" w:rsidRDefault="00276D68" w:rsidP="00276D68">
      <w:pPr>
        <w:pStyle w:val="Title"/>
        <w:spacing w:before="0" w:after="0"/>
        <w:ind w:firstLine="0"/>
        <w:jc w:val="left"/>
        <w:rPr>
          <w:rFonts w:ascii="Times New Roman" w:hAnsi="Times New Roman" w:cs="Times New Roman"/>
          <w:sz w:val="20"/>
          <w:szCs w:val="20"/>
        </w:rPr>
      </w:pPr>
    </w:p>
    <w:p w14:paraId="5D813727" w14:textId="2A47160F" w:rsidR="00276D68" w:rsidRDefault="00276D68" w:rsidP="00276D68">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 xml:space="preserve">от </w:t>
      </w:r>
      <w:r w:rsidR="0085723D">
        <w:rPr>
          <w:rFonts w:ascii="Times New Roman" w:hAnsi="Times New Roman"/>
          <w:bCs/>
          <w:kern w:val="28"/>
          <w:sz w:val="28"/>
          <w:szCs w:val="28"/>
        </w:rPr>
        <w:t>25</w:t>
      </w:r>
      <w:r>
        <w:rPr>
          <w:rFonts w:ascii="Times New Roman" w:hAnsi="Times New Roman"/>
          <w:bCs/>
          <w:kern w:val="28"/>
          <w:sz w:val="28"/>
          <w:szCs w:val="28"/>
        </w:rPr>
        <w:t xml:space="preserve">  июля 2025 года                                                                                         </w:t>
      </w:r>
      <w:r w:rsidR="002A7852">
        <w:rPr>
          <w:rFonts w:ascii="Times New Roman" w:hAnsi="Times New Roman"/>
          <w:bCs/>
          <w:kern w:val="28"/>
          <w:sz w:val="28"/>
          <w:szCs w:val="28"/>
        </w:rPr>
        <w:t xml:space="preserve">        </w:t>
      </w:r>
      <w:r>
        <w:rPr>
          <w:rFonts w:ascii="Times New Roman" w:hAnsi="Times New Roman"/>
          <w:bCs/>
          <w:kern w:val="28"/>
          <w:sz w:val="28"/>
          <w:szCs w:val="28"/>
        </w:rPr>
        <w:t xml:space="preserve">№ </w:t>
      </w:r>
      <w:r w:rsidR="002A7852">
        <w:rPr>
          <w:rFonts w:ascii="Times New Roman" w:hAnsi="Times New Roman"/>
          <w:bCs/>
          <w:kern w:val="28"/>
          <w:sz w:val="28"/>
          <w:szCs w:val="28"/>
        </w:rPr>
        <w:t>112</w:t>
      </w:r>
    </w:p>
    <w:p w14:paraId="412DACEF" w14:textId="77777777" w:rsidR="00276D68" w:rsidRDefault="00276D68" w:rsidP="00276D68">
      <w:pPr>
        <w:pStyle w:val="Default"/>
        <w:jc w:val="center"/>
      </w:pPr>
    </w:p>
    <w:p w14:paraId="10501788" w14:textId="77777777" w:rsidR="00276D68" w:rsidRDefault="00276D68" w:rsidP="00276D68">
      <w:pPr>
        <w:pStyle w:val="Default"/>
        <w:rPr>
          <w:sz w:val="28"/>
          <w:szCs w:val="28"/>
        </w:rPr>
      </w:pPr>
      <w:r>
        <w:rPr>
          <w:sz w:val="28"/>
          <w:szCs w:val="28"/>
        </w:rPr>
        <w:t xml:space="preserve">Об   утверждении  Положения </w:t>
      </w:r>
    </w:p>
    <w:p w14:paraId="6BA3738D" w14:textId="77777777" w:rsidR="00276D68" w:rsidRDefault="00276D68" w:rsidP="00276D68">
      <w:pPr>
        <w:pStyle w:val="Default"/>
        <w:rPr>
          <w:sz w:val="28"/>
          <w:szCs w:val="28"/>
        </w:rPr>
      </w:pPr>
      <w:r>
        <w:rPr>
          <w:sz w:val="28"/>
          <w:szCs w:val="28"/>
        </w:rPr>
        <w:t xml:space="preserve">организации          ритуальных </w:t>
      </w:r>
    </w:p>
    <w:p w14:paraId="7894DC6F" w14:textId="77777777" w:rsidR="00276D68" w:rsidRDefault="00276D68" w:rsidP="00276D68">
      <w:pPr>
        <w:pStyle w:val="Default"/>
        <w:rPr>
          <w:sz w:val="28"/>
          <w:szCs w:val="28"/>
        </w:rPr>
      </w:pPr>
      <w:r>
        <w:rPr>
          <w:sz w:val="28"/>
          <w:szCs w:val="28"/>
        </w:rPr>
        <w:t xml:space="preserve">услуг   и    содержании     мест </w:t>
      </w:r>
    </w:p>
    <w:p w14:paraId="01D9840A" w14:textId="77777777" w:rsidR="00276D68" w:rsidRDefault="00276D68" w:rsidP="00276D68">
      <w:pPr>
        <w:pStyle w:val="Default"/>
        <w:rPr>
          <w:sz w:val="28"/>
          <w:szCs w:val="28"/>
        </w:rPr>
      </w:pPr>
      <w:r>
        <w:rPr>
          <w:sz w:val="28"/>
          <w:szCs w:val="28"/>
        </w:rPr>
        <w:t xml:space="preserve">захоронения    на   территории   </w:t>
      </w:r>
    </w:p>
    <w:p w14:paraId="10AB34E6" w14:textId="77777777" w:rsidR="00276D68" w:rsidRDefault="00276D68" w:rsidP="00276D68">
      <w:pPr>
        <w:pStyle w:val="Default"/>
        <w:jc w:val="both"/>
        <w:rPr>
          <w:sz w:val="28"/>
          <w:szCs w:val="28"/>
        </w:rPr>
      </w:pPr>
      <w:r>
        <w:rPr>
          <w:sz w:val="28"/>
          <w:szCs w:val="28"/>
        </w:rPr>
        <w:t>муниципального  образования</w:t>
      </w:r>
    </w:p>
    <w:p w14:paraId="1319170E" w14:textId="77777777" w:rsidR="00276D68" w:rsidRDefault="00276D68" w:rsidP="00276D68">
      <w:pPr>
        <w:pStyle w:val="Default"/>
        <w:jc w:val="both"/>
        <w:rPr>
          <w:sz w:val="28"/>
          <w:szCs w:val="28"/>
        </w:rPr>
      </w:pPr>
      <w:r>
        <w:rPr>
          <w:sz w:val="28"/>
          <w:szCs w:val="28"/>
        </w:rPr>
        <w:t xml:space="preserve">«Темкинский муниципальный </w:t>
      </w:r>
    </w:p>
    <w:p w14:paraId="449620BE" w14:textId="77777777" w:rsidR="00276D68" w:rsidRDefault="00276D68" w:rsidP="00276D68">
      <w:pPr>
        <w:pStyle w:val="Default"/>
        <w:jc w:val="both"/>
        <w:rPr>
          <w:sz w:val="28"/>
          <w:szCs w:val="28"/>
        </w:rPr>
      </w:pPr>
      <w:r>
        <w:rPr>
          <w:sz w:val="28"/>
          <w:szCs w:val="28"/>
        </w:rPr>
        <w:t xml:space="preserve">округ»   Смоленской   области  </w:t>
      </w:r>
    </w:p>
    <w:p w14:paraId="4E72FCC1" w14:textId="77777777" w:rsidR="00276D68" w:rsidRDefault="00276D68" w:rsidP="00276D68">
      <w:pPr>
        <w:pStyle w:val="Default"/>
        <w:jc w:val="both"/>
        <w:rPr>
          <w:sz w:val="28"/>
          <w:szCs w:val="28"/>
        </w:rPr>
      </w:pPr>
    </w:p>
    <w:p w14:paraId="2C5748E3" w14:textId="77777777" w:rsidR="00276D68" w:rsidRDefault="00276D68" w:rsidP="00276D68">
      <w:pPr>
        <w:pStyle w:val="Default"/>
        <w:jc w:val="both"/>
        <w:rPr>
          <w:sz w:val="28"/>
          <w:szCs w:val="28"/>
        </w:rPr>
      </w:pPr>
      <w:r>
        <w:rPr>
          <w:sz w:val="28"/>
          <w:szCs w:val="28"/>
        </w:rPr>
        <w:t xml:space="preserve"> </w:t>
      </w:r>
    </w:p>
    <w:p w14:paraId="2B93FEF6" w14:textId="77777777" w:rsidR="00276D68" w:rsidRDefault="00276D68" w:rsidP="00276D68">
      <w:pPr>
        <w:pStyle w:val="Default"/>
        <w:jc w:val="both"/>
        <w:rPr>
          <w:sz w:val="28"/>
          <w:szCs w:val="28"/>
        </w:rPr>
      </w:pPr>
      <w:r>
        <w:rPr>
          <w:sz w:val="28"/>
          <w:szCs w:val="28"/>
        </w:rPr>
        <w:t xml:space="preserve">        В соответствии с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пунктом 22 статьи 41 Устава муниципального  образования «Темкинский муниципальный округ» Смоленской области и решением постоянной комиссии по законности и правопорядку,</w:t>
      </w:r>
    </w:p>
    <w:p w14:paraId="67A8FCAE" w14:textId="77777777" w:rsidR="00276D68" w:rsidRDefault="00276D68" w:rsidP="00276D68">
      <w:pPr>
        <w:pStyle w:val="Default"/>
        <w:jc w:val="both"/>
        <w:rPr>
          <w:sz w:val="28"/>
          <w:szCs w:val="28"/>
        </w:rPr>
      </w:pPr>
    </w:p>
    <w:p w14:paraId="58F28CD4" w14:textId="77777777" w:rsidR="00276D68" w:rsidRDefault="00276D68" w:rsidP="00276D68">
      <w:pPr>
        <w:pStyle w:val="Default"/>
        <w:jc w:val="both"/>
        <w:rPr>
          <w:sz w:val="28"/>
          <w:szCs w:val="28"/>
        </w:rPr>
      </w:pPr>
      <w:r>
        <w:rPr>
          <w:sz w:val="28"/>
          <w:szCs w:val="28"/>
        </w:rPr>
        <w:t xml:space="preserve">       Темкинский окружной Совет депутатов   </w:t>
      </w:r>
      <w:r>
        <w:rPr>
          <w:b/>
          <w:bCs/>
          <w:sz w:val="28"/>
          <w:szCs w:val="28"/>
        </w:rPr>
        <w:t xml:space="preserve">р е ш и л: </w:t>
      </w:r>
      <w:r>
        <w:rPr>
          <w:sz w:val="28"/>
          <w:szCs w:val="28"/>
        </w:rPr>
        <w:t xml:space="preserve">   </w:t>
      </w:r>
    </w:p>
    <w:p w14:paraId="6C119740" w14:textId="77777777" w:rsidR="00276D68" w:rsidRDefault="00276D68" w:rsidP="00276D68">
      <w:pPr>
        <w:pStyle w:val="Default"/>
        <w:jc w:val="both"/>
        <w:rPr>
          <w:sz w:val="28"/>
          <w:szCs w:val="28"/>
        </w:rPr>
      </w:pPr>
      <w:r>
        <w:rPr>
          <w:sz w:val="28"/>
          <w:szCs w:val="28"/>
        </w:rPr>
        <w:t xml:space="preserve">       </w:t>
      </w:r>
    </w:p>
    <w:p w14:paraId="79E46436" w14:textId="77777777" w:rsidR="00276D68" w:rsidRDefault="00276D68" w:rsidP="00276D68">
      <w:pPr>
        <w:pStyle w:val="Default"/>
        <w:jc w:val="both"/>
        <w:rPr>
          <w:sz w:val="28"/>
          <w:szCs w:val="28"/>
        </w:rPr>
      </w:pPr>
      <w:r>
        <w:rPr>
          <w:sz w:val="28"/>
          <w:szCs w:val="28"/>
        </w:rPr>
        <w:t xml:space="preserve">      1. Утвердить прилагаемое Положение организации ритуальных услуг и содержании мест захоронения на территории муниципального образования «Темкинский муниципальный округ» Смоленской области.   </w:t>
      </w:r>
    </w:p>
    <w:p w14:paraId="49E57676" w14:textId="29323559" w:rsidR="00276D68" w:rsidRDefault="00276D68" w:rsidP="00276D68">
      <w:pPr>
        <w:pStyle w:val="Default"/>
        <w:jc w:val="both"/>
        <w:rPr>
          <w:sz w:val="28"/>
          <w:szCs w:val="28"/>
        </w:rPr>
      </w:pPr>
      <w:r>
        <w:rPr>
          <w:sz w:val="28"/>
          <w:szCs w:val="28"/>
        </w:rPr>
        <w:t xml:space="preserve">    2 О</w:t>
      </w:r>
      <w:r w:rsidR="0004572F">
        <w:rPr>
          <w:sz w:val="28"/>
          <w:szCs w:val="28"/>
        </w:rPr>
        <w:t xml:space="preserve">бнародовать </w:t>
      </w:r>
      <w:r>
        <w:rPr>
          <w:sz w:val="28"/>
          <w:szCs w:val="28"/>
        </w:rPr>
        <w:t xml:space="preserve">настоящее решение  и разместить на официальном сайте Администрации муниципального образования «Темкинский муниципальный округ» Смоленской области в информационно-телекоммуникационной сети «Интернет». </w:t>
      </w:r>
    </w:p>
    <w:p w14:paraId="02FE56AD" w14:textId="1DA7318D" w:rsidR="00276D68" w:rsidRDefault="00276D68" w:rsidP="00276D68">
      <w:pPr>
        <w:pStyle w:val="Default"/>
        <w:jc w:val="both"/>
        <w:rPr>
          <w:sz w:val="28"/>
          <w:szCs w:val="28"/>
        </w:rPr>
      </w:pPr>
      <w:r>
        <w:rPr>
          <w:sz w:val="28"/>
          <w:szCs w:val="28"/>
        </w:rPr>
        <w:t xml:space="preserve">     3. Настоящее решение вступает в силу </w:t>
      </w:r>
      <w:r w:rsidR="0004572F">
        <w:rPr>
          <w:sz w:val="28"/>
          <w:szCs w:val="28"/>
        </w:rPr>
        <w:t xml:space="preserve"> со дня его принятия. </w:t>
      </w:r>
    </w:p>
    <w:p w14:paraId="724FDB19" w14:textId="77777777" w:rsidR="00276D68" w:rsidRDefault="00276D68" w:rsidP="00276D68">
      <w:pPr>
        <w:pStyle w:val="Default"/>
        <w:jc w:val="both"/>
        <w:rPr>
          <w:sz w:val="28"/>
          <w:szCs w:val="28"/>
        </w:rPr>
      </w:pPr>
      <w:r>
        <w:rPr>
          <w:sz w:val="28"/>
          <w:szCs w:val="28"/>
        </w:rPr>
        <w:t xml:space="preserve">     4. Контроль за исполнением настоящего решения возложить на постоянную комиссию по законности и правопорядку (председатель Олейник И.П.). </w:t>
      </w:r>
    </w:p>
    <w:p w14:paraId="7C954D62" w14:textId="77777777" w:rsidR="00276D68" w:rsidRDefault="00276D68" w:rsidP="00276D68">
      <w:pPr>
        <w:pStyle w:val="Default"/>
        <w:jc w:val="both"/>
        <w:rPr>
          <w:sz w:val="28"/>
          <w:szCs w:val="28"/>
        </w:rPr>
      </w:pPr>
    </w:p>
    <w:p w14:paraId="06C6B0C0" w14:textId="5B84345B" w:rsidR="00276D68" w:rsidRDefault="00276D68" w:rsidP="00276D68">
      <w:pPr>
        <w:pStyle w:val="Default"/>
        <w:jc w:val="both"/>
        <w:rPr>
          <w:sz w:val="28"/>
          <w:szCs w:val="28"/>
        </w:rPr>
      </w:pPr>
    </w:p>
    <w:p w14:paraId="79D96F81" w14:textId="77777777" w:rsidR="0004572F" w:rsidRDefault="0004572F" w:rsidP="00276D68">
      <w:pPr>
        <w:pStyle w:val="Default"/>
        <w:jc w:val="both"/>
        <w:rPr>
          <w:sz w:val="28"/>
          <w:szCs w:val="28"/>
        </w:rPr>
      </w:pPr>
    </w:p>
    <w:p w14:paraId="0F776AE1" w14:textId="77777777" w:rsidR="00276D68" w:rsidRDefault="00276D68" w:rsidP="00276D68">
      <w:pPr>
        <w:pStyle w:val="Default"/>
        <w:jc w:val="both"/>
        <w:rPr>
          <w:sz w:val="28"/>
          <w:szCs w:val="28"/>
        </w:rPr>
      </w:pPr>
      <w:r>
        <w:rPr>
          <w:sz w:val="28"/>
          <w:szCs w:val="28"/>
        </w:rPr>
        <w:t xml:space="preserve">Глава  муниципального  образования                                   Председатель   Темкинского </w:t>
      </w:r>
    </w:p>
    <w:p w14:paraId="734BE4E5" w14:textId="77777777" w:rsidR="00276D68" w:rsidRDefault="00276D68" w:rsidP="00276D68">
      <w:pPr>
        <w:pStyle w:val="Default"/>
        <w:jc w:val="both"/>
        <w:rPr>
          <w:sz w:val="28"/>
          <w:szCs w:val="28"/>
        </w:rPr>
      </w:pPr>
      <w:r>
        <w:rPr>
          <w:sz w:val="28"/>
          <w:szCs w:val="28"/>
        </w:rPr>
        <w:t xml:space="preserve">«Темкинский муниципальный округ»                                  окружного Совета депутатов </w:t>
      </w:r>
    </w:p>
    <w:p w14:paraId="41991702" w14:textId="77777777" w:rsidR="00276D68" w:rsidRDefault="00276D68" w:rsidP="00276D68">
      <w:pPr>
        <w:pStyle w:val="Default"/>
        <w:jc w:val="both"/>
        <w:rPr>
          <w:sz w:val="28"/>
          <w:szCs w:val="28"/>
        </w:rPr>
      </w:pPr>
      <w:r>
        <w:rPr>
          <w:sz w:val="28"/>
          <w:szCs w:val="28"/>
        </w:rPr>
        <w:t xml:space="preserve">Смоленской области </w:t>
      </w:r>
    </w:p>
    <w:p w14:paraId="29147E45" w14:textId="77777777" w:rsidR="00276D68" w:rsidRDefault="00276D68" w:rsidP="00276D68">
      <w:pPr>
        <w:pStyle w:val="Default"/>
        <w:jc w:val="both"/>
        <w:rPr>
          <w:sz w:val="28"/>
          <w:szCs w:val="28"/>
        </w:rPr>
      </w:pPr>
      <w:r>
        <w:rPr>
          <w:sz w:val="28"/>
          <w:szCs w:val="28"/>
        </w:rPr>
        <w:t xml:space="preserve">                                     </w:t>
      </w:r>
      <w:r>
        <w:rPr>
          <w:b/>
          <w:bCs/>
          <w:sz w:val="28"/>
          <w:szCs w:val="28"/>
        </w:rPr>
        <w:t>А.Н. Васильев                                                   А.Ф. Горностаева</w:t>
      </w:r>
    </w:p>
    <w:p w14:paraId="123CEF0B" w14:textId="77777777" w:rsidR="00276D68" w:rsidRDefault="00276D68" w:rsidP="00276D68">
      <w:pPr>
        <w:pStyle w:val="Default"/>
        <w:jc w:val="both"/>
        <w:rPr>
          <w:sz w:val="28"/>
          <w:szCs w:val="28"/>
        </w:rPr>
      </w:pPr>
      <w:r>
        <w:rPr>
          <w:sz w:val="28"/>
          <w:szCs w:val="28"/>
        </w:rPr>
        <w:t xml:space="preserve"> </w:t>
      </w:r>
    </w:p>
    <w:p w14:paraId="70A0316C" w14:textId="7ACCF2B6" w:rsidR="00114260" w:rsidRDefault="00C214FE" w:rsidP="00114260">
      <w:pPr>
        <w:pStyle w:val="Default"/>
        <w:pageBreakBefore/>
        <w:jc w:val="center"/>
        <w:rPr>
          <w:sz w:val="28"/>
          <w:szCs w:val="28"/>
        </w:rPr>
      </w:pPr>
      <w:r>
        <w:rPr>
          <w:sz w:val="28"/>
          <w:szCs w:val="28"/>
        </w:rPr>
        <w:lastRenderedPageBreak/>
        <w:t xml:space="preserve">                                                                    </w:t>
      </w:r>
      <w:r w:rsidR="00114260">
        <w:rPr>
          <w:sz w:val="28"/>
          <w:szCs w:val="28"/>
        </w:rPr>
        <w:t xml:space="preserve">ПРИЛОЖЕНИЕ </w:t>
      </w:r>
    </w:p>
    <w:p w14:paraId="4C94E835" w14:textId="77777777" w:rsidR="00114260" w:rsidRDefault="00114260" w:rsidP="00114260">
      <w:pPr>
        <w:pStyle w:val="Default"/>
        <w:jc w:val="center"/>
        <w:rPr>
          <w:sz w:val="28"/>
          <w:szCs w:val="28"/>
        </w:rPr>
      </w:pPr>
      <w:r>
        <w:rPr>
          <w:sz w:val="28"/>
          <w:szCs w:val="28"/>
        </w:rPr>
        <w:t xml:space="preserve">                                                                                           к   решению       Темкинского</w:t>
      </w:r>
    </w:p>
    <w:p w14:paraId="079D095B" w14:textId="77777777" w:rsidR="00114260" w:rsidRDefault="00114260" w:rsidP="00114260">
      <w:pPr>
        <w:pStyle w:val="Default"/>
        <w:jc w:val="center"/>
        <w:rPr>
          <w:sz w:val="28"/>
          <w:szCs w:val="28"/>
        </w:rPr>
      </w:pPr>
      <w:r>
        <w:rPr>
          <w:sz w:val="28"/>
          <w:szCs w:val="28"/>
        </w:rPr>
        <w:t xml:space="preserve">                                                                                           окружного  Совета депутатов</w:t>
      </w:r>
    </w:p>
    <w:p w14:paraId="2E7CA234" w14:textId="6CA9072C" w:rsidR="00114260" w:rsidRDefault="00114260" w:rsidP="00114260">
      <w:pPr>
        <w:pStyle w:val="Default"/>
        <w:jc w:val="center"/>
        <w:rPr>
          <w:sz w:val="28"/>
          <w:szCs w:val="28"/>
        </w:rPr>
      </w:pPr>
      <w:r>
        <w:rPr>
          <w:sz w:val="28"/>
          <w:szCs w:val="28"/>
        </w:rPr>
        <w:t xml:space="preserve">                                                                             от </w:t>
      </w:r>
      <w:r w:rsidR="00FA22DA">
        <w:rPr>
          <w:sz w:val="28"/>
          <w:szCs w:val="28"/>
        </w:rPr>
        <w:t>25.</w:t>
      </w:r>
      <w:r>
        <w:rPr>
          <w:sz w:val="28"/>
          <w:szCs w:val="28"/>
        </w:rPr>
        <w:t xml:space="preserve"> 07.</w:t>
      </w:r>
      <w:r w:rsidR="00FA22DA">
        <w:rPr>
          <w:sz w:val="28"/>
          <w:szCs w:val="28"/>
        </w:rPr>
        <w:t xml:space="preserve"> </w:t>
      </w:r>
      <w:r>
        <w:rPr>
          <w:sz w:val="28"/>
          <w:szCs w:val="28"/>
        </w:rPr>
        <w:t xml:space="preserve">2025 № </w:t>
      </w:r>
      <w:r w:rsidR="00FA22DA">
        <w:rPr>
          <w:sz w:val="28"/>
          <w:szCs w:val="28"/>
        </w:rPr>
        <w:t>112</w:t>
      </w:r>
      <w:r>
        <w:rPr>
          <w:sz w:val="28"/>
          <w:szCs w:val="28"/>
        </w:rPr>
        <w:t xml:space="preserve">  </w:t>
      </w:r>
    </w:p>
    <w:p w14:paraId="7E677CEE" w14:textId="77777777" w:rsidR="00114260" w:rsidRDefault="00114260" w:rsidP="00114260">
      <w:pPr>
        <w:pStyle w:val="Default"/>
        <w:jc w:val="center"/>
        <w:rPr>
          <w:sz w:val="28"/>
          <w:szCs w:val="28"/>
        </w:rPr>
      </w:pPr>
    </w:p>
    <w:p w14:paraId="6330A0B5" w14:textId="77777777" w:rsidR="00114260" w:rsidRDefault="00114260" w:rsidP="00114260">
      <w:pPr>
        <w:pStyle w:val="Default"/>
        <w:jc w:val="center"/>
        <w:rPr>
          <w:b/>
          <w:bCs/>
          <w:sz w:val="28"/>
          <w:szCs w:val="28"/>
        </w:rPr>
      </w:pPr>
      <w:r>
        <w:rPr>
          <w:b/>
          <w:bCs/>
          <w:sz w:val="28"/>
          <w:szCs w:val="28"/>
        </w:rPr>
        <w:t xml:space="preserve">ПОЛОЖЕНИЕ </w:t>
      </w:r>
    </w:p>
    <w:p w14:paraId="5B922F78" w14:textId="77777777" w:rsidR="00114260" w:rsidRDefault="00114260" w:rsidP="00114260">
      <w:pPr>
        <w:pStyle w:val="Default"/>
        <w:jc w:val="center"/>
        <w:rPr>
          <w:b/>
          <w:bCs/>
          <w:sz w:val="28"/>
          <w:szCs w:val="28"/>
        </w:rPr>
      </w:pPr>
      <w:r>
        <w:rPr>
          <w:b/>
          <w:bCs/>
          <w:sz w:val="28"/>
          <w:szCs w:val="28"/>
        </w:rPr>
        <w:t xml:space="preserve">организации ритуальных услуг и содержании мест захоронения </w:t>
      </w:r>
    </w:p>
    <w:p w14:paraId="12340821" w14:textId="77777777" w:rsidR="00114260" w:rsidRDefault="00114260" w:rsidP="00114260">
      <w:pPr>
        <w:pStyle w:val="Default"/>
        <w:jc w:val="center"/>
        <w:rPr>
          <w:b/>
          <w:bCs/>
          <w:sz w:val="28"/>
          <w:szCs w:val="28"/>
        </w:rPr>
      </w:pPr>
      <w:r>
        <w:rPr>
          <w:b/>
          <w:bCs/>
          <w:sz w:val="28"/>
          <w:szCs w:val="28"/>
        </w:rPr>
        <w:t xml:space="preserve">на территории муниципального образования </w:t>
      </w:r>
    </w:p>
    <w:p w14:paraId="7128A54A" w14:textId="77777777" w:rsidR="00114260" w:rsidRDefault="00114260" w:rsidP="00114260">
      <w:pPr>
        <w:pStyle w:val="Default"/>
        <w:jc w:val="center"/>
        <w:rPr>
          <w:b/>
          <w:bCs/>
          <w:sz w:val="28"/>
          <w:szCs w:val="28"/>
        </w:rPr>
      </w:pPr>
      <w:r>
        <w:rPr>
          <w:b/>
          <w:bCs/>
          <w:sz w:val="28"/>
          <w:szCs w:val="28"/>
        </w:rPr>
        <w:t xml:space="preserve">«Темкинский муниципальный округ» Смоленской области </w:t>
      </w:r>
    </w:p>
    <w:p w14:paraId="3F59F6C7" w14:textId="77777777" w:rsidR="00114260" w:rsidRDefault="00114260" w:rsidP="00114260">
      <w:pPr>
        <w:pStyle w:val="Default"/>
        <w:rPr>
          <w:b/>
          <w:bCs/>
          <w:sz w:val="28"/>
          <w:szCs w:val="28"/>
        </w:rPr>
      </w:pPr>
    </w:p>
    <w:p w14:paraId="795D0389" w14:textId="77777777" w:rsidR="00114260" w:rsidRDefault="00114260" w:rsidP="00114260">
      <w:pPr>
        <w:pStyle w:val="Default"/>
        <w:jc w:val="both"/>
        <w:rPr>
          <w:b/>
          <w:bCs/>
          <w:sz w:val="28"/>
          <w:szCs w:val="28"/>
        </w:rPr>
      </w:pPr>
      <w:r>
        <w:rPr>
          <w:sz w:val="28"/>
          <w:szCs w:val="28"/>
        </w:rPr>
        <w:t xml:space="preserve">                                                      </w:t>
      </w:r>
      <w:r>
        <w:rPr>
          <w:b/>
          <w:bCs/>
          <w:sz w:val="28"/>
          <w:szCs w:val="28"/>
        </w:rPr>
        <w:t xml:space="preserve">1. Общие положения </w:t>
      </w:r>
    </w:p>
    <w:p w14:paraId="005D9769" w14:textId="77777777" w:rsidR="00114260" w:rsidRDefault="00114260" w:rsidP="00114260">
      <w:pPr>
        <w:pStyle w:val="Default"/>
        <w:jc w:val="both"/>
        <w:rPr>
          <w:sz w:val="28"/>
          <w:szCs w:val="28"/>
        </w:rPr>
      </w:pPr>
    </w:p>
    <w:p w14:paraId="21863558" w14:textId="77777777" w:rsidR="00114260" w:rsidRDefault="00114260" w:rsidP="00114260">
      <w:pPr>
        <w:pStyle w:val="Default"/>
        <w:jc w:val="both"/>
        <w:rPr>
          <w:sz w:val="28"/>
          <w:szCs w:val="28"/>
        </w:rPr>
      </w:pPr>
      <w:r>
        <w:rPr>
          <w:sz w:val="28"/>
          <w:szCs w:val="28"/>
        </w:rPr>
        <w:t xml:space="preserve">       1.1. Настоящее Положение  организации ритуальных услуг и содержании мест захоронения на территории муниципального образования «Темкинский муниципальный округ» Смоленской области (далее - Положение) разработано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Уставом муниципального образования «Темкинский муниципальный округ» Смоленской области и определяет порядок организации ритуальных услуг и содержании мест захоронения на территории муниципального образования «Темкинский муниципальный округ» Смоленской области (далее – Темкинский муниципальный округ).</w:t>
      </w:r>
    </w:p>
    <w:p w14:paraId="34B92C2A" w14:textId="77777777" w:rsidR="00114260" w:rsidRDefault="00114260" w:rsidP="00114260">
      <w:pPr>
        <w:pStyle w:val="Default"/>
        <w:jc w:val="both"/>
        <w:rPr>
          <w:sz w:val="28"/>
          <w:szCs w:val="28"/>
        </w:rPr>
      </w:pPr>
      <w:r>
        <w:rPr>
          <w:sz w:val="28"/>
          <w:szCs w:val="28"/>
        </w:rPr>
        <w:t xml:space="preserve">      1.2. Организация ритуальных услуг и содержание мест захоронения на территории Темкинского муниципального округа осуществляется Администрацией муниципального образования «Темкинский  муниципальный округ» Смоленской  области в соответствии с действующим законодательством и настоящим Положением. </w:t>
      </w:r>
    </w:p>
    <w:p w14:paraId="3EE01C27" w14:textId="77777777" w:rsidR="00114260" w:rsidRDefault="00114260" w:rsidP="00114260">
      <w:pPr>
        <w:pStyle w:val="Default"/>
        <w:jc w:val="both"/>
        <w:rPr>
          <w:sz w:val="28"/>
          <w:szCs w:val="28"/>
        </w:rPr>
      </w:pPr>
      <w:r>
        <w:rPr>
          <w:sz w:val="28"/>
          <w:szCs w:val="28"/>
        </w:rPr>
        <w:t xml:space="preserve">      1.3. Настоящее Положение является обязательным для физических и юридических лиц, осуществляющих деятельность в сфере похоронного дела на территории Темкинского муниципального округа. </w:t>
      </w:r>
    </w:p>
    <w:p w14:paraId="36A4D64A" w14:textId="77777777" w:rsidR="00114260" w:rsidRDefault="00114260" w:rsidP="00114260">
      <w:pPr>
        <w:pStyle w:val="Default"/>
        <w:jc w:val="both"/>
        <w:rPr>
          <w:sz w:val="28"/>
          <w:szCs w:val="28"/>
        </w:rPr>
      </w:pPr>
      <w:r>
        <w:rPr>
          <w:sz w:val="28"/>
          <w:szCs w:val="28"/>
        </w:rPr>
        <w:t xml:space="preserve">     1.4. В Положении используются следующие термины и определения: </w:t>
      </w:r>
    </w:p>
    <w:p w14:paraId="6CBDB1B7" w14:textId="77777777" w:rsidR="00114260" w:rsidRDefault="00114260" w:rsidP="00114260">
      <w:pPr>
        <w:pStyle w:val="Default"/>
        <w:jc w:val="both"/>
        <w:rPr>
          <w:sz w:val="28"/>
          <w:szCs w:val="28"/>
        </w:rPr>
      </w:pPr>
      <w:r>
        <w:rPr>
          <w:sz w:val="28"/>
          <w:szCs w:val="28"/>
        </w:rPr>
        <w:t xml:space="preserve">      - «близкие родственники» - родственники по прямой восходящей и нисходящей линии (родители и дети, дедушки, бабушки, прабабушки, прадедушки, внуки, правнуки), полнородные и неполнородные (имеющие общих отца или мать) братья и сестры, усыновленные и усыновители; </w:t>
      </w:r>
    </w:p>
    <w:p w14:paraId="4457BBB5" w14:textId="77777777" w:rsidR="00114260" w:rsidRDefault="00114260" w:rsidP="00114260">
      <w:pPr>
        <w:pStyle w:val="Default"/>
        <w:jc w:val="both"/>
        <w:rPr>
          <w:sz w:val="28"/>
          <w:szCs w:val="28"/>
        </w:rPr>
      </w:pPr>
      <w:r>
        <w:rPr>
          <w:sz w:val="28"/>
          <w:szCs w:val="28"/>
        </w:rPr>
        <w:t xml:space="preserve">    - «братские (общие) захоронения»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 </w:t>
      </w:r>
    </w:p>
    <w:p w14:paraId="74C8DCE7" w14:textId="77777777" w:rsidR="00114260" w:rsidRDefault="00114260" w:rsidP="00114260">
      <w:pPr>
        <w:pStyle w:val="Default"/>
        <w:jc w:val="both"/>
        <w:rPr>
          <w:sz w:val="28"/>
          <w:szCs w:val="28"/>
        </w:rPr>
      </w:pPr>
      <w:r>
        <w:rPr>
          <w:sz w:val="28"/>
          <w:szCs w:val="28"/>
        </w:rPr>
        <w:t xml:space="preserve">   - «брошенные (бесхозяйные) захоронения» - захоронения, за которыми не осуществляется уход свыше 20 лет, отсутствуют сведения, позволяющие интенсифицировать захоронение (отсутствуют памятник, ограда, знак с информацией об умершем, цоколь, крест и др.) и отсутствуют архивные данные об ответственных за захоронение лицах или ответственные лица отказываются от ухода за местом захоронения;  </w:t>
      </w:r>
    </w:p>
    <w:p w14:paraId="58CF7510" w14:textId="77777777" w:rsidR="00114260" w:rsidRDefault="00114260" w:rsidP="00114260">
      <w:pPr>
        <w:pStyle w:val="Default"/>
        <w:jc w:val="both"/>
        <w:rPr>
          <w:sz w:val="28"/>
          <w:szCs w:val="28"/>
        </w:rPr>
      </w:pPr>
      <w:r>
        <w:rPr>
          <w:sz w:val="28"/>
          <w:szCs w:val="28"/>
        </w:rPr>
        <w:lastRenderedPageBreak/>
        <w:t xml:space="preserve">  - «воинские захоронения» - места захоронения, представляемые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p w14:paraId="29CADD6D" w14:textId="77777777" w:rsidR="00114260" w:rsidRDefault="00114260" w:rsidP="00114260">
      <w:pPr>
        <w:pStyle w:val="Default"/>
        <w:jc w:val="both"/>
        <w:rPr>
          <w:sz w:val="28"/>
          <w:szCs w:val="28"/>
        </w:rPr>
      </w:pPr>
      <w:r>
        <w:rPr>
          <w:sz w:val="28"/>
          <w:szCs w:val="28"/>
        </w:rPr>
        <w:t xml:space="preserve">  - «единовременная выплата» - платеж в бюджет муниципального округа, устанавливаемый органом местного самоуправления в соответствии с требованиями законодательства за сохранение участка земли за лицами, которые могут быть погребены на одном семейном (родовом) захоронении, и вносится в установленном законодательством порядке лицом, ответственным за семейное (родовое) захоронение при наличии сводного для подзахоронения места на указанном участке земли; </w:t>
      </w:r>
    </w:p>
    <w:p w14:paraId="669D66AD" w14:textId="77777777" w:rsidR="00114260" w:rsidRDefault="00114260" w:rsidP="00114260">
      <w:pPr>
        <w:pStyle w:val="Default"/>
        <w:jc w:val="both"/>
        <w:rPr>
          <w:sz w:val="28"/>
          <w:szCs w:val="28"/>
        </w:rPr>
      </w:pPr>
      <w:r>
        <w:rPr>
          <w:sz w:val="28"/>
          <w:szCs w:val="28"/>
        </w:rPr>
        <w:t xml:space="preserve">   - «закрытые кладбища» - кладбища, закрытые для свободных захоронений, на которых осуществляются родственные захоронения, захоронения на созданных семейных (родовых) участках, а также захоронения с учетом места жительства или заслуг умершего перед обществом, государством, муниципальным образованием; </w:t>
      </w:r>
    </w:p>
    <w:p w14:paraId="3F78F103" w14:textId="77777777" w:rsidR="00114260" w:rsidRDefault="00114260" w:rsidP="00114260">
      <w:pPr>
        <w:pStyle w:val="Default"/>
        <w:jc w:val="both"/>
        <w:rPr>
          <w:sz w:val="28"/>
          <w:szCs w:val="28"/>
        </w:rPr>
      </w:pPr>
      <w:r>
        <w:rPr>
          <w:sz w:val="28"/>
          <w:szCs w:val="28"/>
        </w:rPr>
        <w:t xml:space="preserve">   - «захоронение» - место погребения тела (останков) человека после его смерти; </w:t>
      </w:r>
    </w:p>
    <w:p w14:paraId="1DC2C4BA" w14:textId="77777777" w:rsidR="00114260" w:rsidRDefault="00114260" w:rsidP="00114260">
      <w:pPr>
        <w:pStyle w:val="Default"/>
        <w:jc w:val="both"/>
        <w:rPr>
          <w:sz w:val="28"/>
          <w:szCs w:val="28"/>
        </w:rPr>
      </w:pPr>
      <w:r>
        <w:rPr>
          <w:sz w:val="28"/>
          <w:szCs w:val="28"/>
        </w:rPr>
        <w:t xml:space="preserve">   - «заявитель» - лицо, подавшее заявление о предоставлении земельного участка под захоронение; </w:t>
      </w:r>
    </w:p>
    <w:p w14:paraId="5401D5BB" w14:textId="77777777" w:rsidR="00114260" w:rsidRDefault="00114260" w:rsidP="00114260">
      <w:pPr>
        <w:pStyle w:val="Default"/>
        <w:jc w:val="both"/>
        <w:rPr>
          <w:sz w:val="28"/>
          <w:szCs w:val="28"/>
        </w:rPr>
      </w:pPr>
      <w:r>
        <w:rPr>
          <w:sz w:val="28"/>
          <w:szCs w:val="28"/>
        </w:rPr>
        <w:t xml:space="preserve">  - «исполнители прижизненного волеизъявления умершего» - лица, указанные в прижизненном волеизъявлении умершего, при их согласии взять на себя обязанность исполнить прижизненное волеизъявление умершего либо иное лицо, взявшее на себя обязанность осуществить погребение умершего; </w:t>
      </w:r>
    </w:p>
    <w:p w14:paraId="65714FAE" w14:textId="77777777" w:rsidR="00114260" w:rsidRDefault="00114260" w:rsidP="00114260">
      <w:pPr>
        <w:pStyle w:val="Default"/>
        <w:jc w:val="both"/>
        <w:rPr>
          <w:sz w:val="28"/>
          <w:szCs w:val="28"/>
        </w:rPr>
      </w:pPr>
      <w:r>
        <w:rPr>
          <w:sz w:val="28"/>
          <w:szCs w:val="28"/>
        </w:rPr>
        <w:t xml:space="preserve">  - «кладбище» - объект похоронного назначения, предназначенный для погребения останков и праха умерших, включающий земельные участки, здания, сооружения и иные объекты, предназначенные для осуществления погребения, а также содержания мест погребения; </w:t>
      </w:r>
    </w:p>
    <w:p w14:paraId="470AC3DE" w14:textId="77777777" w:rsidR="00114260" w:rsidRDefault="00114260" w:rsidP="00114260">
      <w:pPr>
        <w:pStyle w:val="Default"/>
        <w:jc w:val="both"/>
        <w:rPr>
          <w:sz w:val="28"/>
          <w:szCs w:val="28"/>
        </w:rPr>
      </w:pPr>
      <w:r>
        <w:rPr>
          <w:sz w:val="28"/>
          <w:szCs w:val="28"/>
        </w:rPr>
        <w:t xml:space="preserve">  - «кладбищенский период» - время разложения и минерализации тела умершего, которое составляет не менее 20 лет; </w:t>
      </w:r>
    </w:p>
    <w:p w14:paraId="0308E695" w14:textId="77777777" w:rsidR="00114260" w:rsidRDefault="00114260" w:rsidP="00114260">
      <w:pPr>
        <w:pStyle w:val="Default"/>
        <w:jc w:val="both"/>
        <w:rPr>
          <w:sz w:val="28"/>
          <w:szCs w:val="28"/>
        </w:rPr>
      </w:pPr>
      <w:r>
        <w:rPr>
          <w:sz w:val="28"/>
          <w:szCs w:val="28"/>
        </w:rPr>
        <w:t xml:space="preserve">  - «лица, которые могут быть погребены на одном семейном (родовом) захоронении»;       - заявитель, а также его супруг (супруга) и их близкие родственники, супруги близких родственников; </w:t>
      </w:r>
    </w:p>
    <w:p w14:paraId="078287D2" w14:textId="77777777" w:rsidR="00114260" w:rsidRDefault="00114260" w:rsidP="00114260">
      <w:pPr>
        <w:pStyle w:val="Default"/>
        <w:jc w:val="both"/>
        <w:rPr>
          <w:sz w:val="28"/>
          <w:szCs w:val="28"/>
        </w:rPr>
      </w:pPr>
      <w:r>
        <w:rPr>
          <w:sz w:val="28"/>
          <w:szCs w:val="28"/>
        </w:rPr>
        <w:t xml:space="preserve">  - «места погребения» - отведенные в соответствии с эстетическими, санитарными и экологическими требованиями участки земли с сооруженными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14:paraId="35A144C8" w14:textId="77777777" w:rsidR="00114260" w:rsidRDefault="00114260" w:rsidP="00114260">
      <w:pPr>
        <w:pStyle w:val="Default"/>
        <w:jc w:val="both"/>
        <w:rPr>
          <w:sz w:val="28"/>
          <w:szCs w:val="28"/>
        </w:rPr>
      </w:pPr>
      <w:r>
        <w:rPr>
          <w:sz w:val="28"/>
          <w:szCs w:val="28"/>
        </w:rPr>
        <w:t xml:space="preserve">  - «могила» -углубление в земле для погребения умершего (погибшего);</w:t>
      </w:r>
    </w:p>
    <w:p w14:paraId="06D86DB0" w14:textId="77777777" w:rsidR="00114260" w:rsidRDefault="00114260" w:rsidP="00114260">
      <w:pPr>
        <w:pStyle w:val="Default"/>
        <w:jc w:val="both"/>
        <w:rPr>
          <w:sz w:val="28"/>
          <w:szCs w:val="28"/>
        </w:rPr>
      </w:pPr>
      <w:r>
        <w:rPr>
          <w:sz w:val="28"/>
          <w:szCs w:val="28"/>
        </w:rPr>
        <w:t xml:space="preserve">  - «общественное кладбище» - объект специального назначения, предназначенный для погребения умерших, включающий земельные участки, здания, строения, сооружения, предназначенные для осуществления погребения, а также содержания мест погребения;</w:t>
      </w:r>
    </w:p>
    <w:p w14:paraId="37F4B69B" w14:textId="77777777" w:rsidR="00114260" w:rsidRDefault="00114260" w:rsidP="00114260">
      <w:pPr>
        <w:pStyle w:val="Default"/>
        <w:jc w:val="both"/>
        <w:rPr>
          <w:sz w:val="28"/>
          <w:szCs w:val="28"/>
        </w:rPr>
      </w:pPr>
      <w:r>
        <w:rPr>
          <w:sz w:val="28"/>
          <w:szCs w:val="28"/>
        </w:rPr>
        <w:t xml:space="preserve"> -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w:t>
      </w:r>
      <w:r>
        <w:rPr>
          <w:sz w:val="28"/>
          <w:szCs w:val="28"/>
        </w:rPr>
        <w:lastRenderedPageBreak/>
        <w:t xml:space="preserve">представителя, а также умерших, личность которых не установлена органами внутренних дел; </w:t>
      </w:r>
    </w:p>
    <w:p w14:paraId="420E1E97" w14:textId="77777777" w:rsidR="00114260" w:rsidRDefault="00114260" w:rsidP="00114260">
      <w:pPr>
        <w:pStyle w:val="Default"/>
        <w:jc w:val="both"/>
        <w:rPr>
          <w:sz w:val="28"/>
          <w:szCs w:val="28"/>
        </w:rPr>
      </w:pPr>
      <w:r>
        <w:rPr>
          <w:sz w:val="28"/>
          <w:szCs w:val="28"/>
        </w:rPr>
        <w:t xml:space="preserve">- «открытые кладбища» - кладбища, имеющие участки земли для создания новых мест захоронений, где захоронения осуществляются без ограничений; </w:t>
      </w:r>
    </w:p>
    <w:p w14:paraId="32B86F3B" w14:textId="77777777" w:rsidR="00114260" w:rsidRDefault="00114260" w:rsidP="00114260">
      <w:pPr>
        <w:pStyle w:val="Default"/>
        <w:jc w:val="both"/>
        <w:rPr>
          <w:sz w:val="28"/>
          <w:szCs w:val="28"/>
        </w:rPr>
      </w:pPr>
      <w:r>
        <w:rPr>
          <w:sz w:val="28"/>
          <w:szCs w:val="28"/>
        </w:rPr>
        <w:t xml:space="preserve"> - «памятник» - 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размещено изображение умершего, изображены трудовые, боевые и религиозные символы, а также написана эпитафия; </w:t>
      </w:r>
    </w:p>
    <w:p w14:paraId="6890053F" w14:textId="77777777" w:rsidR="00114260" w:rsidRDefault="00114260" w:rsidP="00114260">
      <w:pPr>
        <w:pStyle w:val="Default"/>
        <w:jc w:val="both"/>
        <w:rPr>
          <w:sz w:val="28"/>
          <w:szCs w:val="28"/>
        </w:rPr>
      </w:pPr>
      <w:r>
        <w:rPr>
          <w:sz w:val="28"/>
          <w:szCs w:val="28"/>
        </w:rPr>
        <w:t>-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14:paraId="7826216B" w14:textId="77777777" w:rsidR="00114260" w:rsidRDefault="00114260" w:rsidP="00114260">
      <w:pPr>
        <w:pStyle w:val="Default"/>
        <w:jc w:val="both"/>
        <w:rPr>
          <w:sz w:val="28"/>
          <w:szCs w:val="28"/>
        </w:rPr>
      </w:pPr>
      <w:r>
        <w:rPr>
          <w:sz w:val="28"/>
          <w:szCs w:val="28"/>
        </w:rPr>
        <w:t xml:space="preserve">    - «похоронное дело» - деятельность, включающая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кладбищ, крематориев и иных объектов похоронного назначения;</w:t>
      </w:r>
    </w:p>
    <w:p w14:paraId="69DCF669" w14:textId="77777777" w:rsidR="00114260" w:rsidRDefault="00114260" w:rsidP="00114260">
      <w:pPr>
        <w:pStyle w:val="Default"/>
        <w:jc w:val="both"/>
        <w:rPr>
          <w:sz w:val="28"/>
          <w:szCs w:val="28"/>
        </w:rPr>
      </w:pPr>
      <w:r>
        <w:rPr>
          <w:sz w:val="28"/>
          <w:szCs w:val="28"/>
        </w:rPr>
        <w:t xml:space="preserve">- «родственное захоронение» - погребение умершего на предоставленном в установленном порядке месте захоронения, на котором ранее были произведены захоронения умерших супруга или близких родственников (дети, родители, усыновители, усыновленные, полнородные и неполнородные братья и сестры, внуки, дедушка, бабушка); </w:t>
      </w:r>
    </w:p>
    <w:p w14:paraId="5CE613C0" w14:textId="77777777" w:rsidR="00114260" w:rsidRDefault="00114260" w:rsidP="00114260">
      <w:pPr>
        <w:pStyle w:val="Default"/>
        <w:jc w:val="both"/>
        <w:rPr>
          <w:sz w:val="28"/>
          <w:szCs w:val="28"/>
        </w:rPr>
      </w:pPr>
      <w:r>
        <w:rPr>
          <w:sz w:val="28"/>
          <w:szCs w:val="28"/>
        </w:rPr>
        <w:t xml:space="preserve"> - «самовольное захоронение» - погребение умершего без соблюдения порядка и требований, предусмотренных действующим законодательством, а также захоронение вне границ отведенного земельного участка под погребение; </w:t>
      </w:r>
    </w:p>
    <w:p w14:paraId="0190A564" w14:textId="77777777" w:rsidR="00114260" w:rsidRDefault="00114260" w:rsidP="00114260">
      <w:pPr>
        <w:pStyle w:val="Default"/>
        <w:jc w:val="both"/>
        <w:rPr>
          <w:sz w:val="28"/>
          <w:szCs w:val="28"/>
        </w:rPr>
      </w:pPr>
      <w:r>
        <w:rPr>
          <w:sz w:val="28"/>
          <w:szCs w:val="28"/>
        </w:rPr>
        <w:t xml:space="preserve"> -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 </w:t>
      </w:r>
    </w:p>
    <w:p w14:paraId="25258B60" w14:textId="77777777" w:rsidR="00114260" w:rsidRDefault="00114260" w:rsidP="00114260">
      <w:pPr>
        <w:pStyle w:val="Default"/>
        <w:jc w:val="both"/>
        <w:rPr>
          <w:sz w:val="28"/>
          <w:szCs w:val="28"/>
        </w:rPr>
      </w:pPr>
      <w:r>
        <w:rPr>
          <w:sz w:val="28"/>
          <w:szCs w:val="28"/>
        </w:rPr>
        <w:t xml:space="preserve"> - «свободное захоронение» - предание земле умершего (погибшего) на вновь отводимом для захоронения участке земли (где ранее захоронение не производилось) на кладбищах; </w:t>
      </w:r>
    </w:p>
    <w:p w14:paraId="2C60B57F" w14:textId="77777777" w:rsidR="00114260" w:rsidRDefault="00114260" w:rsidP="00114260">
      <w:pPr>
        <w:pStyle w:val="Default"/>
        <w:jc w:val="both"/>
        <w:rPr>
          <w:sz w:val="28"/>
          <w:szCs w:val="28"/>
        </w:rPr>
      </w:pPr>
      <w:r>
        <w:rPr>
          <w:sz w:val="28"/>
          <w:szCs w:val="28"/>
        </w:rPr>
        <w:t xml:space="preserve"> - «семейный колумбарий» - сооружение, предназначенное для захоронения праха или урн с прахом (останков) умерших (заявителя и иных лиц, которые могут быть погребены на одном семейном (родовом) захоронении); </w:t>
      </w:r>
    </w:p>
    <w:p w14:paraId="151FA364" w14:textId="77777777" w:rsidR="00114260" w:rsidRDefault="00114260" w:rsidP="00114260">
      <w:pPr>
        <w:pStyle w:val="Default"/>
        <w:jc w:val="both"/>
        <w:rPr>
          <w:sz w:val="28"/>
          <w:szCs w:val="28"/>
        </w:rPr>
      </w:pPr>
      <w:r>
        <w:rPr>
          <w:sz w:val="28"/>
          <w:szCs w:val="28"/>
        </w:rPr>
        <w:t xml:space="preserve"> - «семейные (родовые) захоронения» - отведенные в соответствии с этическими, санитарными и экологическими требованиями и правилами отдельные участки земли на действующих общественных кладбищах для совместного захоронения тел (останков) умерших трех и более близких родственников; </w:t>
      </w:r>
    </w:p>
    <w:p w14:paraId="79CBF1C7" w14:textId="77777777" w:rsidR="00114260" w:rsidRDefault="00114260" w:rsidP="00114260">
      <w:pPr>
        <w:pStyle w:val="Default"/>
        <w:jc w:val="both"/>
        <w:rPr>
          <w:sz w:val="28"/>
          <w:szCs w:val="28"/>
        </w:rPr>
      </w:pPr>
      <w:r>
        <w:rPr>
          <w:sz w:val="28"/>
          <w:szCs w:val="28"/>
        </w:rPr>
        <w:t xml:space="preserve"> - «свободное захоронение» - предание земле умершего на вновь отводимом для захоронения участке земли (где ранее захоронение не производилось) на кладбищах; </w:t>
      </w:r>
    </w:p>
    <w:p w14:paraId="20075B90" w14:textId="77777777" w:rsidR="00114260" w:rsidRDefault="00114260" w:rsidP="00114260">
      <w:pPr>
        <w:pStyle w:val="Default"/>
        <w:jc w:val="both"/>
        <w:rPr>
          <w:sz w:val="28"/>
          <w:szCs w:val="28"/>
        </w:rPr>
      </w:pPr>
      <w:r>
        <w:rPr>
          <w:sz w:val="28"/>
          <w:szCs w:val="28"/>
        </w:rPr>
        <w:t xml:space="preserve">«специализированная служба по вопросам похоронного дела» (далее - специализированная служба) - учреждение, уполномоченное администрацией Темкинского  муниципального округа в целях обеспечения реализации предусмотренных законодательством Российской Федерации полномочий органов местного самоуправления в сфере похоронного дела, в том числе по осуществлению </w:t>
      </w:r>
      <w:r>
        <w:rPr>
          <w:sz w:val="28"/>
          <w:szCs w:val="28"/>
        </w:rPr>
        <w:lastRenderedPageBreak/>
        <w:t xml:space="preserve">погребения умерших на безвозмездной основе в рамках гарантированного перечня услуг по погребению, установленного  Федеральным законом от 12.01.1996 № 8 -ФЗ </w:t>
      </w:r>
    </w:p>
    <w:p w14:paraId="555073B6" w14:textId="77777777" w:rsidR="00114260" w:rsidRDefault="00114260" w:rsidP="00114260">
      <w:pPr>
        <w:pStyle w:val="Default"/>
        <w:jc w:val="both"/>
        <w:rPr>
          <w:sz w:val="28"/>
          <w:szCs w:val="28"/>
        </w:rPr>
      </w:pPr>
      <w:r>
        <w:rPr>
          <w:sz w:val="28"/>
          <w:szCs w:val="28"/>
        </w:rPr>
        <w:t>«О погребении и похоронном деле».</w:t>
      </w:r>
    </w:p>
    <w:p w14:paraId="0A73E323" w14:textId="77777777" w:rsidR="00114260" w:rsidRDefault="00114260" w:rsidP="00114260">
      <w:pPr>
        <w:pStyle w:val="Default"/>
        <w:jc w:val="both"/>
        <w:rPr>
          <w:sz w:val="28"/>
          <w:szCs w:val="28"/>
        </w:rPr>
      </w:pPr>
    </w:p>
    <w:p w14:paraId="5A39BB73" w14:textId="2328D751" w:rsidR="006C03DB" w:rsidRPr="005F6BB9" w:rsidRDefault="00114260" w:rsidP="006C03DB">
      <w:pPr>
        <w:pStyle w:val="a4"/>
        <w:ind w:right="113"/>
        <w:jc w:val="center"/>
        <w:rPr>
          <w:rFonts w:ascii="Times New Roman" w:hAnsi="Times New Roman" w:cs="Times New Roman"/>
          <w:b/>
          <w:sz w:val="28"/>
          <w:szCs w:val="28"/>
        </w:rPr>
      </w:pPr>
      <w:r>
        <w:rPr>
          <w:b/>
          <w:bCs/>
          <w:sz w:val="28"/>
          <w:szCs w:val="28"/>
        </w:rPr>
        <w:t xml:space="preserve">        </w:t>
      </w:r>
      <w:r w:rsidR="005F6BB9" w:rsidRPr="005F6BB9">
        <w:rPr>
          <w:rFonts w:ascii="Times New Roman" w:hAnsi="Times New Roman" w:cs="Times New Roman"/>
          <w:b/>
          <w:sz w:val="28"/>
          <w:szCs w:val="28"/>
        </w:rPr>
        <w:t>2</w:t>
      </w:r>
      <w:r w:rsidR="006C03DB" w:rsidRPr="005F6BB9">
        <w:rPr>
          <w:rFonts w:ascii="Times New Roman" w:hAnsi="Times New Roman" w:cs="Times New Roman"/>
          <w:b/>
          <w:sz w:val="28"/>
          <w:szCs w:val="28"/>
        </w:rPr>
        <w:t>. Полномочия Администрации в сфере погребения и похоронного дела</w:t>
      </w:r>
    </w:p>
    <w:p w14:paraId="73D918D8"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К полномочиям Администрации в сфере погребения и похоронного дела относятся:</w:t>
      </w:r>
    </w:p>
    <w:p w14:paraId="6A9B1026" w14:textId="54EF8BDC"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xml:space="preserve">3.1. Организация похоронного дела на территории </w:t>
      </w:r>
      <w:r w:rsidR="005F6BB9">
        <w:rPr>
          <w:rFonts w:ascii="Times New Roman" w:hAnsi="Times New Roman" w:cs="Times New Roman"/>
          <w:sz w:val="28"/>
          <w:szCs w:val="28"/>
        </w:rPr>
        <w:t xml:space="preserve">Темкинского </w:t>
      </w:r>
      <w:r w:rsidRPr="005F6BB9">
        <w:rPr>
          <w:rFonts w:ascii="Times New Roman" w:hAnsi="Times New Roman" w:cs="Times New Roman"/>
          <w:sz w:val="28"/>
          <w:szCs w:val="28"/>
        </w:rPr>
        <w:t>муниципального округа.</w:t>
      </w:r>
    </w:p>
    <w:p w14:paraId="59C78168" w14:textId="7A983169"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3.2. Осуществление контроля за соблюдением требований законодательства Российской Федерации и</w:t>
      </w:r>
      <w:r w:rsidR="005E7CB6">
        <w:rPr>
          <w:rFonts w:ascii="Times New Roman" w:hAnsi="Times New Roman" w:cs="Times New Roman"/>
          <w:sz w:val="28"/>
          <w:szCs w:val="28"/>
        </w:rPr>
        <w:t xml:space="preserve"> Смоленской области</w:t>
      </w:r>
      <w:r w:rsidRPr="005F6BB9">
        <w:rPr>
          <w:rFonts w:ascii="Times New Roman" w:hAnsi="Times New Roman" w:cs="Times New Roman"/>
          <w:sz w:val="28"/>
          <w:szCs w:val="28"/>
        </w:rPr>
        <w:t xml:space="preserve">, муниципальных правовых актов Администрации в сфере погребения и похоронного дела. </w:t>
      </w:r>
    </w:p>
    <w:p w14:paraId="55BC596F" w14:textId="35BCC89B"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xml:space="preserve">3.3. Взаимодействие с исполнительными органами государственной власти </w:t>
      </w:r>
      <w:r w:rsidR="00BF7C2F">
        <w:rPr>
          <w:rFonts w:ascii="Times New Roman" w:hAnsi="Times New Roman" w:cs="Times New Roman"/>
          <w:sz w:val="28"/>
          <w:szCs w:val="28"/>
        </w:rPr>
        <w:t xml:space="preserve">Смоленской области </w:t>
      </w:r>
      <w:r w:rsidRPr="005F6BB9">
        <w:rPr>
          <w:rFonts w:ascii="Times New Roman" w:hAnsi="Times New Roman" w:cs="Times New Roman"/>
          <w:sz w:val="28"/>
          <w:szCs w:val="28"/>
        </w:rPr>
        <w:t>в сфере погребения и похоронного дела.</w:t>
      </w:r>
    </w:p>
    <w:p w14:paraId="35BFCB52"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3.4. Принятие решений о создании (закрытии) муниципальных кладбищ, отводе земельных участков для размещения мест погребения.</w:t>
      </w:r>
    </w:p>
    <w:p w14:paraId="19E7D405"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3.5. Принятие решений о переносе мест захоронения.</w:t>
      </w:r>
    </w:p>
    <w:p w14:paraId="6DBD8560"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3.6. Создание резерва площадей для новых воинских захоронений.</w:t>
      </w:r>
    </w:p>
    <w:p w14:paraId="1AB2B19B"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3.7. Установление правил содержания мест погребения, определение порядка деятельности общественных кладбищ.</w:t>
      </w:r>
    </w:p>
    <w:p w14:paraId="5454595B"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3.8. Создание, реорганизация и ликвидация специализированной службы в сфере погребения и похоронного дела и определение порядка ее деятельности.</w:t>
      </w:r>
    </w:p>
    <w:p w14:paraId="42F4CDED"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xml:space="preserve"> 3.9. Регистрация ранее неизвестных мест захоронений, а в необходимых случаях организация перезахоронения останков.</w:t>
      </w:r>
    </w:p>
    <w:p w14:paraId="448CDD15" w14:textId="202AFE21"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3.10. Определение стоимости услуг, предоставляемых специализированной службой, согласно гарантированному перечню услуг по погребению и согласование её с отделением Пенсионного фонда Российской Федерации по</w:t>
      </w:r>
      <w:r w:rsidR="002E7F70">
        <w:rPr>
          <w:rFonts w:ascii="Times New Roman" w:hAnsi="Times New Roman" w:cs="Times New Roman"/>
          <w:sz w:val="28"/>
          <w:szCs w:val="28"/>
        </w:rPr>
        <w:t xml:space="preserve"> Смоленской области, </w:t>
      </w:r>
      <w:r w:rsidRPr="005F6BB9">
        <w:rPr>
          <w:rFonts w:ascii="Times New Roman" w:hAnsi="Times New Roman" w:cs="Times New Roman"/>
          <w:sz w:val="28"/>
          <w:szCs w:val="28"/>
        </w:rPr>
        <w:t>региональным отделением Фонда социального страхования Российской Федерации, Министерством социального развития</w:t>
      </w:r>
      <w:r w:rsidR="002E7F70">
        <w:rPr>
          <w:rFonts w:ascii="Times New Roman" w:hAnsi="Times New Roman" w:cs="Times New Roman"/>
          <w:sz w:val="28"/>
          <w:szCs w:val="28"/>
        </w:rPr>
        <w:t xml:space="preserve"> Смоленской области</w:t>
      </w:r>
      <w:r w:rsidRPr="005F6BB9">
        <w:rPr>
          <w:rFonts w:ascii="Times New Roman" w:hAnsi="Times New Roman" w:cs="Times New Roman"/>
          <w:sz w:val="28"/>
          <w:szCs w:val="28"/>
        </w:rPr>
        <w:t xml:space="preserve">. </w:t>
      </w:r>
    </w:p>
    <w:p w14:paraId="6B0A3C41"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xml:space="preserve">3.11. Определение стоимости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захоронение, а также при отсутствии иных лиц, взявших на себя обязанность осуществить захоронение, а также умерших, личность которых не установлена органами внутренних дел. </w:t>
      </w:r>
    </w:p>
    <w:p w14:paraId="02B66A5A"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3.12. Установление требований к качеству услуг, предоставляемых согласно гарантированному перечню услуг по погребению</w:t>
      </w:r>
    </w:p>
    <w:p w14:paraId="2B1A9EFE" w14:textId="2FE47A9B"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xml:space="preserve">3.13. Участие в разработке и реализации </w:t>
      </w:r>
      <w:r w:rsidR="00642064">
        <w:rPr>
          <w:rFonts w:ascii="Times New Roman" w:hAnsi="Times New Roman" w:cs="Times New Roman"/>
          <w:sz w:val="28"/>
          <w:szCs w:val="28"/>
        </w:rPr>
        <w:t xml:space="preserve">региональных </w:t>
      </w:r>
      <w:r w:rsidRPr="005F6BB9">
        <w:rPr>
          <w:rFonts w:ascii="Times New Roman" w:hAnsi="Times New Roman" w:cs="Times New Roman"/>
          <w:sz w:val="28"/>
          <w:szCs w:val="28"/>
        </w:rPr>
        <w:t>и муниципальных программ, нормативных правовых актов в сфере погребения и похоронного дела.</w:t>
      </w:r>
    </w:p>
    <w:p w14:paraId="375234C4"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3.14. Координация деятельности специализированной службы по вопросам похоронного дела</w:t>
      </w:r>
    </w:p>
    <w:p w14:paraId="67BF2069" w14:textId="77777777" w:rsidR="006C03DB" w:rsidRPr="00642064" w:rsidRDefault="006C03DB" w:rsidP="006C03DB">
      <w:pPr>
        <w:pStyle w:val="a4"/>
        <w:ind w:left="-57" w:right="113" w:firstLine="766"/>
        <w:jc w:val="both"/>
        <w:rPr>
          <w:rFonts w:ascii="Times New Roman" w:hAnsi="Times New Roman" w:cs="Times New Roman"/>
          <w:b/>
          <w:bCs/>
          <w:sz w:val="28"/>
          <w:szCs w:val="28"/>
        </w:rPr>
      </w:pPr>
      <w:r w:rsidRPr="00642064">
        <w:rPr>
          <w:rFonts w:ascii="Times New Roman" w:hAnsi="Times New Roman" w:cs="Times New Roman"/>
          <w:b/>
          <w:bCs/>
          <w:sz w:val="28"/>
          <w:szCs w:val="28"/>
        </w:rPr>
        <w:t>3.15. Установление объема финансирования, необходимого для содержания кладбищ.</w:t>
      </w:r>
    </w:p>
    <w:p w14:paraId="2A4B5ADA" w14:textId="77777777" w:rsidR="006C03DB" w:rsidRPr="005F6BB9" w:rsidRDefault="006C03DB" w:rsidP="006C03DB">
      <w:pPr>
        <w:pStyle w:val="a4"/>
        <w:ind w:left="-57" w:right="113" w:firstLine="766"/>
        <w:jc w:val="both"/>
        <w:rPr>
          <w:rFonts w:ascii="Times New Roman" w:hAnsi="Times New Roman" w:cs="Times New Roman"/>
          <w:bCs/>
          <w:sz w:val="28"/>
          <w:szCs w:val="28"/>
        </w:rPr>
      </w:pPr>
      <w:r w:rsidRPr="005F6BB9">
        <w:rPr>
          <w:rFonts w:ascii="Times New Roman" w:hAnsi="Times New Roman" w:cs="Times New Roman"/>
          <w:bCs/>
          <w:sz w:val="28"/>
          <w:szCs w:val="28"/>
        </w:rPr>
        <w:t>3.16. Администрация вправе определять места для захоронения умерших, не имеющих родственников, а также лиц, личность которых не установлена.</w:t>
      </w:r>
    </w:p>
    <w:p w14:paraId="27E91698" w14:textId="77777777" w:rsidR="006C03DB" w:rsidRPr="005F6BB9" w:rsidRDefault="006C03DB" w:rsidP="006C03DB">
      <w:pPr>
        <w:pStyle w:val="a4"/>
        <w:ind w:left="-57" w:right="113" w:firstLine="709"/>
        <w:jc w:val="both"/>
        <w:rPr>
          <w:rFonts w:ascii="Times New Roman" w:hAnsi="Times New Roman" w:cs="Times New Roman"/>
          <w:sz w:val="28"/>
          <w:szCs w:val="28"/>
        </w:rPr>
      </w:pPr>
    </w:p>
    <w:p w14:paraId="1D401826" w14:textId="77777777" w:rsidR="00642064" w:rsidRDefault="00642064" w:rsidP="006C03DB">
      <w:pPr>
        <w:pStyle w:val="a4"/>
        <w:ind w:left="-57" w:right="113" w:firstLine="57"/>
        <w:jc w:val="center"/>
        <w:rPr>
          <w:rFonts w:ascii="Times New Roman" w:hAnsi="Times New Roman" w:cs="Times New Roman"/>
          <w:b/>
          <w:sz w:val="28"/>
          <w:szCs w:val="28"/>
        </w:rPr>
      </w:pPr>
    </w:p>
    <w:p w14:paraId="5D701D96" w14:textId="77777777" w:rsidR="00642064" w:rsidRDefault="00642064" w:rsidP="006C03DB">
      <w:pPr>
        <w:pStyle w:val="a4"/>
        <w:ind w:left="-57" w:right="113" w:firstLine="57"/>
        <w:jc w:val="center"/>
        <w:rPr>
          <w:rFonts w:ascii="Times New Roman" w:hAnsi="Times New Roman" w:cs="Times New Roman"/>
          <w:b/>
          <w:sz w:val="28"/>
          <w:szCs w:val="28"/>
        </w:rPr>
      </w:pPr>
    </w:p>
    <w:p w14:paraId="34147DF1" w14:textId="1BB69766" w:rsidR="006C03DB" w:rsidRDefault="006C03DB" w:rsidP="006C03DB">
      <w:pPr>
        <w:pStyle w:val="a4"/>
        <w:ind w:left="-57" w:right="113" w:firstLine="57"/>
        <w:jc w:val="center"/>
        <w:rPr>
          <w:rFonts w:ascii="Times New Roman" w:hAnsi="Times New Roman" w:cs="Times New Roman"/>
          <w:b/>
          <w:sz w:val="28"/>
          <w:szCs w:val="28"/>
        </w:rPr>
      </w:pPr>
      <w:r w:rsidRPr="005F6BB9">
        <w:rPr>
          <w:rFonts w:ascii="Times New Roman" w:hAnsi="Times New Roman" w:cs="Times New Roman"/>
          <w:b/>
          <w:sz w:val="28"/>
          <w:szCs w:val="28"/>
        </w:rPr>
        <w:lastRenderedPageBreak/>
        <w:t xml:space="preserve">4. </w:t>
      </w:r>
      <w:r w:rsidR="00445120">
        <w:rPr>
          <w:rFonts w:ascii="Times New Roman" w:hAnsi="Times New Roman" w:cs="Times New Roman"/>
          <w:b/>
          <w:sz w:val="28"/>
          <w:szCs w:val="28"/>
        </w:rPr>
        <w:t xml:space="preserve">Гарантии осуществления погребения  </w:t>
      </w:r>
    </w:p>
    <w:p w14:paraId="0354EE8E" w14:textId="77777777" w:rsidR="001A53CB" w:rsidRPr="005F6BB9" w:rsidRDefault="001A53CB" w:rsidP="006C03DB">
      <w:pPr>
        <w:pStyle w:val="a4"/>
        <w:ind w:left="-57" w:right="113" w:firstLine="57"/>
        <w:jc w:val="center"/>
        <w:rPr>
          <w:rFonts w:ascii="Times New Roman" w:hAnsi="Times New Roman" w:cs="Times New Roman"/>
          <w:b/>
          <w:sz w:val="28"/>
          <w:szCs w:val="28"/>
        </w:rPr>
      </w:pPr>
    </w:p>
    <w:p w14:paraId="11304D49" w14:textId="1135756B" w:rsidR="006C03DB" w:rsidRPr="005F6BB9" w:rsidRDefault="006C03DB" w:rsidP="006C03DB">
      <w:pPr>
        <w:pStyle w:val="a4"/>
        <w:ind w:left="-57" w:right="113" w:firstLine="766"/>
        <w:jc w:val="both"/>
        <w:rPr>
          <w:rFonts w:ascii="Times New Roman" w:hAnsi="Times New Roman" w:cs="Times New Roman"/>
          <w:b/>
          <w:sz w:val="28"/>
          <w:szCs w:val="28"/>
        </w:rPr>
      </w:pPr>
      <w:r w:rsidRPr="005F6BB9">
        <w:rPr>
          <w:rFonts w:ascii="Times New Roman" w:hAnsi="Times New Roman" w:cs="Times New Roman"/>
          <w:sz w:val="28"/>
          <w:szCs w:val="28"/>
        </w:rPr>
        <w:t>4.1</w:t>
      </w:r>
      <w:r w:rsidRPr="005F6BB9">
        <w:rPr>
          <w:rFonts w:ascii="Times New Roman" w:hAnsi="Times New Roman" w:cs="Times New Roman"/>
          <w:b/>
          <w:sz w:val="28"/>
          <w:szCs w:val="28"/>
        </w:rPr>
        <w:t>.</w:t>
      </w:r>
      <w:r w:rsidRPr="005F6BB9">
        <w:rPr>
          <w:rFonts w:ascii="Times New Roman" w:hAnsi="Times New Roman" w:cs="Times New Roman"/>
          <w:sz w:val="28"/>
          <w:szCs w:val="28"/>
        </w:rPr>
        <w:t xml:space="preserve"> Захоронение умерших (погибших) на территории </w:t>
      </w:r>
      <w:r w:rsidR="003E4BD4">
        <w:rPr>
          <w:rFonts w:ascii="Times New Roman" w:hAnsi="Times New Roman" w:cs="Times New Roman"/>
          <w:sz w:val="28"/>
          <w:szCs w:val="28"/>
        </w:rPr>
        <w:t xml:space="preserve">Темкинского </w:t>
      </w:r>
      <w:r w:rsidRPr="005F6BB9">
        <w:rPr>
          <w:rFonts w:ascii="Times New Roman" w:hAnsi="Times New Roman" w:cs="Times New Roman"/>
          <w:sz w:val="28"/>
          <w:szCs w:val="28"/>
        </w:rPr>
        <w:t xml:space="preserve">муниципального округа </w:t>
      </w:r>
      <w:r w:rsidR="003E4BD4">
        <w:rPr>
          <w:rFonts w:ascii="Times New Roman" w:hAnsi="Times New Roman" w:cs="Times New Roman"/>
          <w:sz w:val="28"/>
          <w:szCs w:val="28"/>
        </w:rPr>
        <w:t xml:space="preserve"> </w:t>
      </w:r>
      <w:r w:rsidRPr="005F6BB9">
        <w:rPr>
          <w:rFonts w:ascii="Times New Roman" w:hAnsi="Times New Roman" w:cs="Times New Roman"/>
          <w:sz w:val="28"/>
          <w:szCs w:val="28"/>
        </w:rPr>
        <w:t xml:space="preserve"> </w:t>
      </w:r>
      <w:r w:rsidR="003E4BD4">
        <w:rPr>
          <w:rFonts w:ascii="Times New Roman" w:hAnsi="Times New Roman" w:cs="Times New Roman"/>
          <w:sz w:val="28"/>
          <w:szCs w:val="28"/>
        </w:rPr>
        <w:t xml:space="preserve">Смоленской области, </w:t>
      </w:r>
      <w:r w:rsidRPr="005F6BB9">
        <w:rPr>
          <w:rFonts w:ascii="Times New Roman" w:hAnsi="Times New Roman" w:cs="Times New Roman"/>
          <w:sz w:val="28"/>
          <w:szCs w:val="28"/>
        </w:rPr>
        <w:t xml:space="preserve">осуществляется в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 </w:t>
      </w:r>
    </w:p>
    <w:p w14:paraId="0511AEFB" w14:textId="213CEB6F"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4.2.</w:t>
      </w:r>
      <w:r w:rsidRPr="005F6BB9">
        <w:rPr>
          <w:rFonts w:ascii="Times New Roman" w:hAnsi="Times New Roman" w:cs="Times New Roman"/>
          <w:sz w:val="28"/>
          <w:szCs w:val="28"/>
        </w:rPr>
        <w:tab/>
        <w:t xml:space="preserve"> Кладбища, расположенные на территории </w:t>
      </w:r>
      <w:r w:rsidR="003E4BD4">
        <w:rPr>
          <w:rFonts w:ascii="Times New Roman" w:hAnsi="Times New Roman" w:cs="Times New Roman"/>
          <w:sz w:val="28"/>
          <w:szCs w:val="28"/>
        </w:rPr>
        <w:t xml:space="preserve">Темкинского </w:t>
      </w:r>
      <w:r w:rsidRPr="005F6BB9">
        <w:rPr>
          <w:rFonts w:ascii="Times New Roman" w:hAnsi="Times New Roman" w:cs="Times New Roman"/>
          <w:sz w:val="28"/>
          <w:szCs w:val="28"/>
        </w:rPr>
        <w:t>муниципального округа</w:t>
      </w:r>
      <w:r w:rsidR="003E4BD4">
        <w:rPr>
          <w:rFonts w:ascii="Times New Roman" w:hAnsi="Times New Roman" w:cs="Times New Roman"/>
          <w:sz w:val="28"/>
          <w:szCs w:val="28"/>
        </w:rPr>
        <w:t xml:space="preserve"> Смоленской области,</w:t>
      </w:r>
      <w:r w:rsidRPr="005F6BB9">
        <w:rPr>
          <w:rFonts w:ascii="Times New Roman" w:hAnsi="Times New Roman" w:cs="Times New Roman"/>
          <w:sz w:val="28"/>
          <w:szCs w:val="28"/>
        </w:rPr>
        <w:t xml:space="preserve"> </w:t>
      </w:r>
      <w:r w:rsidR="003E4BD4">
        <w:rPr>
          <w:rFonts w:ascii="Times New Roman" w:hAnsi="Times New Roman" w:cs="Times New Roman"/>
          <w:sz w:val="28"/>
          <w:szCs w:val="28"/>
        </w:rPr>
        <w:t xml:space="preserve"> </w:t>
      </w:r>
      <w:r w:rsidRPr="005F6BB9">
        <w:rPr>
          <w:rFonts w:ascii="Times New Roman" w:hAnsi="Times New Roman" w:cs="Times New Roman"/>
          <w:sz w:val="28"/>
          <w:szCs w:val="28"/>
        </w:rPr>
        <w:t xml:space="preserve"> являются по принадлежности муниципальными, а по обычаям - общественными.</w:t>
      </w:r>
    </w:p>
    <w:p w14:paraId="12729546"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4.3.</w:t>
      </w:r>
      <w:r w:rsidRPr="005F6BB9">
        <w:rPr>
          <w:rFonts w:ascii="Times New Roman" w:hAnsi="Times New Roman" w:cs="Times New Roman"/>
          <w:sz w:val="28"/>
          <w:szCs w:val="28"/>
        </w:rPr>
        <w:tab/>
        <w:t>Захоронение умершего осуществляется лицом, взявшим на себя обязанность осуществить захоронение. Оказание услуг по погребению осуществляются физическими лицами, юридическими лицами, осуществляющих деятельность в сфере похоронного дела и специализированной службой по вопросам похоронного дела.</w:t>
      </w:r>
    </w:p>
    <w:p w14:paraId="50D559D9"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4.4.</w:t>
      </w:r>
      <w:r w:rsidRPr="005F6BB9">
        <w:rPr>
          <w:rFonts w:ascii="Times New Roman" w:hAnsi="Times New Roman" w:cs="Times New Roman"/>
          <w:sz w:val="28"/>
          <w:szCs w:val="28"/>
        </w:rPr>
        <w:tab/>
        <w:t>При осуществлении погребения предоставляются гарантии, предусмотренные действующим законодательством.</w:t>
      </w:r>
    </w:p>
    <w:p w14:paraId="23E4B53F" w14:textId="2448619F"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4.5.</w:t>
      </w:r>
      <w:r w:rsidRPr="005F6BB9">
        <w:rPr>
          <w:rFonts w:ascii="Times New Roman" w:hAnsi="Times New Roman" w:cs="Times New Roman"/>
          <w:sz w:val="28"/>
          <w:szCs w:val="28"/>
        </w:rPr>
        <w:tab/>
        <w:t xml:space="preserve">Решение о создании мест погребения и отводе земельного участка для размещения места погребения на территории </w:t>
      </w:r>
      <w:r w:rsidR="00A868C8">
        <w:rPr>
          <w:rFonts w:ascii="Times New Roman" w:hAnsi="Times New Roman" w:cs="Times New Roman"/>
          <w:sz w:val="28"/>
          <w:szCs w:val="28"/>
        </w:rPr>
        <w:t xml:space="preserve">Темкинского </w:t>
      </w:r>
      <w:r w:rsidRPr="005F6BB9">
        <w:rPr>
          <w:rFonts w:ascii="Times New Roman" w:hAnsi="Times New Roman" w:cs="Times New Roman"/>
          <w:sz w:val="28"/>
          <w:szCs w:val="28"/>
        </w:rPr>
        <w:t xml:space="preserve">муниципального округа </w:t>
      </w:r>
      <w:r w:rsidR="00A868C8">
        <w:rPr>
          <w:rFonts w:ascii="Times New Roman" w:hAnsi="Times New Roman" w:cs="Times New Roman"/>
          <w:sz w:val="28"/>
          <w:szCs w:val="28"/>
        </w:rPr>
        <w:t xml:space="preserve">Смоленской области </w:t>
      </w:r>
      <w:r w:rsidRPr="005F6BB9">
        <w:rPr>
          <w:rFonts w:ascii="Times New Roman" w:hAnsi="Times New Roman" w:cs="Times New Roman"/>
          <w:sz w:val="28"/>
          <w:szCs w:val="28"/>
        </w:rPr>
        <w:t xml:space="preserve">принимается Администрацией в соответствии с действующим законодательством. </w:t>
      </w:r>
    </w:p>
    <w:p w14:paraId="1809FC71" w14:textId="1B959ECA" w:rsidR="006C03DB" w:rsidRPr="005F6BB9" w:rsidRDefault="006C03DB" w:rsidP="006675C1">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xml:space="preserve">4.6.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экологии на территории </w:t>
      </w:r>
      <w:r w:rsidR="00A868C8">
        <w:rPr>
          <w:rFonts w:ascii="Times New Roman" w:hAnsi="Times New Roman" w:cs="Times New Roman"/>
          <w:sz w:val="28"/>
          <w:szCs w:val="28"/>
        </w:rPr>
        <w:t xml:space="preserve"> Темкинского </w:t>
      </w:r>
      <w:r w:rsidRPr="005F6BB9">
        <w:rPr>
          <w:rFonts w:ascii="Times New Roman" w:hAnsi="Times New Roman" w:cs="Times New Roman"/>
          <w:sz w:val="28"/>
          <w:szCs w:val="28"/>
        </w:rPr>
        <w:t xml:space="preserve"> муниципального округа </w:t>
      </w:r>
      <w:r w:rsidR="00A868C8">
        <w:rPr>
          <w:rFonts w:ascii="Times New Roman" w:hAnsi="Times New Roman" w:cs="Times New Roman"/>
          <w:sz w:val="28"/>
          <w:szCs w:val="28"/>
        </w:rPr>
        <w:t xml:space="preserve">Смоленской области </w:t>
      </w:r>
      <w:r w:rsidRPr="005F6BB9">
        <w:rPr>
          <w:rFonts w:ascii="Times New Roman" w:hAnsi="Times New Roman" w:cs="Times New Roman"/>
          <w:sz w:val="28"/>
          <w:szCs w:val="28"/>
        </w:rPr>
        <w:t xml:space="preserve">и стихийных бедствий. </w:t>
      </w:r>
    </w:p>
    <w:p w14:paraId="52264AA0" w14:textId="77777777" w:rsidR="006C03DB" w:rsidRPr="005F6BB9" w:rsidRDefault="006C03DB" w:rsidP="006675C1">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4.7. На кладбищах захоронение может осуществляться с учетом вероисповедальных, воинских и иных обычаев и традиций. Для погребения Почетных граждан округа, героев, участников Великой Отечественной войны, участников боевых действий, заслуженных работников труда могут быть предусмотрены места почетного захоронения.</w:t>
      </w:r>
    </w:p>
    <w:p w14:paraId="2209B238" w14:textId="0379E46D" w:rsidR="006C03DB" w:rsidRPr="005F6BB9" w:rsidRDefault="006C03DB" w:rsidP="006675C1">
      <w:pPr>
        <w:spacing w:after="0" w:line="240" w:lineRule="auto"/>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4.8.</w:t>
      </w:r>
      <w:r w:rsidRPr="005F6BB9">
        <w:rPr>
          <w:rFonts w:ascii="Times New Roman" w:hAnsi="Times New Roman" w:cs="Times New Roman"/>
          <w:sz w:val="28"/>
          <w:szCs w:val="28"/>
        </w:rPr>
        <w:tab/>
        <w:t xml:space="preserve">Выбор земельного участка для размещения места погребения осуществляется в соответствии с правилами землепользования и застройки </w:t>
      </w:r>
      <w:r w:rsidR="00B9707D">
        <w:rPr>
          <w:rFonts w:ascii="Times New Roman" w:hAnsi="Times New Roman" w:cs="Times New Roman"/>
          <w:sz w:val="28"/>
          <w:szCs w:val="28"/>
        </w:rPr>
        <w:t xml:space="preserve">Темкинского </w:t>
      </w:r>
      <w:r w:rsidRPr="005F6BB9">
        <w:rPr>
          <w:rFonts w:ascii="Times New Roman" w:hAnsi="Times New Roman" w:cs="Times New Roman"/>
          <w:sz w:val="28"/>
          <w:szCs w:val="28"/>
        </w:rPr>
        <w:t>муниципального округа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14:paraId="6906DCDE" w14:textId="77777777" w:rsidR="006C03DB" w:rsidRPr="005F6BB9" w:rsidRDefault="006C03DB" w:rsidP="005A5642">
      <w:pPr>
        <w:spacing w:after="0" w:line="240" w:lineRule="auto"/>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4.9. Строительство и освоение территории общественных кладбищ осуществляется по утвержденному проекту в соответствии с требованиями проектной документацией, где предусматривается:</w:t>
      </w:r>
    </w:p>
    <w:p w14:paraId="47541846" w14:textId="77777777" w:rsidR="006C03DB" w:rsidRPr="005F6BB9" w:rsidRDefault="006C03DB" w:rsidP="006675C1">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разделение кладбища на участки (кварталы);</w:t>
      </w:r>
    </w:p>
    <w:p w14:paraId="0034174A" w14:textId="77777777" w:rsidR="006C03DB" w:rsidRPr="005F6BB9" w:rsidRDefault="006C03DB" w:rsidP="006675C1">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очередность использования участков под захоронения;</w:t>
      </w:r>
    </w:p>
    <w:p w14:paraId="696E2DE6" w14:textId="77777777" w:rsidR="006C03DB" w:rsidRPr="005F6BB9" w:rsidRDefault="006C03DB" w:rsidP="006675C1">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наличие проездов и пешеходных дорожек;</w:t>
      </w:r>
    </w:p>
    <w:p w14:paraId="42E3BD5A" w14:textId="77777777" w:rsidR="006C03DB" w:rsidRPr="005F6BB9" w:rsidRDefault="006C03DB" w:rsidP="006675C1">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размещение зданий, сооружений и подсобных помещений;</w:t>
      </w:r>
    </w:p>
    <w:p w14:paraId="35E40408"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ограждение территории кладбища по периметру;</w:t>
      </w:r>
    </w:p>
    <w:p w14:paraId="077B74B0"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 организация подъездных путей и автостоянок;</w:t>
      </w:r>
    </w:p>
    <w:p w14:paraId="263825E2"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lastRenderedPageBreak/>
        <w:t>- нумерация кварталов, установка указателя с номером квартала.</w:t>
      </w:r>
    </w:p>
    <w:p w14:paraId="53120D71"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4.10.</w:t>
      </w:r>
      <w:r w:rsidRPr="005F6BB9">
        <w:rPr>
          <w:rFonts w:ascii="Times New Roman" w:hAnsi="Times New Roman" w:cs="Times New Roman"/>
          <w:sz w:val="28"/>
          <w:szCs w:val="28"/>
        </w:rPr>
        <w:tab/>
        <w:t>Земельный участок для захоронения умершего или урны с прахом отводится по нормам, установленным данным Положением.  Захоронение урн с прахом в землю на родственных захоронениях разрешается независимо от сроков предыдущего погребения.</w:t>
      </w:r>
    </w:p>
    <w:p w14:paraId="769A86AF" w14:textId="77777777"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4.11. Самовольное захоронение вне отведенных для этого местах, не допускается. К лицам, совершившим такие действия, применяются меры действующего законодательства как за действия, наносящие ущерб окружающей среде.</w:t>
      </w:r>
    </w:p>
    <w:p w14:paraId="212DD13A" w14:textId="24CCB290" w:rsidR="006C03DB" w:rsidRPr="005F6BB9" w:rsidRDefault="006C03DB" w:rsidP="006C03DB">
      <w:pPr>
        <w:pStyle w:val="a4"/>
        <w:ind w:left="-57" w:right="113" w:firstLine="766"/>
        <w:jc w:val="both"/>
        <w:rPr>
          <w:rFonts w:ascii="Times New Roman" w:hAnsi="Times New Roman" w:cs="Times New Roman"/>
          <w:sz w:val="28"/>
          <w:szCs w:val="28"/>
        </w:rPr>
      </w:pPr>
      <w:r w:rsidRPr="005F6BB9">
        <w:rPr>
          <w:rFonts w:ascii="Times New Roman" w:hAnsi="Times New Roman" w:cs="Times New Roman"/>
          <w:sz w:val="28"/>
          <w:szCs w:val="28"/>
        </w:rPr>
        <w:t>4.12.</w:t>
      </w:r>
      <w:r w:rsidRPr="005F6BB9">
        <w:rPr>
          <w:rFonts w:ascii="Times New Roman" w:hAnsi="Times New Roman" w:cs="Times New Roman"/>
          <w:sz w:val="28"/>
          <w:szCs w:val="28"/>
        </w:rPr>
        <w:tab/>
        <w:t xml:space="preserve">Настоящее Положение не ограничивает конкуренцию на рынке ритуальных услуг, не ущемляют права физических или юридических лиц, в т.ч. права организаций по оказанию ритуальных услуг, не обладающих статусом специализированной службы по вопросам похоронного дела, на предоставление гражданам услуг по погребению и прочих услуг на территории кладбищ </w:t>
      </w:r>
      <w:r w:rsidR="00F70B22">
        <w:rPr>
          <w:rFonts w:ascii="Times New Roman" w:hAnsi="Times New Roman" w:cs="Times New Roman"/>
          <w:sz w:val="28"/>
          <w:szCs w:val="28"/>
        </w:rPr>
        <w:t xml:space="preserve">Темкинского </w:t>
      </w:r>
      <w:r w:rsidRPr="005F6BB9">
        <w:rPr>
          <w:rFonts w:ascii="Times New Roman" w:hAnsi="Times New Roman" w:cs="Times New Roman"/>
          <w:sz w:val="28"/>
          <w:szCs w:val="28"/>
        </w:rPr>
        <w:t>муниципального округа.</w:t>
      </w:r>
    </w:p>
    <w:p w14:paraId="1B464FE8" w14:textId="7785E99C" w:rsidR="00114260" w:rsidRPr="00897A00" w:rsidRDefault="00114260" w:rsidP="00114260">
      <w:pPr>
        <w:pStyle w:val="Default"/>
        <w:jc w:val="both"/>
        <w:rPr>
          <w:b/>
          <w:bCs/>
          <w:sz w:val="28"/>
          <w:szCs w:val="28"/>
        </w:rPr>
      </w:pPr>
    </w:p>
    <w:p w14:paraId="3C5FCC91" w14:textId="77777777" w:rsidR="00114260" w:rsidRDefault="00114260" w:rsidP="00114260">
      <w:pPr>
        <w:pStyle w:val="Default"/>
        <w:jc w:val="both"/>
        <w:rPr>
          <w:sz w:val="28"/>
          <w:szCs w:val="28"/>
        </w:rPr>
      </w:pPr>
      <w:r>
        <w:rPr>
          <w:sz w:val="28"/>
          <w:szCs w:val="28"/>
        </w:rPr>
        <w:t xml:space="preserve">     </w:t>
      </w:r>
    </w:p>
    <w:p w14:paraId="74472028" w14:textId="77777777" w:rsidR="0006636D" w:rsidRDefault="00114260" w:rsidP="00114260">
      <w:pPr>
        <w:pStyle w:val="Default"/>
        <w:jc w:val="both"/>
        <w:rPr>
          <w:b/>
          <w:bCs/>
          <w:sz w:val="28"/>
          <w:szCs w:val="28"/>
        </w:rPr>
      </w:pPr>
      <w:r>
        <w:rPr>
          <w:sz w:val="28"/>
          <w:szCs w:val="28"/>
        </w:rPr>
        <w:t xml:space="preserve">            </w:t>
      </w:r>
      <w:r w:rsidR="0006636D">
        <w:rPr>
          <w:b/>
          <w:bCs/>
          <w:sz w:val="28"/>
          <w:szCs w:val="28"/>
        </w:rPr>
        <w:t>5</w:t>
      </w:r>
      <w:r>
        <w:rPr>
          <w:b/>
          <w:bCs/>
          <w:sz w:val="28"/>
          <w:szCs w:val="28"/>
        </w:rPr>
        <w:t>. Организация похоронного дела и порядок погребения</w:t>
      </w:r>
    </w:p>
    <w:p w14:paraId="4237A99F" w14:textId="41ABBB8E" w:rsidR="00114260" w:rsidRDefault="00114260" w:rsidP="00114260">
      <w:pPr>
        <w:pStyle w:val="Default"/>
        <w:jc w:val="both"/>
        <w:rPr>
          <w:b/>
          <w:bCs/>
          <w:sz w:val="28"/>
          <w:szCs w:val="28"/>
        </w:rPr>
      </w:pPr>
      <w:r>
        <w:rPr>
          <w:b/>
          <w:bCs/>
          <w:sz w:val="28"/>
          <w:szCs w:val="28"/>
        </w:rPr>
        <w:t xml:space="preserve"> </w:t>
      </w:r>
    </w:p>
    <w:p w14:paraId="6C731585" w14:textId="70D6C87E" w:rsidR="00114260" w:rsidRDefault="00114260" w:rsidP="00114260">
      <w:pPr>
        <w:pStyle w:val="Default"/>
        <w:jc w:val="both"/>
        <w:rPr>
          <w:sz w:val="28"/>
          <w:szCs w:val="28"/>
        </w:rPr>
      </w:pPr>
      <w:r>
        <w:rPr>
          <w:sz w:val="28"/>
          <w:szCs w:val="28"/>
        </w:rPr>
        <w:t xml:space="preserve">       </w:t>
      </w:r>
      <w:r w:rsidR="0006636D">
        <w:rPr>
          <w:sz w:val="28"/>
          <w:szCs w:val="28"/>
        </w:rPr>
        <w:t>5</w:t>
      </w:r>
      <w:r>
        <w:rPr>
          <w:sz w:val="28"/>
          <w:szCs w:val="28"/>
        </w:rPr>
        <w:t xml:space="preserve">.1. Специализированная служба осуществляет полномочия органа местного самоуправления в сфере погребения умерших на безвозмездной основе согласно гарантированному перечню услуг по погребению, а также деятельность, предусмотренную Уставом. </w:t>
      </w:r>
    </w:p>
    <w:p w14:paraId="160D8A94" w14:textId="12053E54" w:rsidR="00114260" w:rsidRDefault="00114260" w:rsidP="00114260">
      <w:pPr>
        <w:pStyle w:val="Default"/>
        <w:jc w:val="both"/>
        <w:rPr>
          <w:sz w:val="28"/>
          <w:szCs w:val="28"/>
        </w:rPr>
      </w:pPr>
      <w:r>
        <w:rPr>
          <w:sz w:val="28"/>
          <w:szCs w:val="28"/>
        </w:rPr>
        <w:t xml:space="preserve">      </w:t>
      </w:r>
      <w:r w:rsidR="0006636D">
        <w:rPr>
          <w:sz w:val="28"/>
          <w:szCs w:val="28"/>
        </w:rPr>
        <w:t>5</w:t>
      </w:r>
      <w:r>
        <w:rPr>
          <w:sz w:val="28"/>
          <w:szCs w:val="28"/>
        </w:rPr>
        <w:t xml:space="preserve">.2. Услуги в сфере похоронного дела предоставляются организациями и индивидуальными предпринимателями, осуществляющими деятельность в указанной сфере. </w:t>
      </w:r>
    </w:p>
    <w:p w14:paraId="2089FB9A" w14:textId="09A64F80" w:rsidR="00114260" w:rsidRDefault="00114260" w:rsidP="00114260">
      <w:pPr>
        <w:pStyle w:val="Default"/>
        <w:jc w:val="both"/>
        <w:rPr>
          <w:sz w:val="28"/>
          <w:szCs w:val="28"/>
        </w:rPr>
      </w:pPr>
      <w:r>
        <w:rPr>
          <w:sz w:val="28"/>
          <w:szCs w:val="28"/>
        </w:rPr>
        <w:t xml:space="preserve">     </w:t>
      </w:r>
      <w:r w:rsidR="00117A44">
        <w:rPr>
          <w:sz w:val="28"/>
          <w:szCs w:val="28"/>
        </w:rPr>
        <w:t>5</w:t>
      </w:r>
      <w:r>
        <w:rPr>
          <w:sz w:val="28"/>
          <w:szCs w:val="28"/>
        </w:rPr>
        <w:t xml:space="preserve">.3. Общественные кладбища муниципального округа, перечень которых установлен приложением к настоящему Положению, открыты для посещений и производства работ (оказания услуг) ежедневно с мая по сентябрь - с 8 до 21 часов и с октября по апрель - с 8 до 18 часов. Захоронения умерших производятся ежедневно с 11 до 18 часов. </w:t>
      </w:r>
    </w:p>
    <w:p w14:paraId="68860062" w14:textId="7C0BC3E6" w:rsidR="00114260" w:rsidRDefault="00114260" w:rsidP="00114260">
      <w:pPr>
        <w:pStyle w:val="Default"/>
        <w:jc w:val="both"/>
        <w:rPr>
          <w:sz w:val="28"/>
          <w:szCs w:val="28"/>
        </w:rPr>
      </w:pPr>
      <w:r>
        <w:rPr>
          <w:sz w:val="28"/>
          <w:szCs w:val="28"/>
        </w:rPr>
        <w:t xml:space="preserve">      </w:t>
      </w:r>
      <w:r w:rsidR="00117A44">
        <w:rPr>
          <w:sz w:val="28"/>
          <w:szCs w:val="28"/>
        </w:rPr>
        <w:t>5</w:t>
      </w:r>
      <w:r>
        <w:rPr>
          <w:sz w:val="28"/>
          <w:szCs w:val="28"/>
        </w:rPr>
        <w:t xml:space="preserve">.4. Лицо, взявшее на себя обязанность по погребению умершего, и лица, которые будут осуществлять подготовку могилы, допускаются к производству работ с учетом режима работы кладбища. </w:t>
      </w:r>
    </w:p>
    <w:p w14:paraId="77C9ADB4" w14:textId="1500BFC9" w:rsidR="00114260" w:rsidRDefault="00114260" w:rsidP="00114260">
      <w:pPr>
        <w:pStyle w:val="Default"/>
        <w:jc w:val="both"/>
        <w:rPr>
          <w:sz w:val="28"/>
          <w:szCs w:val="28"/>
        </w:rPr>
      </w:pPr>
      <w:r>
        <w:rPr>
          <w:sz w:val="28"/>
          <w:szCs w:val="28"/>
        </w:rPr>
        <w:t xml:space="preserve">     </w:t>
      </w:r>
      <w:r w:rsidR="00117A44">
        <w:rPr>
          <w:sz w:val="28"/>
          <w:szCs w:val="28"/>
        </w:rPr>
        <w:t>5</w:t>
      </w:r>
      <w:r>
        <w:rPr>
          <w:sz w:val="28"/>
          <w:szCs w:val="28"/>
        </w:rPr>
        <w:t>.5. В случае обращения лица, действующего на основании доверенности, с заявлением о погребении лиц, не зарегистрированных и не имеющих родственных захоронений в округе, подача заявления производится только в присутствии (или лично) близкого родственника умершего.</w:t>
      </w:r>
    </w:p>
    <w:p w14:paraId="0F19C722" w14:textId="61E02A62" w:rsidR="00114260" w:rsidRDefault="00114260" w:rsidP="00114260">
      <w:pPr>
        <w:pStyle w:val="Default"/>
        <w:jc w:val="both"/>
        <w:rPr>
          <w:sz w:val="28"/>
          <w:szCs w:val="28"/>
        </w:rPr>
      </w:pPr>
      <w:r>
        <w:rPr>
          <w:sz w:val="28"/>
          <w:szCs w:val="28"/>
        </w:rPr>
        <w:t xml:space="preserve">    </w:t>
      </w:r>
      <w:r w:rsidR="00117A44">
        <w:rPr>
          <w:sz w:val="28"/>
          <w:szCs w:val="28"/>
        </w:rPr>
        <w:t>5</w:t>
      </w:r>
      <w:r>
        <w:rPr>
          <w:sz w:val="28"/>
          <w:szCs w:val="28"/>
        </w:rPr>
        <w:t xml:space="preserve">.6. При предъявлении повторного свидетельства о смерти, вопрос о погребении рассматривается на основании заявления лица, взявшего на себя обязанность по организации похорон с указанием причины непредъявления подлинного свидетельства о смерти умершего. В случае хищения (потери) свидетельства о смерти необходимо предъявить справку из правоохранительных органов о приеме заявления по факту хищения (потери). </w:t>
      </w:r>
    </w:p>
    <w:p w14:paraId="6AF916D3" w14:textId="3A7448D5" w:rsidR="00114260" w:rsidRDefault="00114260" w:rsidP="00114260">
      <w:pPr>
        <w:pStyle w:val="Default"/>
        <w:jc w:val="both"/>
        <w:rPr>
          <w:sz w:val="28"/>
          <w:szCs w:val="28"/>
        </w:rPr>
      </w:pPr>
      <w:r>
        <w:rPr>
          <w:sz w:val="28"/>
          <w:szCs w:val="28"/>
        </w:rPr>
        <w:t xml:space="preserve">     </w:t>
      </w:r>
      <w:r w:rsidR="00117A44">
        <w:rPr>
          <w:sz w:val="28"/>
          <w:szCs w:val="28"/>
        </w:rPr>
        <w:t>5</w:t>
      </w:r>
      <w:r>
        <w:rPr>
          <w:sz w:val="28"/>
          <w:szCs w:val="28"/>
        </w:rPr>
        <w:t xml:space="preserve">.7. Погребение умерших, личность которых не установлена органами внутренних дел в определенные законодательством Российской Федерации сроки, </w:t>
      </w:r>
      <w:r>
        <w:rPr>
          <w:sz w:val="28"/>
          <w:szCs w:val="28"/>
        </w:rPr>
        <w:lastRenderedPageBreak/>
        <w:t xml:space="preserve">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 </w:t>
      </w:r>
    </w:p>
    <w:p w14:paraId="70ED94AF" w14:textId="15E8D092" w:rsidR="00114260" w:rsidRDefault="00114260" w:rsidP="00114260">
      <w:pPr>
        <w:pStyle w:val="Default"/>
        <w:jc w:val="both"/>
        <w:rPr>
          <w:sz w:val="28"/>
          <w:szCs w:val="28"/>
        </w:rPr>
      </w:pPr>
      <w:r>
        <w:rPr>
          <w:sz w:val="28"/>
          <w:szCs w:val="28"/>
        </w:rPr>
        <w:t xml:space="preserve">    </w:t>
      </w:r>
      <w:r w:rsidR="00117A44">
        <w:rPr>
          <w:sz w:val="28"/>
          <w:szCs w:val="28"/>
        </w:rPr>
        <w:t>5</w:t>
      </w:r>
      <w:r>
        <w:rPr>
          <w:sz w:val="28"/>
          <w:szCs w:val="28"/>
        </w:rPr>
        <w:t xml:space="preserve">.8. Самовольные подготовка могилы, погребение и перезахоронение тел (останков) умерших, урн с прахом, не допускаются. </w:t>
      </w:r>
    </w:p>
    <w:p w14:paraId="656DFD7A" w14:textId="5F9BDB42" w:rsidR="00114260" w:rsidRDefault="00114260" w:rsidP="00114260">
      <w:pPr>
        <w:pStyle w:val="Default"/>
        <w:jc w:val="both"/>
        <w:rPr>
          <w:sz w:val="28"/>
          <w:szCs w:val="28"/>
        </w:rPr>
      </w:pPr>
      <w:r>
        <w:rPr>
          <w:sz w:val="28"/>
          <w:szCs w:val="28"/>
        </w:rPr>
        <w:t xml:space="preserve">     </w:t>
      </w:r>
      <w:r w:rsidR="00117A44">
        <w:rPr>
          <w:sz w:val="28"/>
          <w:szCs w:val="28"/>
        </w:rPr>
        <w:t>5</w:t>
      </w:r>
      <w:r>
        <w:rPr>
          <w:sz w:val="28"/>
          <w:szCs w:val="28"/>
        </w:rPr>
        <w:t xml:space="preserve">.9. На территории округа устанавливаются следующие нормы отвода земельного участка для мест захоронения: </w:t>
      </w:r>
    </w:p>
    <w:p w14:paraId="47A20D8F" w14:textId="77777777" w:rsidR="00114260" w:rsidRDefault="00114260" w:rsidP="00114260">
      <w:pPr>
        <w:pStyle w:val="Default"/>
        <w:jc w:val="both"/>
        <w:rPr>
          <w:sz w:val="28"/>
          <w:szCs w:val="28"/>
        </w:rPr>
      </w:pPr>
      <w:r>
        <w:rPr>
          <w:sz w:val="28"/>
          <w:szCs w:val="28"/>
        </w:rPr>
        <w:t xml:space="preserve">    1) под одиночное захоронение – 2,0 х 1,0 (длина, ширина); </w:t>
      </w:r>
    </w:p>
    <w:p w14:paraId="2EEEF16E" w14:textId="77777777" w:rsidR="00114260" w:rsidRDefault="00114260" w:rsidP="00114260">
      <w:pPr>
        <w:pStyle w:val="Default"/>
        <w:jc w:val="both"/>
        <w:rPr>
          <w:sz w:val="28"/>
          <w:szCs w:val="28"/>
        </w:rPr>
      </w:pPr>
      <w:r>
        <w:rPr>
          <w:sz w:val="28"/>
          <w:szCs w:val="28"/>
        </w:rPr>
        <w:t xml:space="preserve">    2) для погребения тела в гробу в месте нового захоронения для организации последующего родственного захоронения – 2,0 x 1,8 м (длина, ширина); </w:t>
      </w:r>
    </w:p>
    <w:p w14:paraId="1FB0D192" w14:textId="77777777" w:rsidR="00114260" w:rsidRDefault="00114260" w:rsidP="00114260">
      <w:pPr>
        <w:pStyle w:val="Default"/>
        <w:jc w:val="both"/>
        <w:rPr>
          <w:sz w:val="28"/>
          <w:szCs w:val="28"/>
        </w:rPr>
      </w:pPr>
      <w:r>
        <w:rPr>
          <w:sz w:val="28"/>
          <w:szCs w:val="28"/>
        </w:rPr>
        <w:t xml:space="preserve">    3) под захоронение урны с прахом - 1,2 x 1,2 м (длина, ширина); </w:t>
      </w:r>
    </w:p>
    <w:p w14:paraId="5D6481E3" w14:textId="77777777" w:rsidR="00114260" w:rsidRDefault="00114260" w:rsidP="00114260">
      <w:pPr>
        <w:pStyle w:val="Default"/>
        <w:jc w:val="both"/>
        <w:rPr>
          <w:sz w:val="28"/>
          <w:szCs w:val="28"/>
        </w:rPr>
      </w:pPr>
      <w:r>
        <w:rPr>
          <w:sz w:val="28"/>
          <w:szCs w:val="28"/>
        </w:rPr>
        <w:t xml:space="preserve">    4) под почетное захоронение - 2,0 м x 3,5 м (длина, ширина); </w:t>
      </w:r>
    </w:p>
    <w:p w14:paraId="73D7D5FA" w14:textId="77777777" w:rsidR="00114260" w:rsidRDefault="00114260" w:rsidP="00114260">
      <w:pPr>
        <w:pStyle w:val="Default"/>
        <w:jc w:val="both"/>
        <w:rPr>
          <w:sz w:val="28"/>
          <w:szCs w:val="28"/>
        </w:rPr>
      </w:pPr>
      <w:r>
        <w:rPr>
          <w:sz w:val="28"/>
          <w:szCs w:val="28"/>
        </w:rPr>
        <w:t xml:space="preserve">    5) под воинское захоронение - 2,0 м x 2,5 м (длина, ширина); </w:t>
      </w:r>
    </w:p>
    <w:p w14:paraId="3A38C2F8" w14:textId="77777777" w:rsidR="00114260" w:rsidRDefault="00114260" w:rsidP="00114260">
      <w:pPr>
        <w:pStyle w:val="Default"/>
        <w:jc w:val="both"/>
        <w:rPr>
          <w:sz w:val="28"/>
          <w:szCs w:val="28"/>
        </w:rPr>
      </w:pPr>
      <w:r>
        <w:rPr>
          <w:sz w:val="28"/>
          <w:szCs w:val="28"/>
        </w:rPr>
        <w:t xml:space="preserve">    6) размер места для семейного (родового) захоронения (с учетом бесплатно предоставляемого места для родственного захоронения) не может превышать                 12 кв. м. Размер бесплатно предоставляемого места для семейного (родового) захоронения - 4 кв. м (2,0 м x 2,0 м х 2,0 (длина, глубина, ширина). </w:t>
      </w:r>
    </w:p>
    <w:p w14:paraId="2E9C7458" w14:textId="55D073B8" w:rsidR="00114260" w:rsidRDefault="00114260" w:rsidP="00114260">
      <w:pPr>
        <w:pStyle w:val="Default"/>
        <w:jc w:val="both"/>
        <w:rPr>
          <w:sz w:val="28"/>
          <w:szCs w:val="28"/>
        </w:rPr>
      </w:pPr>
      <w:r>
        <w:rPr>
          <w:sz w:val="28"/>
          <w:szCs w:val="28"/>
        </w:rPr>
        <w:t xml:space="preserve">   </w:t>
      </w:r>
      <w:r w:rsidR="00505CA2">
        <w:rPr>
          <w:sz w:val="28"/>
          <w:szCs w:val="28"/>
        </w:rPr>
        <w:t>5</w:t>
      </w:r>
      <w:r>
        <w:rPr>
          <w:sz w:val="28"/>
          <w:szCs w:val="28"/>
        </w:rPr>
        <w:t xml:space="preserve">.10. При погребении гроба с телом или тела без гроба (в случае соблюдения вероисповедальных и иных обычаев и традиций) глубина могилы устанавливается в зависимости от местных условий (характера грунтов и уровня стояния грунтовых вод), при этом: </w:t>
      </w:r>
    </w:p>
    <w:p w14:paraId="43281C0D" w14:textId="77777777" w:rsidR="00114260" w:rsidRDefault="00114260" w:rsidP="00114260">
      <w:pPr>
        <w:pStyle w:val="Default"/>
        <w:jc w:val="both"/>
        <w:rPr>
          <w:sz w:val="28"/>
          <w:szCs w:val="28"/>
        </w:rPr>
      </w:pPr>
      <w:r>
        <w:rPr>
          <w:sz w:val="28"/>
          <w:szCs w:val="28"/>
        </w:rPr>
        <w:t xml:space="preserve">    1) глубина должна составлять не менее 1,5 м (от поверхности земли до крышки гроба) и не более 2 м - 2,2 м; </w:t>
      </w:r>
    </w:p>
    <w:p w14:paraId="74C8EE85" w14:textId="77777777" w:rsidR="00114260" w:rsidRDefault="00114260" w:rsidP="00114260">
      <w:pPr>
        <w:pStyle w:val="Default"/>
        <w:jc w:val="both"/>
        <w:rPr>
          <w:sz w:val="28"/>
          <w:szCs w:val="28"/>
        </w:rPr>
      </w:pPr>
      <w:r>
        <w:rPr>
          <w:sz w:val="28"/>
          <w:szCs w:val="28"/>
        </w:rPr>
        <w:t xml:space="preserve">    2) во всех случаях отметка дна могилы должна быть на 0,5 м выше уровня стояния грунтовых вод. </w:t>
      </w:r>
    </w:p>
    <w:p w14:paraId="5B734F50" w14:textId="67699B53" w:rsidR="00114260" w:rsidRDefault="00114260" w:rsidP="00114260">
      <w:pPr>
        <w:pStyle w:val="Default"/>
        <w:jc w:val="both"/>
        <w:rPr>
          <w:sz w:val="28"/>
          <w:szCs w:val="28"/>
        </w:rPr>
      </w:pPr>
      <w:r>
        <w:rPr>
          <w:sz w:val="28"/>
          <w:szCs w:val="28"/>
        </w:rPr>
        <w:t xml:space="preserve">     </w:t>
      </w:r>
      <w:r w:rsidR="00505CA2">
        <w:rPr>
          <w:sz w:val="28"/>
          <w:szCs w:val="28"/>
        </w:rPr>
        <w:t>5.</w:t>
      </w:r>
      <w:r>
        <w:rPr>
          <w:sz w:val="28"/>
          <w:szCs w:val="28"/>
        </w:rPr>
        <w:t xml:space="preserve">11. При захоронении тела умершего в сидячем положении слой земли над телом, включая намогильную насыпь, должен быть не менее 1 м. </w:t>
      </w:r>
    </w:p>
    <w:p w14:paraId="71B69896" w14:textId="6575D864" w:rsidR="00114260" w:rsidRDefault="00114260" w:rsidP="00114260">
      <w:pPr>
        <w:pStyle w:val="Default"/>
        <w:jc w:val="both"/>
        <w:rPr>
          <w:sz w:val="28"/>
          <w:szCs w:val="28"/>
        </w:rPr>
      </w:pPr>
      <w:r>
        <w:rPr>
          <w:sz w:val="28"/>
          <w:szCs w:val="28"/>
        </w:rPr>
        <w:t xml:space="preserve">     </w:t>
      </w:r>
      <w:r w:rsidR="00505CA2">
        <w:rPr>
          <w:sz w:val="28"/>
          <w:szCs w:val="28"/>
        </w:rPr>
        <w:t>5</w:t>
      </w:r>
      <w:r>
        <w:rPr>
          <w:sz w:val="28"/>
          <w:szCs w:val="28"/>
        </w:rPr>
        <w:t xml:space="preserve">.12. </w:t>
      </w:r>
      <w:r w:rsidR="00AA0055">
        <w:rPr>
          <w:sz w:val="28"/>
          <w:szCs w:val="28"/>
        </w:rPr>
        <w:t xml:space="preserve"> </w:t>
      </w:r>
      <w:r>
        <w:rPr>
          <w:sz w:val="28"/>
          <w:szCs w:val="28"/>
        </w:rPr>
        <w:t xml:space="preserve">Намогильная насыпь устраивается высотой 0,3 - 0,5 м от поверхности земли. Насыпь должна выступать за края могилы для защиты ее от поверхностных вод. </w:t>
      </w:r>
    </w:p>
    <w:p w14:paraId="27DCC9B3" w14:textId="62D6CCA6" w:rsidR="00AA0055" w:rsidRDefault="00AA0055" w:rsidP="00114260">
      <w:pPr>
        <w:pStyle w:val="Default"/>
        <w:jc w:val="both"/>
        <w:rPr>
          <w:sz w:val="28"/>
          <w:szCs w:val="28"/>
        </w:rPr>
      </w:pPr>
      <w:r>
        <w:rPr>
          <w:sz w:val="28"/>
          <w:szCs w:val="28"/>
        </w:rPr>
        <w:t xml:space="preserve">    5.13.  Расстояние между могилами должно быть не менее 1 м. по длинным сторонам и не менее 0,5 м.- по коротким сторонам.</w:t>
      </w:r>
    </w:p>
    <w:p w14:paraId="363870F7" w14:textId="5E11AF6E" w:rsidR="00114260" w:rsidRDefault="00AA0055" w:rsidP="00114260">
      <w:pPr>
        <w:pStyle w:val="Default"/>
        <w:jc w:val="both"/>
        <w:rPr>
          <w:sz w:val="28"/>
          <w:szCs w:val="28"/>
        </w:rPr>
      </w:pPr>
      <w:r>
        <w:rPr>
          <w:sz w:val="28"/>
          <w:szCs w:val="28"/>
        </w:rPr>
        <w:t xml:space="preserve">     5.14. Работы по подготовке земельного участка должны производиться в соответствии с 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28.01.2021 г.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2E528C99" w14:textId="4455D9F8" w:rsidR="00114260" w:rsidRDefault="00114260" w:rsidP="00114260">
      <w:pPr>
        <w:pStyle w:val="Default"/>
        <w:jc w:val="both"/>
        <w:rPr>
          <w:sz w:val="28"/>
          <w:szCs w:val="28"/>
        </w:rPr>
      </w:pPr>
      <w:r>
        <w:rPr>
          <w:sz w:val="28"/>
          <w:szCs w:val="28"/>
        </w:rPr>
        <w:t xml:space="preserve">     </w:t>
      </w:r>
      <w:r w:rsidR="002B28D7">
        <w:rPr>
          <w:sz w:val="28"/>
          <w:szCs w:val="28"/>
        </w:rPr>
        <w:t>5</w:t>
      </w:r>
      <w:r>
        <w:rPr>
          <w:sz w:val="28"/>
          <w:szCs w:val="28"/>
        </w:rPr>
        <w:t xml:space="preserve">.15. На могильном холме устанавливается намогильное (надгробное) сооружение с указанием фамилии, имени и отчества умершего, даты рождения и даты смерти. </w:t>
      </w:r>
    </w:p>
    <w:p w14:paraId="2FE88D65" w14:textId="58788550" w:rsidR="00114260" w:rsidRDefault="00114260" w:rsidP="00114260">
      <w:pPr>
        <w:pStyle w:val="Default"/>
        <w:jc w:val="both"/>
        <w:rPr>
          <w:sz w:val="28"/>
          <w:szCs w:val="28"/>
        </w:rPr>
      </w:pPr>
      <w:r>
        <w:rPr>
          <w:sz w:val="28"/>
          <w:szCs w:val="28"/>
        </w:rPr>
        <w:lastRenderedPageBreak/>
        <w:t xml:space="preserve">    </w:t>
      </w:r>
      <w:r w:rsidR="002B28D7">
        <w:rPr>
          <w:sz w:val="28"/>
          <w:szCs w:val="28"/>
        </w:rPr>
        <w:t>5</w:t>
      </w:r>
      <w:r>
        <w:rPr>
          <w:sz w:val="28"/>
          <w:szCs w:val="28"/>
        </w:rPr>
        <w:t xml:space="preserve">.16.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земельного участка. </w:t>
      </w:r>
    </w:p>
    <w:p w14:paraId="07851DEF" w14:textId="502F0A8E" w:rsidR="00114260" w:rsidRDefault="00114260" w:rsidP="00114260">
      <w:pPr>
        <w:pStyle w:val="Default"/>
        <w:jc w:val="both"/>
        <w:rPr>
          <w:sz w:val="28"/>
          <w:szCs w:val="28"/>
        </w:rPr>
      </w:pPr>
      <w:r>
        <w:rPr>
          <w:sz w:val="28"/>
          <w:szCs w:val="28"/>
        </w:rPr>
        <w:t xml:space="preserve">    </w:t>
      </w:r>
      <w:r w:rsidR="002B28D7">
        <w:rPr>
          <w:sz w:val="28"/>
          <w:szCs w:val="28"/>
        </w:rPr>
        <w:t>5</w:t>
      </w:r>
      <w:r>
        <w:rPr>
          <w:sz w:val="28"/>
          <w:szCs w:val="28"/>
        </w:rPr>
        <w:t xml:space="preserve">.17. На всех общественных кладбищах округа захоронение тел умерших производятся строго в последовательном порядке, в соответствии с последовательностью освоения территории кладбища. </w:t>
      </w:r>
    </w:p>
    <w:p w14:paraId="18D9FCD2" w14:textId="2AD15442" w:rsidR="00114260" w:rsidRDefault="00114260" w:rsidP="00114260">
      <w:pPr>
        <w:pStyle w:val="Default"/>
        <w:jc w:val="both"/>
        <w:rPr>
          <w:sz w:val="28"/>
          <w:szCs w:val="28"/>
        </w:rPr>
      </w:pPr>
      <w:r>
        <w:rPr>
          <w:sz w:val="28"/>
          <w:szCs w:val="28"/>
        </w:rPr>
        <w:t xml:space="preserve">    </w:t>
      </w:r>
      <w:r w:rsidR="002B28D7">
        <w:rPr>
          <w:sz w:val="28"/>
          <w:szCs w:val="28"/>
        </w:rPr>
        <w:t>5</w:t>
      </w:r>
      <w:r>
        <w:rPr>
          <w:sz w:val="28"/>
          <w:szCs w:val="28"/>
        </w:rPr>
        <w:t xml:space="preserve">.18. Категорически запрещается отвод мест под захоронения на неподготовленной (не разбитой на сектора, без устройства дорог) территории кладбища, а также на затопленных и заболоченных участках. </w:t>
      </w:r>
    </w:p>
    <w:p w14:paraId="7DC4B118" w14:textId="072A036C" w:rsidR="00114260" w:rsidRDefault="00114260" w:rsidP="00114260">
      <w:pPr>
        <w:pStyle w:val="Default"/>
        <w:jc w:val="both"/>
        <w:rPr>
          <w:sz w:val="28"/>
          <w:szCs w:val="28"/>
        </w:rPr>
      </w:pPr>
      <w:r>
        <w:rPr>
          <w:sz w:val="28"/>
          <w:szCs w:val="28"/>
        </w:rPr>
        <w:t xml:space="preserve">     </w:t>
      </w:r>
      <w:r w:rsidR="00D91C66">
        <w:rPr>
          <w:sz w:val="28"/>
          <w:szCs w:val="28"/>
        </w:rPr>
        <w:t>5</w:t>
      </w:r>
      <w:r>
        <w:rPr>
          <w:sz w:val="28"/>
          <w:szCs w:val="28"/>
        </w:rPr>
        <w:t xml:space="preserve">.19. Не допускается устройство захоронений в разрывах между могилами, на обочинах дорог, в пределах защитных зон. </w:t>
      </w:r>
    </w:p>
    <w:p w14:paraId="7DCAD762" w14:textId="21E3B015" w:rsidR="00114260" w:rsidRDefault="00114260" w:rsidP="00114260">
      <w:pPr>
        <w:pStyle w:val="Default"/>
        <w:jc w:val="both"/>
        <w:rPr>
          <w:sz w:val="28"/>
          <w:szCs w:val="28"/>
        </w:rPr>
      </w:pPr>
      <w:r>
        <w:rPr>
          <w:sz w:val="28"/>
          <w:szCs w:val="28"/>
        </w:rPr>
        <w:t xml:space="preserve">     </w:t>
      </w:r>
      <w:r w:rsidR="00D91C66">
        <w:rPr>
          <w:sz w:val="28"/>
          <w:szCs w:val="28"/>
        </w:rPr>
        <w:t>5</w:t>
      </w:r>
      <w:r>
        <w:rPr>
          <w:sz w:val="28"/>
          <w:szCs w:val="28"/>
        </w:rPr>
        <w:t xml:space="preserve">.20. При погребении или подзахоронении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При погребении на свободное место кладбища устанавливается временное ограждение для установления границ отведенного участка. </w:t>
      </w:r>
    </w:p>
    <w:p w14:paraId="69B5B991" w14:textId="0FD6A416" w:rsidR="00114260" w:rsidRDefault="00114260" w:rsidP="00114260">
      <w:pPr>
        <w:pStyle w:val="Default"/>
        <w:jc w:val="both"/>
        <w:rPr>
          <w:sz w:val="28"/>
          <w:szCs w:val="28"/>
        </w:rPr>
      </w:pPr>
      <w:r>
        <w:rPr>
          <w:sz w:val="28"/>
          <w:szCs w:val="28"/>
        </w:rPr>
        <w:t xml:space="preserve">     </w:t>
      </w:r>
      <w:r w:rsidR="00732883">
        <w:rPr>
          <w:sz w:val="28"/>
          <w:szCs w:val="28"/>
        </w:rPr>
        <w:t>5</w:t>
      </w:r>
      <w:r>
        <w:rPr>
          <w:sz w:val="28"/>
          <w:szCs w:val="28"/>
        </w:rPr>
        <w:t xml:space="preserve">.21.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правоохранительных органов или по решению суда в соответствии с действующим законодательством. Эксгумация останков умерших производится в случаях и в порядке, установленном законодательством Российской Федерации. </w:t>
      </w:r>
    </w:p>
    <w:p w14:paraId="7B9CF053" w14:textId="15711118" w:rsidR="00114260" w:rsidRDefault="00114260" w:rsidP="00114260">
      <w:pPr>
        <w:pStyle w:val="Default"/>
        <w:jc w:val="both"/>
        <w:rPr>
          <w:sz w:val="28"/>
          <w:szCs w:val="28"/>
        </w:rPr>
      </w:pPr>
      <w:r>
        <w:rPr>
          <w:sz w:val="28"/>
          <w:szCs w:val="28"/>
        </w:rPr>
        <w:t xml:space="preserve">   </w:t>
      </w:r>
      <w:r w:rsidR="00732883">
        <w:rPr>
          <w:sz w:val="28"/>
          <w:szCs w:val="28"/>
        </w:rPr>
        <w:t>5</w:t>
      </w:r>
      <w:r>
        <w:rPr>
          <w:sz w:val="28"/>
          <w:szCs w:val="28"/>
        </w:rPr>
        <w:t xml:space="preserve">.22. Погребение урны с прахом в могилу близкого родственника производится независимо от срока предыдущего погребения. </w:t>
      </w:r>
    </w:p>
    <w:p w14:paraId="4EBC9BA2" w14:textId="4B1B0955" w:rsidR="00114260" w:rsidRDefault="00114260" w:rsidP="00114260">
      <w:pPr>
        <w:pStyle w:val="Default"/>
        <w:jc w:val="both"/>
        <w:rPr>
          <w:sz w:val="28"/>
          <w:szCs w:val="28"/>
        </w:rPr>
      </w:pPr>
      <w:r>
        <w:rPr>
          <w:sz w:val="28"/>
          <w:szCs w:val="28"/>
        </w:rPr>
        <w:t xml:space="preserve">   </w:t>
      </w:r>
      <w:r w:rsidR="00375834">
        <w:rPr>
          <w:sz w:val="28"/>
          <w:szCs w:val="28"/>
        </w:rPr>
        <w:t>5</w:t>
      </w:r>
      <w:r>
        <w:rPr>
          <w:sz w:val="28"/>
          <w:szCs w:val="28"/>
        </w:rPr>
        <w:t xml:space="preserve">.23. Изъятие останков и урн с прахом из мест захоронений производится в порядке, установленном действующим законодательством Российской Федерации. </w:t>
      </w:r>
    </w:p>
    <w:p w14:paraId="34AB7CE1" w14:textId="6703D794" w:rsidR="00114260" w:rsidRDefault="00114260" w:rsidP="00114260">
      <w:pPr>
        <w:pStyle w:val="Default"/>
        <w:jc w:val="both"/>
        <w:rPr>
          <w:sz w:val="28"/>
          <w:szCs w:val="28"/>
        </w:rPr>
      </w:pPr>
      <w:r>
        <w:rPr>
          <w:sz w:val="28"/>
          <w:szCs w:val="28"/>
        </w:rPr>
        <w:t xml:space="preserve">   </w:t>
      </w:r>
      <w:r w:rsidR="00375834">
        <w:rPr>
          <w:sz w:val="28"/>
          <w:szCs w:val="28"/>
        </w:rPr>
        <w:t>5</w:t>
      </w:r>
      <w:r>
        <w:rPr>
          <w:sz w:val="28"/>
          <w:szCs w:val="28"/>
        </w:rPr>
        <w:t xml:space="preserve">.24. Захоронение в одну и ту же могилу допускается не ранее чем через 20 (двадцать) лет с момента предыдущего захоронения. Захоронение урны с прахом в родственное захоронение разрешается независимо от времени предыдущего захоронения. </w:t>
      </w:r>
    </w:p>
    <w:p w14:paraId="31E29436" w14:textId="4F29F1FE" w:rsidR="00114260" w:rsidRDefault="00114260" w:rsidP="00114260">
      <w:pPr>
        <w:pStyle w:val="Default"/>
        <w:jc w:val="both"/>
        <w:rPr>
          <w:sz w:val="28"/>
          <w:szCs w:val="28"/>
        </w:rPr>
      </w:pPr>
      <w:r>
        <w:rPr>
          <w:sz w:val="28"/>
          <w:szCs w:val="28"/>
        </w:rPr>
        <w:t xml:space="preserve">     </w:t>
      </w:r>
      <w:r w:rsidR="00375834">
        <w:rPr>
          <w:sz w:val="28"/>
          <w:szCs w:val="28"/>
        </w:rPr>
        <w:t>5</w:t>
      </w:r>
      <w:r>
        <w:rPr>
          <w:sz w:val="28"/>
          <w:szCs w:val="28"/>
        </w:rPr>
        <w:t xml:space="preserve">.25. На свободном участке родственного захоронения погребение разрешается с письменного согласия лица, ответственного за захоронение без увеличения территории существующего захоронения и без учета истечения кладбищенского периода. Разрешается производить погребение тел (останков) умерших (погибших) в пределах границ оградок захоронений близких родственников вплотную к ранее погребенному. </w:t>
      </w:r>
    </w:p>
    <w:p w14:paraId="5C5CB89A" w14:textId="7807F223" w:rsidR="00114260" w:rsidRDefault="00114260" w:rsidP="00114260">
      <w:pPr>
        <w:pStyle w:val="Default"/>
        <w:jc w:val="both"/>
        <w:rPr>
          <w:sz w:val="28"/>
          <w:szCs w:val="28"/>
        </w:rPr>
      </w:pPr>
      <w:r>
        <w:rPr>
          <w:sz w:val="28"/>
          <w:szCs w:val="28"/>
        </w:rPr>
        <w:t xml:space="preserve">    </w:t>
      </w:r>
      <w:r w:rsidR="00375834">
        <w:rPr>
          <w:sz w:val="28"/>
          <w:szCs w:val="28"/>
        </w:rPr>
        <w:t>5</w:t>
      </w:r>
      <w:r>
        <w:rPr>
          <w:sz w:val="28"/>
          <w:szCs w:val="28"/>
        </w:rPr>
        <w:t xml:space="preserve">.26. Осуществление погребения на захоронениях (в могилах), признанных брошенными (бесхозяйными), осуществляется на общих основаниях. </w:t>
      </w:r>
    </w:p>
    <w:p w14:paraId="0F6EC626" w14:textId="64DB60B3" w:rsidR="00114260" w:rsidRDefault="00114260" w:rsidP="00114260">
      <w:pPr>
        <w:pStyle w:val="Default"/>
        <w:jc w:val="both"/>
        <w:rPr>
          <w:sz w:val="28"/>
          <w:szCs w:val="28"/>
        </w:rPr>
      </w:pPr>
      <w:r>
        <w:rPr>
          <w:sz w:val="28"/>
          <w:szCs w:val="28"/>
        </w:rPr>
        <w:t xml:space="preserve">    </w:t>
      </w:r>
      <w:r w:rsidR="00375834">
        <w:rPr>
          <w:sz w:val="28"/>
          <w:szCs w:val="28"/>
        </w:rPr>
        <w:t>5</w:t>
      </w:r>
      <w:r>
        <w:rPr>
          <w:sz w:val="28"/>
          <w:szCs w:val="28"/>
        </w:rPr>
        <w:t xml:space="preserve">.27. Транспортировка тел (останков) умерших до места захоронения, расположенного за пределами муниципального округа, осуществляется в соответствии с требованиями, установленными законодательством Российской Федерации. </w:t>
      </w:r>
    </w:p>
    <w:p w14:paraId="27B4577A" w14:textId="4F199D80" w:rsidR="00114260" w:rsidRDefault="00114260" w:rsidP="00114260">
      <w:pPr>
        <w:pStyle w:val="Default"/>
        <w:jc w:val="both"/>
        <w:rPr>
          <w:b/>
          <w:bCs/>
          <w:sz w:val="28"/>
          <w:szCs w:val="28"/>
        </w:rPr>
      </w:pPr>
      <w:r>
        <w:rPr>
          <w:sz w:val="28"/>
          <w:szCs w:val="28"/>
        </w:rPr>
        <w:t xml:space="preserve">                           </w:t>
      </w:r>
      <w:r w:rsidR="00142915">
        <w:rPr>
          <w:b/>
          <w:bCs/>
          <w:sz w:val="28"/>
          <w:szCs w:val="28"/>
        </w:rPr>
        <w:t>6</w:t>
      </w:r>
      <w:r>
        <w:rPr>
          <w:b/>
          <w:bCs/>
          <w:sz w:val="28"/>
          <w:szCs w:val="28"/>
        </w:rPr>
        <w:t xml:space="preserve">. Места захоронения и их виды </w:t>
      </w:r>
    </w:p>
    <w:p w14:paraId="24BC159D" w14:textId="77777777" w:rsidR="00893FA9" w:rsidRDefault="00893FA9" w:rsidP="00114260">
      <w:pPr>
        <w:pStyle w:val="Default"/>
        <w:jc w:val="both"/>
        <w:rPr>
          <w:b/>
          <w:bCs/>
          <w:sz w:val="28"/>
          <w:szCs w:val="28"/>
        </w:rPr>
      </w:pPr>
    </w:p>
    <w:p w14:paraId="4C8CBB96" w14:textId="4E19328C" w:rsidR="00114260" w:rsidRDefault="00114260" w:rsidP="00114260">
      <w:pPr>
        <w:pStyle w:val="Default"/>
        <w:jc w:val="both"/>
        <w:rPr>
          <w:sz w:val="28"/>
          <w:szCs w:val="28"/>
        </w:rPr>
      </w:pPr>
      <w:r>
        <w:rPr>
          <w:sz w:val="28"/>
          <w:szCs w:val="28"/>
        </w:rPr>
        <w:t xml:space="preserve">     </w:t>
      </w:r>
      <w:r w:rsidR="00184107">
        <w:rPr>
          <w:sz w:val="28"/>
          <w:szCs w:val="28"/>
        </w:rPr>
        <w:t>6</w:t>
      </w:r>
      <w:r>
        <w:rPr>
          <w:sz w:val="28"/>
          <w:szCs w:val="28"/>
        </w:rPr>
        <w:t xml:space="preserve">.1. Места захоронения подразделяются на следующие виды: одиночные, родственные, почетные, воинские, братские (общие), семейные (родовые), а также захоронения в колумбариях (стенах скорби). </w:t>
      </w:r>
    </w:p>
    <w:p w14:paraId="4E054248" w14:textId="33E6FE5C" w:rsidR="00114260" w:rsidRDefault="00114260" w:rsidP="00114260">
      <w:pPr>
        <w:pStyle w:val="Default"/>
        <w:jc w:val="both"/>
        <w:rPr>
          <w:sz w:val="28"/>
          <w:szCs w:val="28"/>
        </w:rPr>
      </w:pPr>
      <w:r>
        <w:rPr>
          <w:sz w:val="28"/>
          <w:szCs w:val="28"/>
        </w:rPr>
        <w:lastRenderedPageBreak/>
        <w:t xml:space="preserve">    </w:t>
      </w:r>
      <w:r w:rsidR="00184107">
        <w:rPr>
          <w:sz w:val="28"/>
          <w:szCs w:val="28"/>
        </w:rPr>
        <w:t>6</w:t>
      </w:r>
      <w:r>
        <w:rPr>
          <w:sz w:val="28"/>
          <w:szCs w:val="28"/>
        </w:rPr>
        <w:t xml:space="preserve">.2.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 </w:t>
      </w:r>
    </w:p>
    <w:p w14:paraId="3ACCA75D" w14:textId="2FEB6E47" w:rsidR="00114260" w:rsidRDefault="00114260" w:rsidP="00114260">
      <w:pPr>
        <w:pStyle w:val="Default"/>
        <w:jc w:val="both"/>
        <w:rPr>
          <w:sz w:val="28"/>
          <w:szCs w:val="28"/>
        </w:rPr>
      </w:pPr>
      <w:r>
        <w:rPr>
          <w:sz w:val="28"/>
          <w:szCs w:val="28"/>
        </w:rPr>
        <w:t xml:space="preserve">    </w:t>
      </w:r>
      <w:r w:rsidR="00184107">
        <w:rPr>
          <w:sz w:val="28"/>
          <w:szCs w:val="28"/>
        </w:rPr>
        <w:t>6</w:t>
      </w:r>
      <w:r>
        <w:rPr>
          <w:sz w:val="28"/>
          <w:szCs w:val="28"/>
        </w:rPr>
        <w:t xml:space="preserve">.3. На территории кладбищ могут быть предусмотрены с соблюдением санитарных правил и законодательства Российской Федерации в сфере радиационной безопасности населения обособленные земельные участки для погребения умерших, имеющих высокий радиоактивный фон, а также земельные участки для воинских захоронений. </w:t>
      </w:r>
    </w:p>
    <w:p w14:paraId="583D6124" w14:textId="6EE97AF0" w:rsidR="00114260" w:rsidRDefault="00114260" w:rsidP="00114260">
      <w:pPr>
        <w:pStyle w:val="Default"/>
        <w:jc w:val="both"/>
        <w:rPr>
          <w:sz w:val="28"/>
          <w:szCs w:val="28"/>
        </w:rPr>
      </w:pPr>
      <w:r>
        <w:rPr>
          <w:sz w:val="28"/>
          <w:szCs w:val="28"/>
        </w:rPr>
        <w:t xml:space="preserve">     </w:t>
      </w:r>
      <w:r w:rsidR="00184107">
        <w:rPr>
          <w:sz w:val="28"/>
          <w:szCs w:val="28"/>
        </w:rPr>
        <w:t>6</w:t>
      </w:r>
      <w:r>
        <w:rPr>
          <w:sz w:val="28"/>
          <w:szCs w:val="28"/>
        </w:rPr>
        <w:t xml:space="preserve">.4. Места захоронения не могут быть принудительно изъяты, в том числе при наличии на указанных местах захоронения неблагоустроенных (брошенных могил) </w:t>
      </w:r>
    </w:p>
    <w:p w14:paraId="45C4916C" w14:textId="39996298" w:rsidR="00114260" w:rsidRDefault="00114260" w:rsidP="00114260">
      <w:pPr>
        <w:pStyle w:val="Default"/>
        <w:jc w:val="both"/>
        <w:rPr>
          <w:sz w:val="28"/>
          <w:szCs w:val="28"/>
        </w:rPr>
      </w:pPr>
      <w:r>
        <w:rPr>
          <w:sz w:val="28"/>
          <w:szCs w:val="28"/>
        </w:rPr>
        <w:t xml:space="preserve">     </w:t>
      </w:r>
      <w:r w:rsidR="00184107">
        <w:rPr>
          <w:sz w:val="28"/>
          <w:szCs w:val="28"/>
        </w:rPr>
        <w:t>6</w:t>
      </w:r>
      <w:r>
        <w:rPr>
          <w:sz w:val="28"/>
          <w:szCs w:val="28"/>
        </w:rPr>
        <w:t xml:space="preserve">.5. Повторное захоронение в одну и ту же могилу тел родственника (родственников) разрешается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подзахоронение урны с прахом в родственную могилу разрешается независимо от времени предыдущего захоронения. </w:t>
      </w:r>
    </w:p>
    <w:p w14:paraId="210BB2EE" w14:textId="5CD09FDC" w:rsidR="00114260" w:rsidRDefault="00114260" w:rsidP="00114260">
      <w:pPr>
        <w:pStyle w:val="Default"/>
        <w:jc w:val="both"/>
        <w:rPr>
          <w:sz w:val="28"/>
          <w:szCs w:val="28"/>
        </w:rPr>
      </w:pPr>
      <w:r>
        <w:rPr>
          <w:sz w:val="28"/>
          <w:szCs w:val="28"/>
        </w:rPr>
        <w:t xml:space="preserve">    </w:t>
      </w:r>
      <w:r w:rsidR="00FB09F4">
        <w:rPr>
          <w:sz w:val="28"/>
          <w:szCs w:val="28"/>
        </w:rPr>
        <w:t>6</w:t>
      </w:r>
      <w:r>
        <w:rPr>
          <w:sz w:val="28"/>
          <w:szCs w:val="28"/>
        </w:rPr>
        <w:t xml:space="preserve">.6. Перезахоронение возможно по решению уполномоченного органа и заключению органов государственного санитарно-эпидемиологического надзора об отсутствии особо опасных инфекционных заболеваний, но не ранее одного года с момента погребения. </w:t>
      </w:r>
    </w:p>
    <w:p w14:paraId="58DC0E01" w14:textId="5168E774" w:rsidR="00114260" w:rsidRDefault="00114260" w:rsidP="00114260">
      <w:pPr>
        <w:pStyle w:val="Default"/>
        <w:jc w:val="both"/>
        <w:rPr>
          <w:sz w:val="28"/>
          <w:szCs w:val="28"/>
        </w:rPr>
      </w:pPr>
      <w:r>
        <w:rPr>
          <w:sz w:val="28"/>
          <w:szCs w:val="28"/>
        </w:rPr>
        <w:t xml:space="preserve">    </w:t>
      </w:r>
      <w:r w:rsidR="00FB09F4">
        <w:rPr>
          <w:sz w:val="28"/>
          <w:szCs w:val="28"/>
        </w:rPr>
        <w:t>6</w:t>
      </w:r>
      <w:r>
        <w:rPr>
          <w:sz w:val="28"/>
          <w:szCs w:val="28"/>
        </w:rPr>
        <w:t xml:space="preserve">.7. Одиночные захоронения. Земельный участок на территории общественного кладбища, предоставляемый для одиночного захоронения на безвозмездной основе. В случае, если земельный участок для одиночного захоронения предоставляется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 Размер места для одиночного захоронения составляет 2,0 м x 1,0 м (длина, ширина). При предоставлении места для одиночного захоронения уполномоченным органом удостоверение о регистрации захоронения не выдается, за исключением случая появления близких родственников, иных родственников. В данном случае на основании письменного обращения близких родственников, иных родственников и предоставления документов, подтверждающих родственные отношения, уполномоченным органом выдается удостоверение о регистрации захоронения с последующей возможностью погребения родственника в данную могилу с соблюдением санитарных правил. </w:t>
      </w:r>
    </w:p>
    <w:p w14:paraId="0D122963" w14:textId="2BFD18A5" w:rsidR="00114260" w:rsidRDefault="00114260" w:rsidP="00114260">
      <w:pPr>
        <w:pStyle w:val="Default"/>
        <w:jc w:val="both"/>
        <w:rPr>
          <w:sz w:val="28"/>
          <w:szCs w:val="28"/>
        </w:rPr>
      </w:pPr>
      <w:r>
        <w:rPr>
          <w:sz w:val="28"/>
          <w:szCs w:val="28"/>
        </w:rPr>
        <w:t xml:space="preserve">    </w:t>
      </w:r>
      <w:r w:rsidR="00FB09F4">
        <w:rPr>
          <w:sz w:val="28"/>
          <w:szCs w:val="28"/>
        </w:rPr>
        <w:t>6</w:t>
      </w:r>
      <w:r>
        <w:rPr>
          <w:sz w:val="28"/>
          <w:szCs w:val="28"/>
        </w:rPr>
        <w:t xml:space="preserve">.8. Родственное захоронение - место захоронения, предоставляемое на безвозмездной основе для погребения умершего таким образом, чтобы гарантировать погребение на этом же месте захоронения супруга или близкого родственника. Размер места для родственного захоронения составляет 2,0 м x 1,8 м (длина, ширина). Повторное захоронение в одну и ту же могилу тела родственника допускается по истечении кладбищенского периода. Погребение урны с прахом в могилу близкого родственника производится независимо от срока предыдущего погребения. </w:t>
      </w:r>
    </w:p>
    <w:p w14:paraId="0CCA7975" w14:textId="3673F777" w:rsidR="00114260" w:rsidRDefault="00114260" w:rsidP="00114260">
      <w:pPr>
        <w:pStyle w:val="Default"/>
        <w:jc w:val="both"/>
        <w:rPr>
          <w:sz w:val="28"/>
          <w:szCs w:val="28"/>
        </w:rPr>
      </w:pPr>
      <w:r>
        <w:rPr>
          <w:sz w:val="28"/>
          <w:szCs w:val="28"/>
        </w:rPr>
        <w:t xml:space="preserve">   </w:t>
      </w:r>
      <w:r w:rsidR="00B20DC7">
        <w:rPr>
          <w:sz w:val="28"/>
          <w:szCs w:val="28"/>
        </w:rPr>
        <w:t>6</w:t>
      </w:r>
      <w:r>
        <w:rPr>
          <w:sz w:val="28"/>
          <w:szCs w:val="28"/>
        </w:rPr>
        <w:t xml:space="preserve">.9. Почетные захоронения. На территории общественных кладбищ в целях увековечивания памяти умерших граждан, имеющих заслуги перед Российской Федерацией, Смоленской областью, округом, могут быть предусмотрены на </w:t>
      </w:r>
      <w:r>
        <w:rPr>
          <w:sz w:val="28"/>
          <w:szCs w:val="28"/>
        </w:rPr>
        <w:lastRenderedPageBreak/>
        <w:t>основании решения Главы Темкинского муниципального округа Смоленской области обособленные земельные участки (зоны) для почетных захоронений. Почетные захоронения располагаются преимущественно вдоль главной аллеи кладбища, имеют удобные подходы и хороший обзор. Представление земельного участка для почетного захоронения производится на безвозмездной основе по ходатайству заинтересованных лиц или организаций, при обосновании и подтверждение соответствующих услуг умершего перед Российской Федерацией, смоленской областью, округом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 Размер места для почетного захоронения составляет 2.0 м. х 3,5 м. (длина, ширина). При предоставлении места для почетного захоронения уполномоченным органом выдается удостоверение о почетном захоронении.</w:t>
      </w:r>
    </w:p>
    <w:p w14:paraId="4EA243B6" w14:textId="61CC02A9" w:rsidR="00114260" w:rsidRDefault="00114260" w:rsidP="00114260">
      <w:pPr>
        <w:pStyle w:val="Default"/>
        <w:jc w:val="both"/>
        <w:rPr>
          <w:sz w:val="28"/>
          <w:szCs w:val="28"/>
        </w:rPr>
      </w:pPr>
      <w:r>
        <w:rPr>
          <w:sz w:val="28"/>
          <w:szCs w:val="28"/>
        </w:rPr>
        <w:t xml:space="preserve">    </w:t>
      </w:r>
      <w:r w:rsidR="00080DE6">
        <w:rPr>
          <w:sz w:val="28"/>
          <w:szCs w:val="28"/>
        </w:rPr>
        <w:t>6</w:t>
      </w:r>
      <w:r>
        <w:rPr>
          <w:sz w:val="28"/>
          <w:szCs w:val="28"/>
        </w:rPr>
        <w:t xml:space="preserve">.10. Воинские захоронения. Предоставление места для воинского захоронения на кладбище, находящемся в ведении органа местного самоуправления, осуществляется на безвозмездной основе. Размер места для воинского захоронения составляет 2,0 м. х 2,5 м. (длина, ширина). При предоставлении места для воинского захоронения уполномоченным органом, выдается удостоверение о воинском захоронении.  </w:t>
      </w:r>
    </w:p>
    <w:p w14:paraId="420C7E86" w14:textId="0ADBD159" w:rsidR="00114260" w:rsidRDefault="00114260" w:rsidP="00114260">
      <w:pPr>
        <w:pStyle w:val="Default"/>
        <w:jc w:val="both"/>
        <w:rPr>
          <w:sz w:val="28"/>
          <w:szCs w:val="28"/>
        </w:rPr>
      </w:pPr>
      <w:r>
        <w:rPr>
          <w:sz w:val="28"/>
          <w:szCs w:val="28"/>
        </w:rPr>
        <w:t xml:space="preserve">    </w:t>
      </w:r>
      <w:r w:rsidR="00080DE6">
        <w:rPr>
          <w:sz w:val="28"/>
          <w:szCs w:val="28"/>
        </w:rPr>
        <w:t>6</w:t>
      </w:r>
      <w:r>
        <w:rPr>
          <w:sz w:val="28"/>
          <w:szCs w:val="28"/>
        </w:rPr>
        <w:t xml:space="preserve">.11. Братские (общие) захоронения. 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 Размер места для братского (общего) захоронения и его размещение на территории кладбища определяются в каждом конкретном случае Главой Темкинского  муниципального округа Смоленской  области. При предоставлении места для братского (общего) захоронения удостоверение о братском (общем) захоронении не выдается. На местах для братских (общих) захоронений подзахоронение не производится. </w:t>
      </w:r>
    </w:p>
    <w:p w14:paraId="745EB99C" w14:textId="287D76E0" w:rsidR="00114260" w:rsidRDefault="00114260" w:rsidP="00114260">
      <w:pPr>
        <w:pStyle w:val="Default"/>
        <w:jc w:val="both"/>
        <w:rPr>
          <w:sz w:val="28"/>
          <w:szCs w:val="28"/>
        </w:rPr>
      </w:pPr>
      <w:r>
        <w:rPr>
          <w:sz w:val="28"/>
          <w:szCs w:val="28"/>
        </w:rPr>
        <w:t xml:space="preserve">   </w:t>
      </w:r>
      <w:r w:rsidR="00524B46">
        <w:rPr>
          <w:sz w:val="28"/>
          <w:szCs w:val="28"/>
        </w:rPr>
        <w:t>6</w:t>
      </w:r>
      <w:r>
        <w:rPr>
          <w:sz w:val="28"/>
          <w:szCs w:val="28"/>
        </w:rPr>
        <w:t xml:space="preserve">.12. Семейные (родовые) захоронения Правом на резервирование земельного участка для создания семейного захоронения обладают лица, состоящие в близком родстве. К близким родственникам относятся супруг, дети, родители, усыновленные, усыновители, родные братья, родные сестры, внуки, дедушки, бабушки. Места для семейных (родовых) захоронений предоставляются как под настоящие, так и под будущие захоронения. Для предоставления (резервирования) земельного участка под создание семейного захоронения заинтересованное лицо (заявитель) обращается в Администрацию муниципального округа для предварительного определения места семейного захоронения и составления акта предварительного согласования места семейного захоронения. В акте предварительного согласования места захоронения указываются местонахождение участка, наименование кладбища, размер и условия использования (под непосредственное или будущее захоронение). Акт предварительного согласования составляется в двух экземплярах, один из которых вручается заявителю. Площадь семейных (родовых) секторов захоронений на территории общественных кладбищ не должны превышать одной трети общей площади зоны захоронения кладбищ. Размер места для семейного (родового) захоронения: участок площадью 4,0 квадратных метра (длина - 2,0 м., ширина -2,0 м., глубина 2.0 м.) на каждое последующее захоронение, но не более 12 квадратных метров. За резервирование места для семейного (родового) захоронения, превышающего размер бесплатного предоставляемого места для родственного </w:t>
      </w:r>
      <w:r>
        <w:rPr>
          <w:sz w:val="28"/>
          <w:szCs w:val="28"/>
        </w:rPr>
        <w:lastRenderedPageBreak/>
        <w:t xml:space="preserve">захоронения (далее - резервирование места под будущее погребение), взимается   единовременная плата в размере, установленном Администрацией муниципального округа. Порядок предоставления (резервирования) земельного участка для создания семейного (родового) захоронения на территории округа устанавливается соответствующим Административным регламентом. Одному лицу на территории округа может быть предоставлено не более одного места для создания семейного (родового) захоронения. Подзахороненные на месте семейного захоронения осуществляется на основании документов предусмотренных соответствующим Административным регламентом, а также документов подтверждающих степень родства умершего с родственниками ранее погребенными на данном месте захоронения, паспорта или иного документа, удостоверяющего личность лица, взявшего на себя обязанность осуществит погребение и письменного согласия лица, на которое зарегистрировано семейное захоронение в случае, если лицо, взявшее на себя обязанность осуществить погребение месте семейного захоронения, не является лицом, на которое зарегистрировано данное семейное захоронение.  Обязанности по содержанию, благоустройству семейного захоронения возлагаются на лицо, на которое зарегистрировано семейное захоронение.  Лица, на имя которых зарегистрированы семейные захоронения, обязаны содержать сооружения и зеленые насаждения (оформленный могильный холм, памятник, цоколь, цветник, оформленные сведения о захороненных) в надлежащем состоянии. На семейном (родовом) захоронении возможно совмещение различных вариантов захоронений. Погребение на семейном (родовом) захоронении допускается в пределах имеющегося участка земли при соблюдении следующих условий: </w:t>
      </w:r>
    </w:p>
    <w:p w14:paraId="32659B04" w14:textId="293EFA61" w:rsidR="00114260" w:rsidRDefault="00114260" w:rsidP="00114260">
      <w:pPr>
        <w:pStyle w:val="Default"/>
        <w:jc w:val="both"/>
        <w:rPr>
          <w:sz w:val="28"/>
          <w:szCs w:val="28"/>
        </w:rPr>
      </w:pPr>
      <w:r>
        <w:rPr>
          <w:sz w:val="28"/>
          <w:szCs w:val="28"/>
        </w:rPr>
        <w:t xml:space="preserve">   - в одну могилу независимо от срока предыдущего погребения на глубину 1,5 м., если первое погребение производилось на глубину не менее 2,0 м. и грунтовые воды стоят на глубине 2,5 м. и ниже; </w:t>
      </w:r>
    </w:p>
    <w:p w14:paraId="7EF8B7CC" w14:textId="657BF2D1" w:rsidR="00114260" w:rsidRDefault="00114260" w:rsidP="00114260">
      <w:pPr>
        <w:pStyle w:val="Default"/>
        <w:jc w:val="both"/>
        <w:rPr>
          <w:sz w:val="28"/>
          <w:szCs w:val="28"/>
        </w:rPr>
      </w:pPr>
      <w:r>
        <w:rPr>
          <w:sz w:val="28"/>
          <w:szCs w:val="28"/>
        </w:rPr>
        <w:t xml:space="preserve">    - в одну могилу по истечении 20 лет после последнего погребения, если предыдущее погребение производилось на глубину не менее 1,5 м; - при наличии свободного места на данном участке земли для захоронения. Погребение урны с прахом на семейном (родовом) захоронении производится независимо от срока предыдущего погребения. Семейные (родовые) захоронения подлежат регистрации и имеют паспорт семейного (родового) захоронения. Регистрация семейного (родового) захоронения осуществляется на имя лица, подавшего заявление о предоставлении (резервировании) участка земли для создания семейного (родового) захоронения.  Паспорт семейного (родового) захоронения является документом, удостоверяющим право использовать отведенный участок земли для семейного (родового) захоронения. Погребение на семейных (родовых) захоронениях производится на основании представленного паспорта семейного (родового) захоронении. В паспорт семейного (родового) захоронении вносится информация о каждом погребении. Семейное (родовое) захоронение может быть перерегистрировано на супруга, близкого родственника и иного родственника лица, на которое зарегистрировано семейное (родовое) захоронение. Перерегистрация семейного (родового) захоронения осуществляется по заявлению лица, на которое зарегистрировано семейное (родовое) захоронение, а в случае его смерти - по заявлению супруга, близкого родственника и иного родственника лица, на которое зарегистрировано семейное (родовое) захоронение. Администрация муниципального округа принимает решение о предоставлении или об отказе в предоставлении места для семейного </w:t>
      </w:r>
      <w:r>
        <w:rPr>
          <w:sz w:val="28"/>
          <w:szCs w:val="28"/>
        </w:rPr>
        <w:lastRenderedPageBreak/>
        <w:t xml:space="preserve">(родового) захоронения, формирует и ведет реестр семейных (родовых) захоронений.    </w:t>
      </w:r>
      <w:r w:rsidR="00FC5489">
        <w:rPr>
          <w:sz w:val="28"/>
          <w:szCs w:val="28"/>
        </w:rPr>
        <w:t xml:space="preserve">    6</w:t>
      </w:r>
      <w:r>
        <w:rPr>
          <w:sz w:val="28"/>
          <w:szCs w:val="28"/>
        </w:rPr>
        <w:t xml:space="preserve">.13. Захоронения в колумбариях (стенах скорби). Стена скорби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и законодательством Смоленской области в сфере погребения и похоронного дела на специально отведенных земельных участках общественных кладбищ. При предоставлении ниши в стене скорби для погребения урны с прахом выдается удостоверение о захоронении в стене скорби. </w:t>
      </w:r>
    </w:p>
    <w:p w14:paraId="26B01B07" w14:textId="77777777" w:rsidR="00114260" w:rsidRDefault="00114260" w:rsidP="00114260">
      <w:pPr>
        <w:pStyle w:val="Default"/>
        <w:jc w:val="both"/>
        <w:rPr>
          <w:sz w:val="28"/>
          <w:szCs w:val="28"/>
        </w:rPr>
      </w:pPr>
      <w:r>
        <w:rPr>
          <w:sz w:val="28"/>
          <w:szCs w:val="28"/>
        </w:rPr>
        <w:t xml:space="preserve"> </w:t>
      </w:r>
    </w:p>
    <w:p w14:paraId="4D099038" w14:textId="4B1F8FED" w:rsidR="00114260" w:rsidRDefault="00114260" w:rsidP="00114260">
      <w:pPr>
        <w:pStyle w:val="Default"/>
        <w:jc w:val="both"/>
        <w:rPr>
          <w:b/>
          <w:bCs/>
          <w:sz w:val="28"/>
          <w:szCs w:val="28"/>
        </w:rPr>
      </w:pPr>
      <w:r>
        <w:rPr>
          <w:sz w:val="28"/>
          <w:szCs w:val="28"/>
        </w:rPr>
        <w:t xml:space="preserve">        </w:t>
      </w:r>
      <w:r w:rsidR="00F367A5">
        <w:rPr>
          <w:b/>
          <w:bCs/>
          <w:sz w:val="28"/>
          <w:szCs w:val="28"/>
        </w:rPr>
        <w:t>7</w:t>
      </w:r>
      <w:r>
        <w:rPr>
          <w:b/>
          <w:bCs/>
          <w:sz w:val="28"/>
          <w:szCs w:val="28"/>
        </w:rPr>
        <w:t xml:space="preserve">. Кладбища, их виды и порядок погребения на общественных кладбищах </w:t>
      </w:r>
    </w:p>
    <w:p w14:paraId="14E15ECD" w14:textId="77777777" w:rsidR="00F367A5" w:rsidRDefault="00F367A5" w:rsidP="00114260">
      <w:pPr>
        <w:pStyle w:val="Default"/>
        <w:jc w:val="both"/>
        <w:rPr>
          <w:b/>
          <w:bCs/>
          <w:sz w:val="28"/>
          <w:szCs w:val="28"/>
        </w:rPr>
      </w:pPr>
    </w:p>
    <w:p w14:paraId="02EE826C" w14:textId="5770CF15" w:rsidR="00114260" w:rsidRDefault="00114260" w:rsidP="00114260">
      <w:pPr>
        <w:pStyle w:val="Default"/>
        <w:jc w:val="both"/>
        <w:rPr>
          <w:sz w:val="28"/>
          <w:szCs w:val="28"/>
        </w:rPr>
      </w:pPr>
      <w:r>
        <w:rPr>
          <w:b/>
          <w:bCs/>
          <w:sz w:val="28"/>
          <w:szCs w:val="28"/>
        </w:rPr>
        <w:t xml:space="preserve">   </w:t>
      </w:r>
      <w:r w:rsidR="00F367A5">
        <w:rPr>
          <w:b/>
          <w:bCs/>
          <w:sz w:val="28"/>
          <w:szCs w:val="28"/>
        </w:rPr>
        <w:t>7</w:t>
      </w:r>
      <w:r>
        <w:rPr>
          <w:sz w:val="28"/>
          <w:szCs w:val="28"/>
        </w:rPr>
        <w:t xml:space="preserve">.1.  Кладбище на территории округа подразделяются на кладбища, открытые и закрытые для свободных захоронений, а также кладбища, предусматривающие возможность семейных (родовых) захоронений. Учет всех кладбищ, расположенных на территории округа, осуществляется Администрацией муниципального округа. Перечень общественных кладбищ округа определен Приложением к настоящему Положению.  </w:t>
      </w:r>
    </w:p>
    <w:p w14:paraId="130E270E" w14:textId="341395E7" w:rsidR="00114260" w:rsidRDefault="00114260" w:rsidP="00114260">
      <w:pPr>
        <w:pStyle w:val="Default"/>
        <w:jc w:val="both"/>
        <w:rPr>
          <w:sz w:val="28"/>
          <w:szCs w:val="28"/>
        </w:rPr>
      </w:pPr>
      <w:r>
        <w:rPr>
          <w:sz w:val="28"/>
          <w:szCs w:val="28"/>
        </w:rPr>
        <w:t xml:space="preserve">    </w:t>
      </w:r>
      <w:r w:rsidR="00F367A5">
        <w:rPr>
          <w:sz w:val="28"/>
          <w:szCs w:val="28"/>
        </w:rPr>
        <w:t>7</w:t>
      </w:r>
      <w:r>
        <w:rPr>
          <w:sz w:val="28"/>
          <w:szCs w:val="28"/>
        </w:rPr>
        <w:t xml:space="preserve">.2. Статус общественного кладбища определяется Администрацией муниципального округа. </w:t>
      </w:r>
    </w:p>
    <w:p w14:paraId="20FCF1F2" w14:textId="0645CC43" w:rsidR="00114260" w:rsidRDefault="00114260" w:rsidP="00114260">
      <w:pPr>
        <w:pStyle w:val="Default"/>
        <w:jc w:val="both"/>
        <w:rPr>
          <w:sz w:val="28"/>
          <w:szCs w:val="28"/>
        </w:rPr>
      </w:pPr>
      <w:r>
        <w:rPr>
          <w:sz w:val="28"/>
          <w:szCs w:val="28"/>
        </w:rPr>
        <w:t xml:space="preserve">    </w:t>
      </w:r>
      <w:r w:rsidR="00F367A5">
        <w:rPr>
          <w:sz w:val="28"/>
          <w:szCs w:val="28"/>
        </w:rPr>
        <w:t>7</w:t>
      </w:r>
      <w:r>
        <w:rPr>
          <w:sz w:val="28"/>
          <w:szCs w:val="28"/>
        </w:rPr>
        <w:t xml:space="preserve">.3. Общественные кладбища открыты для посещения в соответствии с установленными правилами посещения. </w:t>
      </w:r>
    </w:p>
    <w:p w14:paraId="5E1A57F1" w14:textId="77777777" w:rsidR="000E0869" w:rsidRDefault="00114260" w:rsidP="00114260">
      <w:pPr>
        <w:pStyle w:val="Default"/>
        <w:jc w:val="both"/>
        <w:rPr>
          <w:sz w:val="28"/>
          <w:szCs w:val="28"/>
        </w:rPr>
      </w:pPr>
      <w:r>
        <w:rPr>
          <w:sz w:val="28"/>
          <w:szCs w:val="28"/>
        </w:rPr>
        <w:t xml:space="preserve">   </w:t>
      </w:r>
      <w:r w:rsidR="00E44614">
        <w:rPr>
          <w:sz w:val="28"/>
          <w:szCs w:val="28"/>
        </w:rPr>
        <w:t>7</w:t>
      </w:r>
      <w:r>
        <w:rPr>
          <w:sz w:val="28"/>
          <w:szCs w:val="28"/>
        </w:rPr>
        <w:t xml:space="preserve">.4. На кладбищах закрытых для свободного захоронения с соблюдением санитарно- эпидемиологических   правил и норм производится погребение только на территории родственных, воинских, почетных захоронений, в нишах стен скорби (если таковые имеются), предоставленных до вступления в силу настоящего Положения либо правового акта органа местного самоуправления о закрытии кладбища для свободного захоронения. </w:t>
      </w:r>
    </w:p>
    <w:p w14:paraId="54E87A81" w14:textId="7D38F438" w:rsidR="000D75F5" w:rsidRDefault="000D75F5" w:rsidP="000D75F5">
      <w:pPr>
        <w:pStyle w:val="Default"/>
        <w:jc w:val="both"/>
        <w:rPr>
          <w:sz w:val="28"/>
          <w:szCs w:val="28"/>
        </w:rPr>
      </w:pPr>
      <w:r>
        <w:rPr>
          <w:sz w:val="28"/>
          <w:szCs w:val="28"/>
        </w:rPr>
        <w:t xml:space="preserve">      </w:t>
      </w:r>
      <w:r w:rsidR="00EA1FB6">
        <w:rPr>
          <w:sz w:val="28"/>
          <w:szCs w:val="28"/>
        </w:rPr>
        <w:t>7</w:t>
      </w:r>
      <w:r>
        <w:rPr>
          <w:sz w:val="28"/>
          <w:szCs w:val="28"/>
        </w:rPr>
        <w:t xml:space="preserve">.5. Погребение тела (останков) умершего осуществляется в специально подготовленных и оборудованных с этой целью местах. Места захоронения предоставляются в соответствии с установленной планировкой кладбища.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 </w:t>
      </w:r>
    </w:p>
    <w:p w14:paraId="3E27919E" w14:textId="559297B3" w:rsidR="00114260" w:rsidRDefault="000D75F5" w:rsidP="00114260">
      <w:pPr>
        <w:pStyle w:val="Default"/>
        <w:jc w:val="both"/>
        <w:rPr>
          <w:sz w:val="28"/>
          <w:szCs w:val="28"/>
        </w:rPr>
      </w:pPr>
      <w:r>
        <w:rPr>
          <w:sz w:val="28"/>
          <w:szCs w:val="28"/>
        </w:rPr>
        <w:t xml:space="preserve">  </w:t>
      </w:r>
      <w:r w:rsidR="00EA1FB6">
        <w:rPr>
          <w:sz w:val="28"/>
          <w:szCs w:val="28"/>
        </w:rPr>
        <w:t xml:space="preserve">   </w:t>
      </w:r>
      <w:r>
        <w:rPr>
          <w:sz w:val="28"/>
          <w:szCs w:val="28"/>
        </w:rPr>
        <w:t xml:space="preserve"> </w:t>
      </w:r>
      <w:r w:rsidR="00EA1FB6">
        <w:rPr>
          <w:sz w:val="28"/>
          <w:szCs w:val="28"/>
        </w:rPr>
        <w:t>7</w:t>
      </w:r>
      <w:r>
        <w:rPr>
          <w:sz w:val="28"/>
          <w:szCs w:val="28"/>
        </w:rPr>
        <w:t xml:space="preserve">.6. Размещение, расширение и реконструкция действующих общественных кладбищ, зданий, строений, сооружений похоронного назначения осуществляются в соответствии с законодательством в области градостроительной деятельности и санитарными нормами и правилами. </w:t>
      </w:r>
    </w:p>
    <w:p w14:paraId="0F0A2601" w14:textId="77777777" w:rsidR="00114260" w:rsidRDefault="00114260" w:rsidP="00114260">
      <w:pPr>
        <w:pStyle w:val="Default"/>
        <w:jc w:val="both"/>
        <w:rPr>
          <w:sz w:val="28"/>
          <w:szCs w:val="28"/>
        </w:rPr>
      </w:pPr>
    </w:p>
    <w:p w14:paraId="1360B268" w14:textId="1DC74C5E" w:rsidR="00114260" w:rsidRDefault="00114260" w:rsidP="00114260">
      <w:pPr>
        <w:pStyle w:val="Default"/>
        <w:jc w:val="both"/>
        <w:rPr>
          <w:b/>
          <w:bCs/>
          <w:sz w:val="28"/>
          <w:szCs w:val="28"/>
        </w:rPr>
      </w:pPr>
      <w:r>
        <w:rPr>
          <w:sz w:val="28"/>
          <w:szCs w:val="28"/>
        </w:rPr>
        <w:t xml:space="preserve">                 </w:t>
      </w:r>
      <w:r w:rsidR="00EC2981">
        <w:rPr>
          <w:b/>
          <w:bCs/>
          <w:sz w:val="28"/>
          <w:szCs w:val="28"/>
        </w:rPr>
        <w:t>8</w:t>
      </w:r>
      <w:r>
        <w:rPr>
          <w:b/>
          <w:bCs/>
          <w:sz w:val="28"/>
          <w:szCs w:val="28"/>
        </w:rPr>
        <w:t xml:space="preserve">. Установка надмогильных сооружений </w:t>
      </w:r>
    </w:p>
    <w:p w14:paraId="29CB2784" w14:textId="77777777" w:rsidR="00E849C5" w:rsidRDefault="00E849C5" w:rsidP="00114260">
      <w:pPr>
        <w:pStyle w:val="Default"/>
        <w:jc w:val="both"/>
        <w:rPr>
          <w:b/>
          <w:bCs/>
          <w:sz w:val="28"/>
          <w:szCs w:val="28"/>
        </w:rPr>
      </w:pPr>
    </w:p>
    <w:p w14:paraId="7FA9028A" w14:textId="0E6699E1" w:rsidR="00114260" w:rsidRDefault="00114260" w:rsidP="00114260">
      <w:pPr>
        <w:pStyle w:val="Default"/>
        <w:jc w:val="both"/>
        <w:rPr>
          <w:sz w:val="28"/>
          <w:szCs w:val="28"/>
        </w:rPr>
      </w:pPr>
      <w:r>
        <w:rPr>
          <w:sz w:val="28"/>
          <w:szCs w:val="28"/>
        </w:rPr>
        <w:t xml:space="preserve">     </w:t>
      </w:r>
      <w:r w:rsidR="00417311">
        <w:rPr>
          <w:sz w:val="28"/>
          <w:szCs w:val="28"/>
        </w:rPr>
        <w:t>8</w:t>
      </w:r>
      <w:r>
        <w:rPr>
          <w:sz w:val="28"/>
          <w:szCs w:val="28"/>
        </w:rPr>
        <w:t xml:space="preserve">.1. Устанавливаемые памятники, сооружения, ограды не должны иметь частей, выступающих за границы участка или нависающих над ними и перекрывать доступ к другим могилам. </w:t>
      </w:r>
    </w:p>
    <w:p w14:paraId="11D36245" w14:textId="4EAD7F77" w:rsidR="00114260" w:rsidRDefault="00114260" w:rsidP="00114260">
      <w:pPr>
        <w:pStyle w:val="Default"/>
        <w:jc w:val="both"/>
        <w:rPr>
          <w:sz w:val="28"/>
          <w:szCs w:val="28"/>
        </w:rPr>
      </w:pPr>
      <w:r>
        <w:rPr>
          <w:sz w:val="28"/>
          <w:szCs w:val="28"/>
        </w:rPr>
        <w:t xml:space="preserve">     </w:t>
      </w:r>
      <w:r w:rsidR="00390015">
        <w:rPr>
          <w:sz w:val="28"/>
          <w:szCs w:val="28"/>
        </w:rPr>
        <w:t>8.</w:t>
      </w:r>
      <w:r>
        <w:rPr>
          <w:sz w:val="28"/>
          <w:szCs w:val="28"/>
        </w:rPr>
        <w:t xml:space="preserve">2. Установка памятников, надмогильных и мемориальных сооружений в память лиц, не захороненных на данном кладбище, допускается с разрешения Администрации муниципального округа. </w:t>
      </w:r>
    </w:p>
    <w:p w14:paraId="756DA789" w14:textId="5D15A73C" w:rsidR="00114260" w:rsidRDefault="00114260" w:rsidP="00114260">
      <w:pPr>
        <w:pStyle w:val="Default"/>
        <w:jc w:val="both"/>
        <w:rPr>
          <w:sz w:val="28"/>
          <w:szCs w:val="28"/>
        </w:rPr>
      </w:pPr>
      <w:r>
        <w:rPr>
          <w:sz w:val="28"/>
          <w:szCs w:val="28"/>
        </w:rPr>
        <w:lastRenderedPageBreak/>
        <w:t xml:space="preserve">      </w:t>
      </w:r>
      <w:r w:rsidR="005C3DCC">
        <w:rPr>
          <w:sz w:val="28"/>
          <w:szCs w:val="28"/>
        </w:rPr>
        <w:t>8</w:t>
      </w:r>
      <w:r>
        <w:rPr>
          <w:sz w:val="28"/>
          <w:szCs w:val="28"/>
        </w:rPr>
        <w:t xml:space="preserve">.3. Все памятники, ограды, надмогильные и мемориальные сооружения устанавливаются по согласованию с лицами, уполномоченными Администрацией муниципального округа, и регистрируются в книге регистрации установки надмогильных сооружений. </w:t>
      </w:r>
    </w:p>
    <w:p w14:paraId="0AC13500" w14:textId="2879BC8E" w:rsidR="00114260" w:rsidRDefault="00114260" w:rsidP="00114260">
      <w:pPr>
        <w:pStyle w:val="Default"/>
        <w:jc w:val="both"/>
        <w:rPr>
          <w:sz w:val="28"/>
          <w:szCs w:val="28"/>
        </w:rPr>
      </w:pPr>
      <w:r>
        <w:rPr>
          <w:sz w:val="28"/>
          <w:szCs w:val="28"/>
        </w:rPr>
        <w:t xml:space="preserve">     </w:t>
      </w:r>
      <w:r w:rsidR="00302C18">
        <w:rPr>
          <w:sz w:val="28"/>
          <w:szCs w:val="28"/>
        </w:rPr>
        <w:t>8</w:t>
      </w:r>
      <w:r>
        <w:rPr>
          <w:sz w:val="28"/>
          <w:szCs w:val="28"/>
        </w:rPr>
        <w:t xml:space="preserve">.4. Размер ограды вокруг могилы должен строго соответствовать размеру участка, отведенного под могилу. </w:t>
      </w:r>
    </w:p>
    <w:p w14:paraId="311AE8CA" w14:textId="6D6BBE16" w:rsidR="00114260" w:rsidRDefault="00114260" w:rsidP="00114260">
      <w:pPr>
        <w:pStyle w:val="Default"/>
        <w:jc w:val="both"/>
        <w:rPr>
          <w:sz w:val="28"/>
          <w:szCs w:val="28"/>
        </w:rPr>
      </w:pPr>
      <w:r>
        <w:rPr>
          <w:sz w:val="28"/>
          <w:szCs w:val="28"/>
        </w:rPr>
        <w:t xml:space="preserve">     </w:t>
      </w:r>
      <w:r w:rsidR="00302C18">
        <w:rPr>
          <w:sz w:val="28"/>
          <w:szCs w:val="28"/>
        </w:rPr>
        <w:t>8</w:t>
      </w:r>
      <w:r>
        <w:rPr>
          <w:sz w:val="28"/>
          <w:szCs w:val="28"/>
        </w:rPr>
        <w:t xml:space="preserve">.5. Установка оград с острыми элементами запрещается. </w:t>
      </w:r>
    </w:p>
    <w:p w14:paraId="7061522A" w14:textId="3F111F88" w:rsidR="00114260" w:rsidRDefault="00114260" w:rsidP="00114260">
      <w:pPr>
        <w:pStyle w:val="Default"/>
        <w:jc w:val="both"/>
        <w:rPr>
          <w:sz w:val="28"/>
          <w:szCs w:val="28"/>
        </w:rPr>
      </w:pPr>
      <w:r>
        <w:rPr>
          <w:sz w:val="28"/>
          <w:szCs w:val="28"/>
        </w:rPr>
        <w:t xml:space="preserve">     </w:t>
      </w:r>
      <w:r w:rsidR="0037398F">
        <w:rPr>
          <w:sz w:val="28"/>
          <w:szCs w:val="28"/>
        </w:rPr>
        <w:t>8</w:t>
      </w:r>
      <w:r>
        <w:rPr>
          <w:sz w:val="28"/>
          <w:szCs w:val="28"/>
        </w:rPr>
        <w:t xml:space="preserve">.6. Самовольная установка памятников, надмогильных и мемориальных сооружений, оград не допускается. </w:t>
      </w:r>
    </w:p>
    <w:p w14:paraId="609A0BB8" w14:textId="07AA8639" w:rsidR="00114260" w:rsidRDefault="00114260" w:rsidP="00114260">
      <w:pPr>
        <w:pStyle w:val="Default"/>
        <w:jc w:val="both"/>
        <w:rPr>
          <w:sz w:val="28"/>
          <w:szCs w:val="28"/>
        </w:rPr>
      </w:pPr>
      <w:r>
        <w:rPr>
          <w:sz w:val="28"/>
          <w:szCs w:val="28"/>
        </w:rPr>
        <w:t xml:space="preserve">     </w:t>
      </w:r>
      <w:r w:rsidR="0037598F">
        <w:rPr>
          <w:sz w:val="28"/>
          <w:szCs w:val="28"/>
        </w:rPr>
        <w:t>8</w:t>
      </w:r>
      <w:r>
        <w:rPr>
          <w:sz w:val="28"/>
          <w:szCs w:val="28"/>
        </w:rPr>
        <w:t xml:space="preserve">.7. Установленные за пределами границ участков захоронений памятники, надмогильные и мемориальные сооружения, ограды подлежат демонтажу. Затраты за демонтаж несет лицо, ответственное за захоронение. </w:t>
      </w:r>
    </w:p>
    <w:p w14:paraId="10C0726E" w14:textId="78DA7CDF" w:rsidR="00114260" w:rsidRDefault="00114260" w:rsidP="00114260">
      <w:pPr>
        <w:pStyle w:val="Default"/>
        <w:jc w:val="both"/>
        <w:rPr>
          <w:sz w:val="28"/>
          <w:szCs w:val="28"/>
        </w:rPr>
      </w:pPr>
      <w:r>
        <w:rPr>
          <w:sz w:val="28"/>
          <w:szCs w:val="28"/>
        </w:rPr>
        <w:t xml:space="preserve">   </w:t>
      </w:r>
      <w:r w:rsidR="00957DB8">
        <w:rPr>
          <w:sz w:val="28"/>
          <w:szCs w:val="28"/>
        </w:rPr>
        <w:t>8</w:t>
      </w:r>
      <w:r>
        <w:rPr>
          <w:sz w:val="28"/>
          <w:szCs w:val="28"/>
        </w:rPr>
        <w:t xml:space="preserve">.8. Размер железобетонного гранитного и иного поребрика, бордюра, ограды или живой изгороди должны иметь внешние габариты строго в пределах размера отведенного земельного участка, представляемого для погребения умерших. В случае посадки зеленой изгороди из кустарника требуется обязательная его стрижка. </w:t>
      </w:r>
    </w:p>
    <w:p w14:paraId="41F29E9B" w14:textId="1466E53F" w:rsidR="00114260" w:rsidRDefault="00114260" w:rsidP="00114260">
      <w:pPr>
        <w:pStyle w:val="Default"/>
        <w:jc w:val="both"/>
        <w:rPr>
          <w:sz w:val="28"/>
          <w:szCs w:val="28"/>
        </w:rPr>
      </w:pPr>
      <w:r>
        <w:rPr>
          <w:sz w:val="28"/>
          <w:szCs w:val="28"/>
        </w:rPr>
        <w:t xml:space="preserve">   </w:t>
      </w:r>
      <w:r w:rsidR="00957DB8">
        <w:rPr>
          <w:sz w:val="28"/>
          <w:szCs w:val="28"/>
        </w:rPr>
        <w:t>8</w:t>
      </w:r>
      <w:r>
        <w:rPr>
          <w:sz w:val="28"/>
          <w:szCs w:val="28"/>
        </w:rPr>
        <w:t xml:space="preserve">.9.  Установка памятников в период с 1 ноября по 15 апреля не допускается. </w:t>
      </w:r>
    </w:p>
    <w:p w14:paraId="13BB8670" w14:textId="4C5A6D62" w:rsidR="00114260" w:rsidRDefault="00114260" w:rsidP="00114260">
      <w:pPr>
        <w:pStyle w:val="Default"/>
        <w:jc w:val="both"/>
        <w:rPr>
          <w:sz w:val="28"/>
          <w:szCs w:val="28"/>
        </w:rPr>
      </w:pPr>
      <w:r>
        <w:rPr>
          <w:sz w:val="28"/>
          <w:szCs w:val="28"/>
        </w:rPr>
        <w:t xml:space="preserve">   </w:t>
      </w:r>
      <w:r w:rsidR="00F46C44">
        <w:rPr>
          <w:sz w:val="28"/>
          <w:szCs w:val="28"/>
        </w:rPr>
        <w:t>8</w:t>
      </w:r>
      <w:r>
        <w:rPr>
          <w:sz w:val="28"/>
          <w:szCs w:val="28"/>
        </w:rPr>
        <w:t xml:space="preserve">.10. Изготавливаемые и устанавливаемые надмогильные сооружения не должны препятствовать доступу к другим местам захоронений и проведению работ по благоустройству и текущему содержанию территории кладбища. Ширина разрывов между захоронениями не должна быть менее 0,5 метра. Ширина пешеходных дорожек между захоронениями не должна быть менее 1,0 м. </w:t>
      </w:r>
    </w:p>
    <w:p w14:paraId="4279AF99" w14:textId="552C7B5E" w:rsidR="00114260" w:rsidRDefault="00114260" w:rsidP="00114260">
      <w:pPr>
        <w:pStyle w:val="Default"/>
        <w:jc w:val="both"/>
        <w:rPr>
          <w:sz w:val="28"/>
          <w:szCs w:val="28"/>
        </w:rPr>
      </w:pPr>
      <w:r>
        <w:rPr>
          <w:sz w:val="28"/>
          <w:szCs w:val="28"/>
        </w:rPr>
        <w:t xml:space="preserve">   </w:t>
      </w:r>
      <w:r w:rsidR="00F46C44">
        <w:rPr>
          <w:sz w:val="28"/>
          <w:szCs w:val="28"/>
        </w:rPr>
        <w:t>8</w:t>
      </w:r>
      <w:r>
        <w:rPr>
          <w:sz w:val="28"/>
          <w:szCs w:val="28"/>
        </w:rPr>
        <w:t xml:space="preserve">.11. Рекомендуемая высота устанавливаемых надмогильных сооружений - не более 2 (двух) метров, могильных оград - не более 80 см. </w:t>
      </w:r>
    </w:p>
    <w:p w14:paraId="51524A3C" w14:textId="61F3157F" w:rsidR="00114260" w:rsidRDefault="00114260" w:rsidP="00114260">
      <w:pPr>
        <w:pStyle w:val="Default"/>
        <w:jc w:val="both"/>
        <w:rPr>
          <w:sz w:val="28"/>
          <w:szCs w:val="28"/>
        </w:rPr>
      </w:pPr>
      <w:r>
        <w:rPr>
          <w:sz w:val="28"/>
          <w:szCs w:val="28"/>
        </w:rPr>
        <w:t xml:space="preserve">  </w:t>
      </w:r>
      <w:r w:rsidR="00D85C8B">
        <w:rPr>
          <w:sz w:val="28"/>
          <w:szCs w:val="28"/>
        </w:rPr>
        <w:t>8</w:t>
      </w:r>
      <w:r>
        <w:rPr>
          <w:sz w:val="28"/>
          <w:szCs w:val="28"/>
        </w:rPr>
        <w:t xml:space="preserve">.12. Установку памятников рекомендуется производить не ранее чем через год после погребения умершего в связи с возможной просадкой грунта. </w:t>
      </w:r>
    </w:p>
    <w:p w14:paraId="5CF6CED7" w14:textId="3E43D78E" w:rsidR="00114260" w:rsidRDefault="00114260" w:rsidP="00114260">
      <w:pPr>
        <w:pStyle w:val="Default"/>
        <w:jc w:val="both"/>
        <w:rPr>
          <w:sz w:val="28"/>
          <w:szCs w:val="28"/>
        </w:rPr>
      </w:pPr>
      <w:r>
        <w:rPr>
          <w:sz w:val="28"/>
          <w:szCs w:val="28"/>
        </w:rPr>
        <w:t xml:space="preserve">   </w:t>
      </w:r>
      <w:r w:rsidR="00D85C8B">
        <w:rPr>
          <w:sz w:val="28"/>
          <w:szCs w:val="28"/>
        </w:rPr>
        <w:t>9</w:t>
      </w:r>
      <w:r>
        <w:rPr>
          <w:sz w:val="28"/>
          <w:szCs w:val="28"/>
        </w:rPr>
        <w:t xml:space="preserve">.13. Нанесение на намогильные сооружения (памятники) надписей с недостоверными биографическими данными об умершем запрещается. </w:t>
      </w:r>
    </w:p>
    <w:p w14:paraId="0369EF4B" w14:textId="6B451DCD" w:rsidR="00114260" w:rsidRDefault="00114260" w:rsidP="00114260">
      <w:pPr>
        <w:pStyle w:val="Default"/>
        <w:jc w:val="both"/>
        <w:rPr>
          <w:sz w:val="28"/>
          <w:szCs w:val="28"/>
        </w:rPr>
      </w:pPr>
      <w:r>
        <w:rPr>
          <w:sz w:val="28"/>
          <w:szCs w:val="28"/>
        </w:rPr>
        <w:t xml:space="preserve">   </w:t>
      </w:r>
      <w:r w:rsidR="00D85C8B">
        <w:rPr>
          <w:sz w:val="28"/>
          <w:szCs w:val="28"/>
        </w:rPr>
        <w:t>8</w:t>
      </w:r>
      <w:r>
        <w:rPr>
          <w:sz w:val="28"/>
          <w:szCs w:val="28"/>
        </w:rPr>
        <w:t xml:space="preserve">.14. Установленные надмогильные сооружения являются собственностью лиц, ответственных за захоронение, в связи с этим, на них возлагается обязанность по содержанию и обеспечению сохранности данных сооружений. </w:t>
      </w:r>
    </w:p>
    <w:p w14:paraId="120DB3EA" w14:textId="552B9376" w:rsidR="00114260" w:rsidRDefault="00114260" w:rsidP="00114260">
      <w:pPr>
        <w:pStyle w:val="Default"/>
        <w:jc w:val="both"/>
        <w:rPr>
          <w:sz w:val="28"/>
          <w:szCs w:val="28"/>
        </w:rPr>
      </w:pPr>
      <w:r>
        <w:rPr>
          <w:sz w:val="28"/>
          <w:szCs w:val="28"/>
        </w:rPr>
        <w:t xml:space="preserve">    </w:t>
      </w:r>
      <w:r w:rsidR="00D85C8B">
        <w:rPr>
          <w:sz w:val="28"/>
          <w:szCs w:val="28"/>
        </w:rPr>
        <w:t>8</w:t>
      </w:r>
      <w:r>
        <w:rPr>
          <w:sz w:val="28"/>
          <w:szCs w:val="28"/>
        </w:rPr>
        <w:t xml:space="preserve">.15. Лица, ответственные за захоронения, или граждане, установившие надмогильные сооружения без соответствующего разрешения либо не соответствующие установленным требованиям, предупреждаются Администрацией муниципального округа о необходимости устранения допущенного нарушения в течение 30 дней с момента получения предупреждения. </w:t>
      </w:r>
    </w:p>
    <w:p w14:paraId="32BBDD2B" w14:textId="4A93E4F9" w:rsidR="00114260" w:rsidRDefault="00114260" w:rsidP="00114260">
      <w:pPr>
        <w:pStyle w:val="Default"/>
        <w:jc w:val="both"/>
        <w:rPr>
          <w:sz w:val="28"/>
          <w:szCs w:val="28"/>
        </w:rPr>
      </w:pPr>
      <w:r>
        <w:rPr>
          <w:sz w:val="28"/>
          <w:szCs w:val="28"/>
        </w:rPr>
        <w:t xml:space="preserve">     </w:t>
      </w:r>
      <w:r w:rsidR="009C1F6A">
        <w:rPr>
          <w:sz w:val="28"/>
          <w:szCs w:val="28"/>
        </w:rPr>
        <w:t>8</w:t>
      </w:r>
      <w:r>
        <w:rPr>
          <w:sz w:val="28"/>
          <w:szCs w:val="28"/>
        </w:rPr>
        <w:t xml:space="preserve">.16. В случае невозможности установить лицо, ответственное за заброшенное место захоронения, на котором установлена ограда, препятствующая доступу к другим могилам, Администрация муниципального округа вправе по результатам комиссионного осмотра с участием заинтересованных граждан принять решение о частичном демонтаже (смещении) ограды заброшенного места захоронения с целью обеспечения доступа к иным могилам. </w:t>
      </w:r>
    </w:p>
    <w:p w14:paraId="6C208732" w14:textId="77777777" w:rsidR="00114260" w:rsidRDefault="00114260" w:rsidP="00114260">
      <w:pPr>
        <w:pStyle w:val="Default"/>
        <w:jc w:val="both"/>
        <w:rPr>
          <w:sz w:val="28"/>
          <w:szCs w:val="28"/>
        </w:rPr>
      </w:pPr>
    </w:p>
    <w:p w14:paraId="36EF7B6E" w14:textId="7791F6DD" w:rsidR="00114260" w:rsidRDefault="00114260" w:rsidP="00114260">
      <w:pPr>
        <w:pStyle w:val="Default"/>
        <w:jc w:val="both"/>
        <w:rPr>
          <w:b/>
          <w:bCs/>
          <w:sz w:val="28"/>
          <w:szCs w:val="28"/>
        </w:rPr>
      </w:pPr>
      <w:r>
        <w:rPr>
          <w:sz w:val="28"/>
          <w:szCs w:val="28"/>
        </w:rPr>
        <w:t xml:space="preserve">                  </w:t>
      </w:r>
      <w:r w:rsidR="001F276A">
        <w:rPr>
          <w:b/>
          <w:bCs/>
          <w:sz w:val="28"/>
          <w:szCs w:val="28"/>
        </w:rPr>
        <w:t>9</w:t>
      </w:r>
      <w:r>
        <w:rPr>
          <w:b/>
          <w:bCs/>
          <w:sz w:val="28"/>
          <w:szCs w:val="28"/>
        </w:rPr>
        <w:t xml:space="preserve">. Правила содержания и посещения общественных кладбищ </w:t>
      </w:r>
    </w:p>
    <w:p w14:paraId="35B86AF5" w14:textId="77777777" w:rsidR="001F276A" w:rsidRDefault="001F276A" w:rsidP="00114260">
      <w:pPr>
        <w:pStyle w:val="Default"/>
        <w:jc w:val="both"/>
        <w:rPr>
          <w:b/>
          <w:bCs/>
          <w:sz w:val="28"/>
          <w:szCs w:val="28"/>
        </w:rPr>
      </w:pPr>
    </w:p>
    <w:p w14:paraId="1C5F04F4" w14:textId="52BDA6CF" w:rsidR="00114260" w:rsidRDefault="00114260" w:rsidP="00114260">
      <w:pPr>
        <w:pStyle w:val="Default"/>
        <w:jc w:val="both"/>
        <w:rPr>
          <w:sz w:val="28"/>
          <w:szCs w:val="28"/>
        </w:rPr>
      </w:pPr>
      <w:r>
        <w:rPr>
          <w:sz w:val="28"/>
          <w:szCs w:val="28"/>
        </w:rPr>
        <w:t xml:space="preserve">   </w:t>
      </w:r>
      <w:r w:rsidR="0094306F">
        <w:rPr>
          <w:sz w:val="28"/>
          <w:szCs w:val="28"/>
        </w:rPr>
        <w:t>9</w:t>
      </w:r>
      <w:r>
        <w:rPr>
          <w:sz w:val="28"/>
          <w:szCs w:val="28"/>
        </w:rPr>
        <w:t xml:space="preserve">.1. Все общественные кладбища округа являются собственностью округа. </w:t>
      </w:r>
    </w:p>
    <w:p w14:paraId="044DBDE4" w14:textId="1B10C255" w:rsidR="00114260" w:rsidRDefault="00114260" w:rsidP="00114260">
      <w:pPr>
        <w:pStyle w:val="Default"/>
        <w:jc w:val="both"/>
        <w:rPr>
          <w:sz w:val="28"/>
          <w:szCs w:val="28"/>
        </w:rPr>
      </w:pPr>
      <w:r>
        <w:rPr>
          <w:sz w:val="28"/>
          <w:szCs w:val="28"/>
        </w:rPr>
        <w:t xml:space="preserve">   </w:t>
      </w:r>
      <w:r w:rsidR="009D0E30">
        <w:rPr>
          <w:sz w:val="28"/>
          <w:szCs w:val="28"/>
        </w:rPr>
        <w:t>9</w:t>
      </w:r>
      <w:r>
        <w:rPr>
          <w:sz w:val="28"/>
          <w:szCs w:val="28"/>
        </w:rPr>
        <w:t xml:space="preserve">.2 Администрация муниципального округа обеспечивает на территории кладбища: </w:t>
      </w:r>
    </w:p>
    <w:p w14:paraId="357A7E9D" w14:textId="77777777" w:rsidR="00114260" w:rsidRDefault="00114260" w:rsidP="00114260">
      <w:pPr>
        <w:pStyle w:val="Default"/>
        <w:jc w:val="both"/>
        <w:rPr>
          <w:sz w:val="28"/>
          <w:szCs w:val="28"/>
        </w:rPr>
      </w:pPr>
      <w:r>
        <w:rPr>
          <w:sz w:val="28"/>
          <w:szCs w:val="28"/>
        </w:rPr>
        <w:lastRenderedPageBreak/>
        <w:t xml:space="preserve">   1) размещение контейнерных площадок; </w:t>
      </w:r>
    </w:p>
    <w:p w14:paraId="37581C03" w14:textId="77777777" w:rsidR="00114260" w:rsidRDefault="00114260" w:rsidP="00114260">
      <w:pPr>
        <w:pStyle w:val="Default"/>
        <w:jc w:val="both"/>
        <w:rPr>
          <w:sz w:val="28"/>
          <w:szCs w:val="28"/>
        </w:rPr>
      </w:pPr>
      <w:r>
        <w:rPr>
          <w:sz w:val="28"/>
          <w:szCs w:val="28"/>
        </w:rPr>
        <w:t xml:space="preserve">   2)  содержание в исправном состоянии зданий, инженерного оборудования, а также ограды кладбищ, дорог, площадок и их своевременный ремонт; </w:t>
      </w:r>
    </w:p>
    <w:p w14:paraId="4A3763CC" w14:textId="77777777" w:rsidR="00114260" w:rsidRDefault="00114260" w:rsidP="00114260">
      <w:pPr>
        <w:pStyle w:val="Default"/>
        <w:jc w:val="both"/>
        <w:rPr>
          <w:sz w:val="28"/>
          <w:szCs w:val="28"/>
        </w:rPr>
      </w:pPr>
      <w:r>
        <w:rPr>
          <w:sz w:val="28"/>
          <w:szCs w:val="28"/>
        </w:rPr>
        <w:t xml:space="preserve">   3) уход за зелеными насаждениями на территории кладбищ;</w:t>
      </w:r>
    </w:p>
    <w:p w14:paraId="49FC789A" w14:textId="77777777" w:rsidR="00114260" w:rsidRDefault="00114260" w:rsidP="00114260">
      <w:pPr>
        <w:pStyle w:val="Default"/>
        <w:jc w:val="both"/>
        <w:rPr>
          <w:sz w:val="28"/>
          <w:szCs w:val="28"/>
        </w:rPr>
      </w:pPr>
      <w:r>
        <w:rPr>
          <w:sz w:val="28"/>
          <w:szCs w:val="28"/>
        </w:rPr>
        <w:t xml:space="preserve">   4) систематическую уборку всей территории кладбища и своевременный вывоз мусора;</w:t>
      </w:r>
    </w:p>
    <w:p w14:paraId="75AB9092" w14:textId="77777777" w:rsidR="00114260" w:rsidRDefault="00114260" w:rsidP="00114260">
      <w:pPr>
        <w:pStyle w:val="Default"/>
        <w:jc w:val="both"/>
        <w:rPr>
          <w:sz w:val="28"/>
          <w:szCs w:val="28"/>
        </w:rPr>
      </w:pPr>
      <w:r>
        <w:rPr>
          <w:sz w:val="28"/>
          <w:szCs w:val="28"/>
        </w:rPr>
        <w:t xml:space="preserve">    5) контроль за содержанием в надлежащем состоянии мест погребения. </w:t>
      </w:r>
    </w:p>
    <w:p w14:paraId="51D62F11" w14:textId="48CC29AE" w:rsidR="00114260" w:rsidRDefault="00114260" w:rsidP="00114260">
      <w:pPr>
        <w:pStyle w:val="Default"/>
        <w:jc w:val="both"/>
        <w:rPr>
          <w:sz w:val="28"/>
          <w:szCs w:val="28"/>
        </w:rPr>
      </w:pPr>
      <w:r>
        <w:rPr>
          <w:sz w:val="28"/>
          <w:szCs w:val="28"/>
        </w:rPr>
        <w:t xml:space="preserve">    </w:t>
      </w:r>
      <w:r w:rsidR="009D0E30">
        <w:rPr>
          <w:sz w:val="28"/>
          <w:szCs w:val="28"/>
        </w:rPr>
        <w:t>9</w:t>
      </w:r>
      <w:r>
        <w:rPr>
          <w:sz w:val="28"/>
          <w:szCs w:val="28"/>
        </w:rPr>
        <w:t xml:space="preserve">.3. Обязанности по содержанию, благоустройству, ремонту одиночных захоронений, а также захоронений и памятников погибшим при защите Отечества, в том числе в годы Великой Отечественной войны, почетных захоронений, расположенных на территории общественных кладбищ, возлагаются на Администрацию муниципального округа. </w:t>
      </w:r>
    </w:p>
    <w:p w14:paraId="20D88D19" w14:textId="5C34E6FA" w:rsidR="00114260" w:rsidRDefault="00114260" w:rsidP="00114260">
      <w:pPr>
        <w:pStyle w:val="Default"/>
        <w:jc w:val="both"/>
        <w:rPr>
          <w:sz w:val="28"/>
          <w:szCs w:val="28"/>
        </w:rPr>
      </w:pPr>
      <w:r>
        <w:rPr>
          <w:sz w:val="28"/>
          <w:szCs w:val="28"/>
        </w:rPr>
        <w:t xml:space="preserve">    </w:t>
      </w:r>
      <w:r w:rsidR="00D64C74">
        <w:rPr>
          <w:sz w:val="28"/>
          <w:szCs w:val="28"/>
        </w:rPr>
        <w:t>9</w:t>
      </w:r>
      <w:r>
        <w:rPr>
          <w:sz w:val="28"/>
          <w:szCs w:val="28"/>
        </w:rPr>
        <w:t xml:space="preserve">.4. Лицо, ответственное за захоронение, обязано: </w:t>
      </w:r>
    </w:p>
    <w:p w14:paraId="2EA9BD78" w14:textId="77777777" w:rsidR="00114260" w:rsidRDefault="00114260" w:rsidP="00114260">
      <w:pPr>
        <w:pStyle w:val="Default"/>
        <w:jc w:val="both"/>
        <w:rPr>
          <w:sz w:val="28"/>
          <w:szCs w:val="28"/>
        </w:rPr>
      </w:pPr>
      <w:r>
        <w:rPr>
          <w:sz w:val="28"/>
          <w:szCs w:val="28"/>
        </w:rPr>
        <w:t xml:space="preserve">    1) обеспечить содержание захоронения, в том числе семейного (родового) в надлежащем состоянии в соответствии с требованиями действующих санитарных норм; </w:t>
      </w:r>
    </w:p>
    <w:p w14:paraId="40D65FB6" w14:textId="77777777" w:rsidR="00114260" w:rsidRDefault="00114260" w:rsidP="00114260">
      <w:pPr>
        <w:pStyle w:val="Default"/>
        <w:jc w:val="both"/>
        <w:rPr>
          <w:sz w:val="28"/>
          <w:szCs w:val="28"/>
        </w:rPr>
      </w:pPr>
      <w:r>
        <w:rPr>
          <w:sz w:val="28"/>
          <w:szCs w:val="28"/>
        </w:rPr>
        <w:t xml:space="preserve">     2) поддерживать чистоту и порядок на участке захоронения; </w:t>
      </w:r>
    </w:p>
    <w:p w14:paraId="7B22AF04" w14:textId="77777777" w:rsidR="00114260" w:rsidRDefault="00114260" w:rsidP="00114260">
      <w:pPr>
        <w:pStyle w:val="Default"/>
        <w:jc w:val="both"/>
        <w:rPr>
          <w:sz w:val="28"/>
          <w:szCs w:val="28"/>
        </w:rPr>
      </w:pPr>
      <w:r>
        <w:rPr>
          <w:sz w:val="28"/>
          <w:szCs w:val="28"/>
        </w:rPr>
        <w:t xml:space="preserve">      3) проводить своевременно ремонт надмогильных сооружений (надгробий); </w:t>
      </w:r>
    </w:p>
    <w:p w14:paraId="7CA12DDA" w14:textId="77777777" w:rsidR="00114260" w:rsidRDefault="00114260" w:rsidP="00114260">
      <w:pPr>
        <w:pStyle w:val="Default"/>
        <w:jc w:val="both"/>
        <w:rPr>
          <w:sz w:val="28"/>
          <w:szCs w:val="28"/>
        </w:rPr>
      </w:pPr>
      <w:r>
        <w:rPr>
          <w:sz w:val="28"/>
          <w:szCs w:val="28"/>
        </w:rPr>
        <w:t xml:space="preserve">      4) осуществлять уход за могилой; </w:t>
      </w:r>
    </w:p>
    <w:p w14:paraId="4E68F8B5" w14:textId="77777777" w:rsidR="00114260" w:rsidRDefault="00114260" w:rsidP="00114260">
      <w:pPr>
        <w:pStyle w:val="Default"/>
        <w:jc w:val="both"/>
        <w:rPr>
          <w:sz w:val="28"/>
          <w:szCs w:val="28"/>
        </w:rPr>
      </w:pPr>
      <w:r>
        <w:rPr>
          <w:sz w:val="28"/>
          <w:szCs w:val="28"/>
        </w:rPr>
        <w:t xml:space="preserve">      5) поддерживать в надлежащем состоянии регистрационную табличку и информационные сведения на ней; </w:t>
      </w:r>
    </w:p>
    <w:p w14:paraId="2C1A22FA" w14:textId="77777777" w:rsidR="00114260" w:rsidRDefault="00114260" w:rsidP="00114260">
      <w:pPr>
        <w:pStyle w:val="Default"/>
        <w:jc w:val="both"/>
        <w:rPr>
          <w:sz w:val="28"/>
          <w:szCs w:val="28"/>
        </w:rPr>
      </w:pPr>
      <w:r>
        <w:rPr>
          <w:sz w:val="28"/>
          <w:szCs w:val="28"/>
        </w:rPr>
        <w:t xml:space="preserve">     6) проводить благоустройство на месте будущего захоронения и содержать его в надлежащем порядке (очистки от молодой поросли, не допускать складирование мусора и т.п.). </w:t>
      </w:r>
    </w:p>
    <w:p w14:paraId="01BCA7E4" w14:textId="728BC4C6" w:rsidR="00114260" w:rsidRDefault="00114260" w:rsidP="00114260">
      <w:pPr>
        <w:pStyle w:val="Default"/>
        <w:jc w:val="both"/>
        <w:rPr>
          <w:sz w:val="28"/>
          <w:szCs w:val="28"/>
        </w:rPr>
      </w:pPr>
      <w:r>
        <w:rPr>
          <w:sz w:val="28"/>
          <w:szCs w:val="28"/>
        </w:rPr>
        <w:t xml:space="preserve">     </w:t>
      </w:r>
      <w:r w:rsidR="00A83B06">
        <w:rPr>
          <w:sz w:val="28"/>
          <w:szCs w:val="28"/>
        </w:rPr>
        <w:t>9</w:t>
      </w:r>
      <w:r>
        <w:rPr>
          <w:sz w:val="28"/>
          <w:szCs w:val="28"/>
        </w:rPr>
        <w:t xml:space="preserve">.5. На территории кладбищ посетители должны соблюдать общественный порядок и тишину. </w:t>
      </w:r>
    </w:p>
    <w:p w14:paraId="3D818BDA" w14:textId="30C0B4B5" w:rsidR="00114260" w:rsidRDefault="00114260" w:rsidP="00114260">
      <w:pPr>
        <w:pStyle w:val="Default"/>
        <w:jc w:val="both"/>
        <w:rPr>
          <w:sz w:val="28"/>
          <w:szCs w:val="28"/>
        </w:rPr>
      </w:pPr>
      <w:r>
        <w:rPr>
          <w:sz w:val="28"/>
          <w:szCs w:val="28"/>
        </w:rPr>
        <w:t xml:space="preserve">     </w:t>
      </w:r>
      <w:r w:rsidR="00A83B06">
        <w:rPr>
          <w:sz w:val="28"/>
          <w:szCs w:val="28"/>
        </w:rPr>
        <w:t>9</w:t>
      </w:r>
      <w:r>
        <w:rPr>
          <w:sz w:val="28"/>
          <w:szCs w:val="28"/>
        </w:rPr>
        <w:t xml:space="preserve">.6. На территории общественных кладбищ посетителям запрещается: </w:t>
      </w:r>
    </w:p>
    <w:p w14:paraId="2DDF029D" w14:textId="77777777" w:rsidR="00114260" w:rsidRDefault="00114260" w:rsidP="00114260">
      <w:pPr>
        <w:pStyle w:val="Default"/>
        <w:jc w:val="both"/>
        <w:rPr>
          <w:sz w:val="28"/>
          <w:szCs w:val="28"/>
        </w:rPr>
      </w:pPr>
      <w:r>
        <w:rPr>
          <w:sz w:val="28"/>
          <w:szCs w:val="28"/>
        </w:rPr>
        <w:t xml:space="preserve">    1) выгуливать собак, осуществлять выпас домашних животных; </w:t>
      </w:r>
    </w:p>
    <w:p w14:paraId="5F741866" w14:textId="77777777" w:rsidR="00114260" w:rsidRDefault="00114260" w:rsidP="00114260">
      <w:pPr>
        <w:pStyle w:val="Default"/>
        <w:jc w:val="both"/>
        <w:rPr>
          <w:sz w:val="28"/>
          <w:szCs w:val="28"/>
        </w:rPr>
      </w:pPr>
      <w:r>
        <w:rPr>
          <w:sz w:val="28"/>
          <w:szCs w:val="28"/>
        </w:rPr>
        <w:t xml:space="preserve">    2) разводить костры, добывать песок и глину, резать дерн; </w:t>
      </w:r>
    </w:p>
    <w:p w14:paraId="03D8F952" w14:textId="77777777" w:rsidR="00114260" w:rsidRDefault="00114260" w:rsidP="00114260">
      <w:pPr>
        <w:pStyle w:val="Default"/>
        <w:jc w:val="both"/>
        <w:rPr>
          <w:sz w:val="28"/>
          <w:szCs w:val="28"/>
        </w:rPr>
      </w:pPr>
      <w:r>
        <w:rPr>
          <w:sz w:val="28"/>
          <w:szCs w:val="28"/>
        </w:rPr>
        <w:t xml:space="preserve">    3) находиться на территории кладбища после его закрытия; </w:t>
      </w:r>
    </w:p>
    <w:p w14:paraId="35E1605C" w14:textId="77777777" w:rsidR="00114260" w:rsidRDefault="00114260" w:rsidP="00114260">
      <w:pPr>
        <w:pStyle w:val="Default"/>
        <w:jc w:val="both"/>
        <w:rPr>
          <w:sz w:val="28"/>
          <w:szCs w:val="28"/>
        </w:rPr>
      </w:pPr>
      <w:r>
        <w:rPr>
          <w:sz w:val="28"/>
          <w:szCs w:val="28"/>
        </w:rPr>
        <w:t xml:space="preserve">    4) складирование бытового и строительного мусора и других отходов в местах, не отведенных для этой цели; </w:t>
      </w:r>
    </w:p>
    <w:p w14:paraId="223A6B49" w14:textId="77777777" w:rsidR="00114260" w:rsidRDefault="00114260" w:rsidP="00114260">
      <w:pPr>
        <w:pStyle w:val="Default"/>
        <w:jc w:val="both"/>
        <w:rPr>
          <w:sz w:val="28"/>
          <w:szCs w:val="28"/>
        </w:rPr>
      </w:pPr>
      <w:r>
        <w:rPr>
          <w:sz w:val="28"/>
          <w:szCs w:val="28"/>
        </w:rPr>
        <w:t xml:space="preserve">    5) портить надгробные сооружения и оборудование кладбища; </w:t>
      </w:r>
    </w:p>
    <w:p w14:paraId="36329C66" w14:textId="77777777" w:rsidR="00114260" w:rsidRDefault="00114260" w:rsidP="00114260">
      <w:pPr>
        <w:pStyle w:val="Default"/>
        <w:jc w:val="both"/>
        <w:rPr>
          <w:sz w:val="28"/>
          <w:szCs w:val="28"/>
        </w:rPr>
      </w:pPr>
      <w:r>
        <w:rPr>
          <w:sz w:val="28"/>
          <w:szCs w:val="28"/>
        </w:rPr>
        <w:t xml:space="preserve">    6) кататься на лыжах и санях; </w:t>
      </w:r>
    </w:p>
    <w:p w14:paraId="4EA6B677" w14:textId="77777777" w:rsidR="00114260" w:rsidRDefault="00114260" w:rsidP="00114260">
      <w:pPr>
        <w:pStyle w:val="Default"/>
        <w:jc w:val="both"/>
        <w:rPr>
          <w:sz w:val="28"/>
          <w:szCs w:val="28"/>
        </w:rPr>
      </w:pPr>
      <w:r>
        <w:rPr>
          <w:sz w:val="28"/>
          <w:szCs w:val="28"/>
        </w:rPr>
        <w:t xml:space="preserve">    7) самовольно копать могилы; </w:t>
      </w:r>
    </w:p>
    <w:p w14:paraId="6CB2E305" w14:textId="77777777" w:rsidR="00114260" w:rsidRDefault="00114260" w:rsidP="00114260">
      <w:pPr>
        <w:pStyle w:val="Default"/>
        <w:jc w:val="both"/>
        <w:rPr>
          <w:sz w:val="28"/>
          <w:szCs w:val="28"/>
        </w:rPr>
      </w:pPr>
      <w:r>
        <w:rPr>
          <w:sz w:val="28"/>
          <w:szCs w:val="28"/>
        </w:rPr>
        <w:t xml:space="preserve">    8) распивать спиртные напитки и находиться в нетрезвом состоянии; </w:t>
      </w:r>
    </w:p>
    <w:p w14:paraId="25BC3752" w14:textId="77777777" w:rsidR="00114260" w:rsidRDefault="00114260" w:rsidP="00114260">
      <w:pPr>
        <w:pStyle w:val="Default"/>
        <w:jc w:val="both"/>
        <w:rPr>
          <w:sz w:val="28"/>
          <w:szCs w:val="28"/>
        </w:rPr>
      </w:pPr>
      <w:r>
        <w:rPr>
          <w:sz w:val="28"/>
          <w:szCs w:val="28"/>
        </w:rPr>
        <w:t xml:space="preserve">    9) въезжать и передвигаться на транспортных средствах, в том числе, мотоциклах, мопедах, мотороллерах, велосипедах, автомобилях и др., за исключением случаев, предусмотренных пунктом 12.5 настоящего Положения. </w:t>
      </w:r>
    </w:p>
    <w:p w14:paraId="40A30C0C" w14:textId="3FBD4337" w:rsidR="00114260" w:rsidRDefault="00114260" w:rsidP="00114260">
      <w:pPr>
        <w:pStyle w:val="Default"/>
        <w:jc w:val="both"/>
        <w:rPr>
          <w:sz w:val="28"/>
          <w:szCs w:val="28"/>
        </w:rPr>
      </w:pPr>
      <w:r>
        <w:rPr>
          <w:sz w:val="28"/>
          <w:szCs w:val="28"/>
        </w:rPr>
        <w:t xml:space="preserve">    </w:t>
      </w:r>
      <w:r w:rsidR="00C90211">
        <w:rPr>
          <w:sz w:val="28"/>
          <w:szCs w:val="28"/>
        </w:rPr>
        <w:t>9</w:t>
      </w:r>
      <w:r>
        <w:rPr>
          <w:sz w:val="28"/>
          <w:szCs w:val="28"/>
        </w:rPr>
        <w:t xml:space="preserve">.7. Торговля на территории кладбища, либо на территории, прилегающей к кладбищу, осуществляется только в местах, отведенных для этих целей Администрацией муниципального округа, если иное не установлено законодательством Российской Федерации. </w:t>
      </w:r>
    </w:p>
    <w:p w14:paraId="4A11F83C" w14:textId="77777777" w:rsidR="00114260" w:rsidRDefault="00114260" w:rsidP="00114260">
      <w:pPr>
        <w:pStyle w:val="Default"/>
        <w:jc w:val="both"/>
        <w:rPr>
          <w:sz w:val="28"/>
          <w:szCs w:val="28"/>
        </w:rPr>
      </w:pPr>
    </w:p>
    <w:p w14:paraId="63F5CB99" w14:textId="77777777" w:rsidR="00C21E0C" w:rsidRDefault="00114260" w:rsidP="00114260">
      <w:pPr>
        <w:pStyle w:val="Default"/>
        <w:jc w:val="both"/>
        <w:rPr>
          <w:sz w:val="28"/>
          <w:szCs w:val="28"/>
        </w:rPr>
      </w:pPr>
      <w:r>
        <w:rPr>
          <w:sz w:val="28"/>
          <w:szCs w:val="28"/>
        </w:rPr>
        <w:t xml:space="preserve">        </w:t>
      </w:r>
    </w:p>
    <w:p w14:paraId="4FA6957F" w14:textId="499C214D" w:rsidR="00C21E0C" w:rsidRDefault="00C21E0C" w:rsidP="00114260">
      <w:pPr>
        <w:pStyle w:val="Default"/>
        <w:jc w:val="both"/>
        <w:rPr>
          <w:sz w:val="28"/>
          <w:szCs w:val="28"/>
        </w:rPr>
      </w:pPr>
      <w:r>
        <w:rPr>
          <w:sz w:val="28"/>
          <w:szCs w:val="28"/>
        </w:rPr>
        <w:t xml:space="preserve">      </w:t>
      </w:r>
      <w:r w:rsidR="00E707E9">
        <w:rPr>
          <w:b/>
          <w:bCs/>
          <w:sz w:val="28"/>
          <w:szCs w:val="28"/>
        </w:rPr>
        <w:t>10</w:t>
      </w:r>
      <w:r w:rsidR="00114260">
        <w:rPr>
          <w:b/>
          <w:bCs/>
          <w:sz w:val="28"/>
          <w:szCs w:val="28"/>
        </w:rPr>
        <w:t xml:space="preserve">. Правила движения транспортных средств по территории кладбищ </w:t>
      </w:r>
    </w:p>
    <w:p w14:paraId="220FEA76" w14:textId="6BFBCE51" w:rsidR="00114260" w:rsidRPr="00C21E0C" w:rsidRDefault="00F91893" w:rsidP="00114260">
      <w:pPr>
        <w:pStyle w:val="Default"/>
        <w:jc w:val="both"/>
        <w:rPr>
          <w:b/>
          <w:bCs/>
          <w:sz w:val="28"/>
          <w:szCs w:val="28"/>
        </w:rPr>
      </w:pPr>
      <w:r>
        <w:rPr>
          <w:sz w:val="28"/>
          <w:szCs w:val="28"/>
        </w:rPr>
        <w:lastRenderedPageBreak/>
        <w:t xml:space="preserve">     </w:t>
      </w:r>
      <w:r w:rsidR="00C21E0C">
        <w:rPr>
          <w:sz w:val="28"/>
          <w:szCs w:val="28"/>
        </w:rPr>
        <w:t xml:space="preserve">10.1 </w:t>
      </w:r>
      <w:r w:rsidR="00114260">
        <w:rPr>
          <w:sz w:val="28"/>
          <w:szCs w:val="28"/>
        </w:rPr>
        <w:t xml:space="preserve">Вблизи территории общественных кладбищ должна предусматриваться бесплатная стоянка для транспортных средств с соблюдением требований безопасности дорожного движения. </w:t>
      </w:r>
    </w:p>
    <w:p w14:paraId="57A273A1" w14:textId="0BD3FA3F" w:rsidR="00114260" w:rsidRDefault="00114260" w:rsidP="00114260">
      <w:pPr>
        <w:pStyle w:val="Default"/>
        <w:jc w:val="both"/>
        <w:rPr>
          <w:sz w:val="28"/>
          <w:szCs w:val="28"/>
        </w:rPr>
      </w:pPr>
      <w:r>
        <w:rPr>
          <w:sz w:val="28"/>
          <w:szCs w:val="28"/>
        </w:rPr>
        <w:t xml:space="preserve">     1</w:t>
      </w:r>
      <w:r w:rsidR="00F91893">
        <w:rPr>
          <w:sz w:val="28"/>
          <w:szCs w:val="28"/>
        </w:rPr>
        <w:t>0</w:t>
      </w:r>
      <w:r>
        <w:rPr>
          <w:sz w:val="28"/>
          <w:szCs w:val="28"/>
        </w:rPr>
        <w:t xml:space="preserve">.2. Автокатафалк, а также сопровождающий его транспорт, образующий похоронную процессию, имеют право беспрепятственного проезда на территорию общественного кладбища в установленные часы работы при наличии разрешения решения о предоставлении земельного участка для погребения умершего. </w:t>
      </w:r>
    </w:p>
    <w:p w14:paraId="0E3ABB43" w14:textId="1A7B8624" w:rsidR="00114260" w:rsidRDefault="00114260" w:rsidP="00114260">
      <w:pPr>
        <w:pStyle w:val="Default"/>
        <w:jc w:val="both"/>
        <w:rPr>
          <w:sz w:val="28"/>
          <w:szCs w:val="28"/>
        </w:rPr>
      </w:pPr>
      <w:r>
        <w:rPr>
          <w:sz w:val="28"/>
          <w:szCs w:val="28"/>
        </w:rPr>
        <w:t xml:space="preserve">    1</w:t>
      </w:r>
      <w:r w:rsidR="00087567">
        <w:rPr>
          <w:sz w:val="28"/>
          <w:szCs w:val="28"/>
        </w:rPr>
        <w:t>0</w:t>
      </w:r>
      <w:r>
        <w:rPr>
          <w:sz w:val="28"/>
          <w:szCs w:val="28"/>
        </w:rPr>
        <w:t xml:space="preserve">.3. Проезд автотранспорта на территорию общественного кладбища для доставки надмогильных сооружений к местам их установки (замены) допускается только при наличии разрешения на установку надмогильного сооружения. </w:t>
      </w:r>
    </w:p>
    <w:p w14:paraId="7E2EAFA9" w14:textId="07C91151" w:rsidR="00114260" w:rsidRDefault="00114260" w:rsidP="00114260">
      <w:pPr>
        <w:pStyle w:val="Default"/>
        <w:jc w:val="both"/>
        <w:rPr>
          <w:sz w:val="28"/>
          <w:szCs w:val="28"/>
        </w:rPr>
      </w:pPr>
      <w:r>
        <w:rPr>
          <w:sz w:val="28"/>
          <w:szCs w:val="28"/>
        </w:rPr>
        <w:t xml:space="preserve">    1</w:t>
      </w:r>
      <w:r w:rsidR="0088435D">
        <w:rPr>
          <w:sz w:val="28"/>
          <w:szCs w:val="28"/>
        </w:rPr>
        <w:t>0</w:t>
      </w:r>
      <w:r>
        <w:rPr>
          <w:sz w:val="28"/>
          <w:szCs w:val="28"/>
        </w:rPr>
        <w:t xml:space="preserve">.4. Посетителям запрещается въезжать на территорию общественного кладбища на личном автотранспорте. </w:t>
      </w:r>
    </w:p>
    <w:p w14:paraId="6015DAAE" w14:textId="45583E2C" w:rsidR="00114260" w:rsidRDefault="00114260" w:rsidP="00114260">
      <w:pPr>
        <w:pStyle w:val="Default"/>
        <w:jc w:val="both"/>
        <w:rPr>
          <w:sz w:val="28"/>
          <w:szCs w:val="28"/>
        </w:rPr>
      </w:pPr>
      <w:r>
        <w:rPr>
          <w:sz w:val="28"/>
          <w:szCs w:val="28"/>
        </w:rPr>
        <w:t xml:space="preserve">    1</w:t>
      </w:r>
      <w:r w:rsidR="00BA20BD">
        <w:rPr>
          <w:sz w:val="28"/>
          <w:szCs w:val="28"/>
        </w:rPr>
        <w:t>0</w:t>
      </w:r>
      <w:r>
        <w:rPr>
          <w:sz w:val="28"/>
          <w:szCs w:val="28"/>
        </w:rPr>
        <w:t xml:space="preserve">.5. Въезд и передвижение транспортных средств на территории общественных муниципальных кладбищ допускается: </w:t>
      </w:r>
    </w:p>
    <w:p w14:paraId="417341D1" w14:textId="77777777" w:rsidR="00114260" w:rsidRDefault="00114260" w:rsidP="00114260">
      <w:pPr>
        <w:pStyle w:val="Default"/>
        <w:jc w:val="both"/>
        <w:rPr>
          <w:sz w:val="28"/>
          <w:szCs w:val="28"/>
        </w:rPr>
      </w:pPr>
      <w:r>
        <w:rPr>
          <w:sz w:val="28"/>
          <w:szCs w:val="28"/>
        </w:rPr>
        <w:t xml:space="preserve">    1) инвалидам и участникам Великой Отечественной войны на личных транспортных средствах; </w:t>
      </w:r>
    </w:p>
    <w:p w14:paraId="7DB0CB62" w14:textId="77777777" w:rsidR="00114260" w:rsidRDefault="00114260" w:rsidP="00114260">
      <w:pPr>
        <w:pStyle w:val="Default"/>
        <w:jc w:val="both"/>
        <w:rPr>
          <w:sz w:val="28"/>
          <w:szCs w:val="28"/>
        </w:rPr>
      </w:pPr>
      <w:r>
        <w:rPr>
          <w:sz w:val="28"/>
          <w:szCs w:val="28"/>
        </w:rPr>
        <w:t xml:space="preserve">    2) при наличии решения о предоставлении земельного участка для захоронения умершего, выданного лицом, уполномоченным Администрацией муниципального округа, катафалковых автотранспортных средств, а также сопровождающего их транспорта, образующих похоронную процессию; </w:t>
      </w:r>
    </w:p>
    <w:p w14:paraId="0277745A" w14:textId="77777777" w:rsidR="00114260" w:rsidRDefault="00114260" w:rsidP="00114260">
      <w:pPr>
        <w:pStyle w:val="Default"/>
        <w:jc w:val="both"/>
        <w:rPr>
          <w:sz w:val="28"/>
          <w:szCs w:val="28"/>
        </w:rPr>
      </w:pPr>
      <w:r>
        <w:rPr>
          <w:sz w:val="28"/>
          <w:szCs w:val="28"/>
        </w:rPr>
        <w:t xml:space="preserve">   3) при проведения погрузочно-разгрузочных работ, подвоза надмогильных сооружений к местам их установки (демонтажа) при наличии разрешения на установку надмогильных сооружений.</w:t>
      </w:r>
    </w:p>
    <w:p w14:paraId="3BB75D03" w14:textId="77777777" w:rsidR="00114260" w:rsidRDefault="00114260" w:rsidP="00114260">
      <w:pPr>
        <w:spacing w:after="0" w:line="240" w:lineRule="auto"/>
        <w:rPr>
          <w:rFonts w:ascii="Times New Roman" w:hAnsi="Times New Roman" w:cs="Times New Roman"/>
          <w:color w:val="000000"/>
          <w:sz w:val="28"/>
          <w:szCs w:val="28"/>
        </w:rPr>
        <w:sectPr w:rsidR="00114260" w:rsidSect="0004572F">
          <w:pgSz w:w="11906" w:h="17338"/>
          <w:pgMar w:top="-1134" w:right="567" w:bottom="851" w:left="1134" w:header="720" w:footer="720" w:gutter="0"/>
          <w:cols w:space="720"/>
        </w:sectPr>
      </w:pPr>
    </w:p>
    <w:p w14:paraId="04781E67" w14:textId="13C41BF8" w:rsidR="00114260" w:rsidRDefault="00114260" w:rsidP="00114260">
      <w:pPr>
        <w:pStyle w:val="Default"/>
        <w:pageBreakBefore/>
        <w:jc w:val="center"/>
        <w:rPr>
          <w:sz w:val="28"/>
          <w:szCs w:val="28"/>
        </w:rPr>
      </w:pPr>
      <w:r>
        <w:rPr>
          <w:sz w:val="28"/>
          <w:szCs w:val="28"/>
        </w:rPr>
        <w:lastRenderedPageBreak/>
        <w:t xml:space="preserve">                        Приложение</w:t>
      </w:r>
    </w:p>
    <w:p w14:paraId="0F330586" w14:textId="355DC7D3" w:rsidR="00114260" w:rsidRDefault="00114260" w:rsidP="00114260">
      <w:pPr>
        <w:pStyle w:val="Default"/>
        <w:jc w:val="center"/>
        <w:rPr>
          <w:sz w:val="28"/>
          <w:szCs w:val="28"/>
        </w:rPr>
      </w:pPr>
      <w:r>
        <w:rPr>
          <w:sz w:val="28"/>
          <w:szCs w:val="28"/>
        </w:rPr>
        <w:t xml:space="preserve">                           </w:t>
      </w:r>
      <w:r w:rsidR="0089236C">
        <w:rPr>
          <w:sz w:val="28"/>
          <w:szCs w:val="28"/>
        </w:rPr>
        <w:t xml:space="preserve">                                        </w:t>
      </w:r>
      <w:r>
        <w:rPr>
          <w:sz w:val="28"/>
          <w:szCs w:val="28"/>
        </w:rPr>
        <w:t xml:space="preserve"> к Положению </w:t>
      </w:r>
      <w:r w:rsidR="0089236C">
        <w:rPr>
          <w:sz w:val="28"/>
          <w:szCs w:val="28"/>
        </w:rPr>
        <w:t xml:space="preserve"> </w:t>
      </w:r>
      <w:r>
        <w:rPr>
          <w:sz w:val="28"/>
          <w:szCs w:val="28"/>
        </w:rPr>
        <w:t>о порядке</w:t>
      </w:r>
      <w:r w:rsidR="0089236C">
        <w:rPr>
          <w:sz w:val="28"/>
          <w:szCs w:val="28"/>
        </w:rPr>
        <w:t xml:space="preserve"> организации </w:t>
      </w:r>
    </w:p>
    <w:p w14:paraId="3367B0AF" w14:textId="0CF65EBD" w:rsidR="00114260" w:rsidRDefault="00114260" w:rsidP="00114260">
      <w:pPr>
        <w:pStyle w:val="Default"/>
        <w:jc w:val="center"/>
        <w:rPr>
          <w:sz w:val="28"/>
          <w:szCs w:val="28"/>
        </w:rPr>
      </w:pPr>
      <w:r>
        <w:rPr>
          <w:sz w:val="28"/>
          <w:szCs w:val="28"/>
        </w:rPr>
        <w:t xml:space="preserve">                         </w:t>
      </w:r>
      <w:r w:rsidR="0089236C">
        <w:rPr>
          <w:sz w:val="28"/>
          <w:szCs w:val="28"/>
        </w:rPr>
        <w:t xml:space="preserve">                                  </w:t>
      </w:r>
      <w:r>
        <w:rPr>
          <w:sz w:val="28"/>
          <w:szCs w:val="28"/>
        </w:rPr>
        <w:t xml:space="preserve"> </w:t>
      </w:r>
      <w:r w:rsidR="0089236C">
        <w:rPr>
          <w:sz w:val="28"/>
          <w:szCs w:val="28"/>
        </w:rPr>
        <w:t xml:space="preserve">        </w:t>
      </w:r>
      <w:r>
        <w:rPr>
          <w:sz w:val="28"/>
          <w:szCs w:val="28"/>
        </w:rPr>
        <w:t>похоронного</w:t>
      </w:r>
      <w:r w:rsidR="0089236C">
        <w:rPr>
          <w:sz w:val="28"/>
          <w:szCs w:val="28"/>
        </w:rPr>
        <w:t xml:space="preserve">     дела на      территории </w:t>
      </w:r>
    </w:p>
    <w:p w14:paraId="2BF1FC99" w14:textId="1D895EE7" w:rsidR="00114260" w:rsidRDefault="00114260" w:rsidP="0089236C">
      <w:pPr>
        <w:pStyle w:val="Default"/>
        <w:jc w:val="right"/>
        <w:rPr>
          <w:sz w:val="28"/>
          <w:szCs w:val="28"/>
        </w:rPr>
      </w:pPr>
      <w:r>
        <w:rPr>
          <w:sz w:val="28"/>
          <w:szCs w:val="28"/>
        </w:rPr>
        <w:t xml:space="preserve">  </w:t>
      </w:r>
      <w:r w:rsidR="0089236C">
        <w:rPr>
          <w:sz w:val="28"/>
          <w:szCs w:val="28"/>
        </w:rPr>
        <w:t xml:space="preserve"> муниципального                образования </w:t>
      </w:r>
      <w:r>
        <w:rPr>
          <w:sz w:val="28"/>
          <w:szCs w:val="28"/>
        </w:rPr>
        <w:t xml:space="preserve">                                                                                          </w:t>
      </w:r>
      <w:r w:rsidR="0089236C">
        <w:rPr>
          <w:sz w:val="28"/>
          <w:szCs w:val="28"/>
        </w:rPr>
        <w:t xml:space="preserve"> </w:t>
      </w:r>
    </w:p>
    <w:p w14:paraId="7D7436F2" w14:textId="39D80B21" w:rsidR="00114260" w:rsidRDefault="00114260" w:rsidP="00114260">
      <w:pPr>
        <w:pStyle w:val="Default"/>
        <w:jc w:val="center"/>
        <w:rPr>
          <w:sz w:val="28"/>
          <w:szCs w:val="28"/>
        </w:rPr>
      </w:pPr>
      <w:r>
        <w:rPr>
          <w:sz w:val="28"/>
          <w:szCs w:val="28"/>
        </w:rPr>
        <w:t xml:space="preserve">                                                       </w:t>
      </w:r>
      <w:r w:rsidR="0089236C">
        <w:rPr>
          <w:sz w:val="28"/>
          <w:szCs w:val="28"/>
        </w:rPr>
        <w:t xml:space="preserve">             «</w:t>
      </w:r>
      <w:r>
        <w:rPr>
          <w:sz w:val="28"/>
          <w:szCs w:val="28"/>
        </w:rPr>
        <w:t>Темкинск</w:t>
      </w:r>
      <w:r w:rsidR="0089236C">
        <w:rPr>
          <w:sz w:val="28"/>
          <w:szCs w:val="28"/>
        </w:rPr>
        <w:t>ий</w:t>
      </w:r>
      <w:r>
        <w:rPr>
          <w:sz w:val="28"/>
          <w:szCs w:val="28"/>
        </w:rPr>
        <w:t xml:space="preserve">  муниципальн</w:t>
      </w:r>
      <w:r w:rsidR="0089236C">
        <w:rPr>
          <w:sz w:val="28"/>
          <w:szCs w:val="28"/>
        </w:rPr>
        <w:t>ый округ»</w:t>
      </w:r>
      <w:r>
        <w:rPr>
          <w:sz w:val="28"/>
          <w:szCs w:val="28"/>
        </w:rPr>
        <w:t xml:space="preserve"> </w:t>
      </w:r>
    </w:p>
    <w:p w14:paraId="6E6CD90C" w14:textId="366618B2" w:rsidR="00114260" w:rsidRDefault="0089236C" w:rsidP="00114260">
      <w:pPr>
        <w:pStyle w:val="Default"/>
        <w:jc w:val="center"/>
        <w:rPr>
          <w:sz w:val="28"/>
          <w:szCs w:val="28"/>
        </w:rPr>
      </w:pPr>
      <w:r>
        <w:rPr>
          <w:sz w:val="28"/>
          <w:szCs w:val="28"/>
        </w:rPr>
        <w:t xml:space="preserve">                                        </w:t>
      </w:r>
      <w:r w:rsidR="00114260">
        <w:rPr>
          <w:sz w:val="28"/>
          <w:szCs w:val="28"/>
        </w:rPr>
        <w:t xml:space="preserve">  Смоленской   области</w:t>
      </w:r>
    </w:p>
    <w:p w14:paraId="60CF9A5E" w14:textId="77777777" w:rsidR="00114260" w:rsidRDefault="00114260" w:rsidP="00114260">
      <w:pPr>
        <w:pStyle w:val="Default"/>
        <w:jc w:val="center"/>
        <w:rPr>
          <w:sz w:val="28"/>
          <w:szCs w:val="28"/>
        </w:rPr>
      </w:pPr>
      <w:r>
        <w:rPr>
          <w:sz w:val="28"/>
          <w:szCs w:val="28"/>
        </w:rPr>
        <w:t xml:space="preserve"> </w:t>
      </w:r>
    </w:p>
    <w:p w14:paraId="1761EF7A" w14:textId="77777777" w:rsidR="00114260" w:rsidRDefault="00114260" w:rsidP="00114260">
      <w:pPr>
        <w:pStyle w:val="Default"/>
        <w:jc w:val="both"/>
        <w:rPr>
          <w:sz w:val="28"/>
          <w:szCs w:val="28"/>
        </w:rPr>
      </w:pPr>
      <w:r>
        <w:rPr>
          <w:sz w:val="28"/>
          <w:szCs w:val="28"/>
        </w:rPr>
        <w:t xml:space="preserve">Перечень общественных кладбищ Темкинского  муниципального округа </w:t>
      </w:r>
    </w:p>
    <w:p w14:paraId="232CE14E" w14:textId="77777777" w:rsidR="00114260" w:rsidRDefault="00114260" w:rsidP="00114260">
      <w:pPr>
        <w:pStyle w:val="Default"/>
        <w:spacing w:after="62"/>
        <w:jc w:val="both"/>
        <w:rPr>
          <w:sz w:val="28"/>
          <w:szCs w:val="28"/>
        </w:rPr>
      </w:pPr>
      <w:r>
        <w:rPr>
          <w:sz w:val="28"/>
          <w:szCs w:val="28"/>
        </w:rPr>
        <w:t xml:space="preserve">1. Смоленская область , Темкинский округ, д. Темкино; </w:t>
      </w:r>
    </w:p>
    <w:p w14:paraId="0BCC39D7" w14:textId="77777777" w:rsidR="00114260" w:rsidRDefault="00114260" w:rsidP="00114260">
      <w:pPr>
        <w:pStyle w:val="Default"/>
        <w:spacing w:after="62"/>
        <w:jc w:val="both"/>
        <w:rPr>
          <w:sz w:val="28"/>
          <w:szCs w:val="28"/>
        </w:rPr>
      </w:pPr>
      <w:r>
        <w:rPr>
          <w:sz w:val="28"/>
          <w:szCs w:val="28"/>
        </w:rPr>
        <w:t xml:space="preserve">2. Смоленская область , Темкинский округ, д. Булгаково; </w:t>
      </w:r>
    </w:p>
    <w:p w14:paraId="34D3B20A" w14:textId="77777777" w:rsidR="00114260" w:rsidRDefault="00114260" w:rsidP="00114260">
      <w:pPr>
        <w:pStyle w:val="Default"/>
        <w:spacing w:after="62"/>
        <w:jc w:val="both"/>
        <w:rPr>
          <w:sz w:val="28"/>
          <w:szCs w:val="28"/>
        </w:rPr>
      </w:pPr>
      <w:r>
        <w:rPr>
          <w:sz w:val="28"/>
          <w:szCs w:val="28"/>
        </w:rPr>
        <w:t xml:space="preserve">3. Смоленская область , Темкинский округ, д. Ильино; </w:t>
      </w:r>
    </w:p>
    <w:p w14:paraId="386207AB" w14:textId="77777777" w:rsidR="00114260" w:rsidRDefault="00114260" w:rsidP="00114260">
      <w:pPr>
        <w:pStyle w:val="Default"/>
        <w:spacing w:after="62"/>
        <w:jc w:val="both"/>
        <w:rPr>
          <w:sz w:val="28"/>
          <w:szCs w:val="28"/>
        </w:rPr>
      </w:pPr>
      <w:r>
        <w:rPr>
          <w:sz w:val="28"/>
          <w:szCs w:val="28"/>
        </w:rPr>
        <w:t xml:space="preserve">4. Смоленская область,  Темкинский округ, д. Васильевское; </w:t>
      </w:r>
    </w:p>
    <w:p w14:paraId="23CD0363" w14:textId="2EA2764A" w:rsidR="00114260" w:rsidRDefault="00114260" w:rsidP="00114260">
      <w:pPr>
        <w:pStyle w:val="Default"/>
        <w:spacing w:after="62"/>
        <w:jc w:val="both"/>
        <w:rPr>
          <w:sz w:val="28"/>
          <w:szCs w:val="28"/>
        </w:rPr>
      </w:pPr>
      <w:r>
        <w:rPr>
          <w:sz w:val="28"/>
          <w:szCs w:val="28"/>
        </w:rPr>
        <w:t>5. Смоленская область,  Темкинский округ, д. Большие</w:t>
      </w:r>
      <w:r w:rsidR="00164737">
        <w:rPr>
          <w:sz w:val="28"/>
          <w:szCs w:val="28"/>
        </w:rPr>
        <w:t xml:space="preserve"> </w:t>
      </w:r>
      <w:r>
        <w:rPr>
          <w:sz w:val="28"/>
          <w:szCs w:val="28"/>
        </w:rPr>
        <w:t xml:space="preserve">Поляны; </w:t>
      </w:r>
    </w:p>
    <w:p w14:paraId="0B07C5C2" w14:textId="1F6BE639" w:rsidR="00114260" w:rsidRDefault="00114260" w:rsidP="00114260">
      <w:pPr>
        <w:pStyle w:val="Default"/>
        <w:spacing w:after="62"/>
        <w:jc w:val="both"/>
        <w:rPr>
          <w:sz w:val="28"/>
          <w:szCs w:val="28"/>
        </w:rPr>
      </w:pPr>
      <w:r>
        <w:rPr>
          <w:sz w:val="28"/>
          <w:szCs w:val="28"/>
        </w:rPr>
        <w:t>6. Смоленская область, Темкинский округ,  д. Власово</w:t>
      </w:r>
      <w:r w:rsidR="00164737">
        <w:rPr>
          <w:sz w:val="28"/>
          <w:szCs w:val="28"/>
        </w:rPr>
        <w:t>;</w:t>
      </w:r>
    </w:p>
    <w:p w14:paraId="443A6052" w14:textId="49A08887" w:rsidR="00114260" w:rsidRDefault="00114260" w:rsidP="00114260">
      <w:pPr>
        <w:pStyle w:val="Default"/>
        <w:spacing w:after="62"/>
        <w:jc w:val="both"/>
        <w:rPr>
          <w:sz w:val="28"/>
          <w:szCs w:val="28"/>
        </w:rPr>
      </w:pPr>
      <w:r>
        <w:rPr>
          <w:sz w:val="28"/>
          <w:szCs w:val="28"/>
        </w:rPr>
        <w:t>7. Смоленская область, Темкинский округ,  д. Кикино</w:t>
      </w:r>
      <w:r w:rsidR="00164737">
        <w:rPr>
          <w:sz w:val="28"/>
          <w:szCs w:val="28"/>
        </w:rPr>
        <w:t>;</w:t>
      </w:r>
    </w:p>
    <w:p w14:paraId="0E8DF026" w14:textId="29A0C728" w:rsidR="00114260" w:rsidRDefault="00114260" w:rsidP="00114260">
      <w:pPr>
        <w:pStyle w:val="Default"/>
        <w:spacing w:after="62"/>
        <w:jc w:val="both"/>
        <w:rPr>
          <w:sz w:val="28"/>
          <w:szCs w:val="28"/>
        </w:rPr>
      </w:pPr>
      <w:r>
        <w:rPr>
          <w:sz w:val="28"/>
          <w:szCs w:val="28"/>
        </w:rPr>
        <w:t>8. Смоленская область , Темкинский округ,  д.</w:t>
      </w:r>
      <w:r w:rsidR="00164737">
        <w:rPr>
          <w:sz w:val="28"/>
          <w:szCs w:val="28"/>
        </w:rPr>
        <w:t xml:space="preserve"> </w:t>
      </w:r>
      <w:r>
        <w:rPr>
          <w:sz w:val="28"/>
          <w:szCs w:val="28"/>
        </w:rPr>
        <w:t>Замыцкое;</w:t>
      </w:r>
    </w:p>
    <w:p w14:paraId="7642AAC8" w14:textId="6CDF014E" w:rsidR="00114260" w:rsidRDefault="00114260" w:rsidP="00114260">
      <w:pPr>
        <w:pStyle w:val="Default"/>
        <w:spacing w:after="62"/>
        <w:jc w:val="both"/>
        <w:rPr>
          <w:sz w:val="28"/>
          <w:szCs w:val="28"/>
        </w:rPr>
      </w:pPr>
      <w:r>
        <w:rPr>
          <w:sz w:val="28"/>
          <w:szCs w:val="28"/>
        </w:rPr>
        <w:t>9. Смоленская область , Темкинский округ, д.</w:t>
      </w:r>
      <w:r w:rsidR="00D53101">
        <w:rPr>
          <w:sz w:val="28"/>
          <w:szCs w:val="28"/>
        </w:rPr>
        <w:t xml:space="preserve"> Бариново</w:t>
      </w:r>
      <w:r>
        <w:rPr>
          <w:sz w:val="28"/>
          <w:szCs w:val="28"/>
        </w:rPr>
        <w:t xml:space="preserve">; </w:t>
      </w:r>
    </w:p>
    <w:p w14:paraId="769EB7B5" w14:textId="765A3057" w:rsidR="00114260" w:rsidRDefault="00114260" w:rsidP="00114260">
      <w:pPr>
        <w:pStyle w:val="Default"/>
        <w:spacing w:after="62"/>
        <w:jc w:val="both"/>
        <w:rPr>
          <w:sz w:val="28"/>
          <w:szCs w:val="28"/>
        </w:rPr>
      </w:pPr>
      <w:r>
        <w:rPr>
          <w:sz w:val="28"/>
          <w:szCs w:val="28"/>
        </w:rPr>
        <w:t>10. Смоленская область , Темкинский округ, д.</w:t>
      </w:r>
      <w:r w:rsidR="00D42537">
        <w:rPr>
          <w:sz w:val="28"/>
          <w:szCs w:val="28"/>
        </w:rPr>
        <w:t xml:space="preserve"> </w:t>
      </w:r>
      <w:r w:rsidR="000C62BF">
        <w:rPr>
          <w:sz w:val="28"/>
          <w:szCs w:val="28"/>
        </w:rPr>
        <w:t>Ивановское</w:t>
      </w:r>
      <w:r>
        <w:rPr>
          <w:sz w:val="28"/>
          <w:szCs w:val="28"/>
        </w:rPr>
        <w:t xml:space="preserve">; </w:t>
      </w:r>
    </w:p>
    <w:p w14:paraId="41FAA11A" w14:textId="77777777" w:rsidR="00114260" w:rsidRDefault="00114260" w:rsidP="00114260">
      <w:pPr>
        <w:pStyle w:val="Default"/>
        <w:spacing w:after="62"/>
        <w:jc w:val="both"/>
        <w:rPr>
          <w:sz w:val="28"/>
          <w:szCs w:val="28"/>
        </w:rPr>
      </w:pPr>
      <w:r>
        <w:rPr>
          <w:sz w:val="28"/>
          <w:szCs w:val="28"/>
        </w:rPr>
        <w:t xml:space="preserve">11. Смоленская область , Темкинский округ,  д. Шатеша; </w:t>
      </w:r>
    </w:p>
    <w:p w14:paraId="47033025" w14:textId="77777777" w:rsidR="00114260" w:rsidRDefault="00114260" w:rsidP="00114260">
      <w:pPr>
        <w:pStyle w:val="Default"/>
        <w:spacing w:after="62"/>
        <w:jc w:val="both"/>
        <w:rPr>
          <w:sz w:val="28"/>
          <w:szCs w:val="28"/>
        </w:rPr>
      </w:pPr>
      <w:r>
        <w:rPr>
          <w:sz w:val="28"/>
          <w:szCs w:val="28"/>
        </w:rPr>
        <w:t xml:space="preserve">12. Смоленская область , Темкинский округ, д. Павловское; </w:t>
      </w:r>
    </w:p>
    <w:p w14:paraId="605AE324" w14:textId="5D836702" w:rsidR="00114260" w:rsidRDefault="00114260" w:rsidP="00114260">
      <w:pPr>
        <w:pStyle w:val="Default"/>
        <w:spacing w:after="62"/>
        <w:jc w:val="both"/>
        <w:rPr>
          <w:sz w:val="28"/>
          <w:szCs w:val="28"/>
        </w:rPr>
      </w:pPr>
      <w:r>
        <w:rPr>
          <w:sz w:val="28"/>
          <w:szCs w:val="28"/>
        </w:rPr>
        <w:t xml:space="preserve">13. Смоленская область , Темкинский округ, </w:t>
      </w:r>
      <w:r w:rsidR="00F30C3A">
        <w:rPr>
          <w:sz w:val="28"/>
          <w:szCs w:val="28"/>
        </w:rPr>
        <w:t xml:space="preserve"> </w:t>
      </w:r>
      <w:r w:rsidR="00313DF4">
        <w:rPr>
          <w:sz w:val="28"/>
          <w:szCs w:val="28"/>
        </w:rPr>
        <w:t>Горки;</w:t>
      </w:r>
    </w:p>
    <w:p w14:paraId="19C8C4E8" w14:textId="1513A666" w:rsidR="00114260" w:rsidRDefault="00114260" w:rsidP="00114260">
      <w:pPr>
        <w:pStyle w:val="Default"/>
        <w:spacing w:after="62"/>
        <w:jc w:val="both"/>
        <w:rPr>
          <w:sz w:val="28"/>
          <w:szCs w:val="28"/>
        </w:rPr>
      </w:pPr>
      <w:r>
        <w:rPr>
          <w:sz w:val="28"/>
          <w:szCs w:val="28"/>
        </w:rPr>
        <w:t xml:space="preserve">14. Смоленская область , Темкинский округ, </w:t>
      </w:r>
      <w:r w:rsidR="00F30C3A">
        <w:rPr>
          <w:sz w:val="28"/>
          <w:szCs w:val="28"/>
        </w:rPr>
        <w:t xml:space="preserve"> </w:t>
      </w:r>
      <w:r>
        <w:rPr>
          <w:sz w:val="28"/>
          <w:szCs w:val="28"/>
        </w:rPr>
        <w:t xml:space="preserve">д. Чаль; </w:t>
      </w:r>
    </w:p>
    <w:p w14:paraId="4636B02D" w14:textId="7E4260DA" w:rsidR="00114260" w:rsidRDefault="00114260" w:rsidP="00114260">
      <w:pPr>
        <w:pStyle w:val="Default"/>
        <w:spacing w:after="62"/>
        <w:jc w:val="both"/>
        <w:rPr>
          <w:sz w:val="28"/>
          <w:szCs w:val="28"/>
        </w:rPr>
      </w:pPr>
      <w:r>
        <w:rPr>
          <w:sz w:val="28"/>
          <w:szCs w:val="28"/>
        </w:rPr>
        <w:t>15. Смоленская область , Темкинский округ,  д. Сав</w:t>
      </w:r>
      <w:r w:rsidR="00446A17">
        <w:rPr>
          <w:sz w:val="28"/>
          <w:szCs w:val="28"/>
        </w:rPr>
        <w:t>е</w:t>
      </w:r>
      <w:r>
        <w:rPr>
          <w:sz w:val="28"/>
          <w:szCs w:val="28"/>
        </w:rPr>
        <w:t>нки</w:t>
      </w:r>
    </w:p>
    <w:p w14:paraId="3B119B85" w14:textId="438F16AF" w:rsidR="00114260" w:rsidRDefault="00114260" w:rsidP="00114260">
      <w:pPr>
        <w:pStyle w:val="Default"/>
        <w:spacing w:after="62"/>
        <w:jc w:val="both"/>
        <w:rPr>
          <w:sz w:val="28"/>
          <w:szCs w:val="28"/>
        </w:rPr>
      </w:pPr>
      <w:r>
        <w:rPr>
          <w:sz w:val="28"/>
          <w:szCs w:val="28"/>
        </w:rPr>
        <w:t>16. Смоленская область , Темкинский округ, д.</w:t>
      </w:r>
      <w:r w:rsidR="00A97A28">
        <w:rPr>
          <w:sz w:val="28"/>
          <w:szCs w:val="28"/>
        </w:rPr>
        <w:t xml:space="preserve"> Батюшково</w:t>
      </w:r>
      <w:r>
        <w:rPr>
          <w:sz w:val="28"/>
          <w:szCs w:val="28"/>
        </w:rPr>
        <w:t xml:space="preserve">; </w:t>
      </w:r>
    </w:p>
    <w:p w14:paraId="2D8809BF" w14:textId="2F3E4BB2" w:rsidR="00114260" w:rsidRDefault="00114260" w:rsidP="00114260">
      <w:pPr>
        <w:pStyle w:val="Default"/>
        <w:spacing w:after="62"/>
        <w:jc w:val="both"/>
        <w:rPr>
          <w:sz w:val="28"/>
          <w:szCs w:val="28"/>
        </w:rPr>
      </w:pPr>
      <w:r>
        <w:rPr>
          <w:sz w:val="28"/>
          <w:szCs w:val="28"/>
        </w:rPr>
        <w:t xml:space="preserve">17. Смоленская область , Темкинский округ, д. </w:t>
      </w:r>
      <w:r w:rsidR="000C62BF">
        <w:rPr>
          <w:sz w:val="28"/>
          <w:szCs w:val="28"/>
        </w:rPr>
        <w:t>Ску</w:t>
      </w:r>
      <w:r w:rsidR="002E19BB">
        <w:rPr>
          <w:sz w:val="28"/>
          <w:szCs w:val="28"/>
        </w:rPr>
        <w:t>го</w:t>
      </w:r>
      <w:r w:rsidR="000C62BF">
        <w:rPr>
          <w:sz w:val="28"/>
          <w:szCs w:val="28"/>
        </w:rPr>
        <w:t>рево;</w:t>
      </w:r>
    </w:p>
    <w:p w14:paraId="56EAA25A" w14:textId="445496C7" w:rsidR="00114260" w:rsidRDefault="00114260" w:rsidP="00114260">
      <w:pPr>
        <w:pStyle w:val="Default"/>
        <w:spacing w:after="62"/>
        <w:jc w:val="both"/>
        <w:rPr>
          <w:sz w:val="28"/>
          <w:szCs w:val="28"/>
        </w:rPr>
      </w:pPr>
      <w:r>
        <w:rPr>
          <w:sz w:val="28"/>
          <w:szCs w:val="28"/>
        </w:rPr>
        <w:t xml:space="preserve">18. Смоленская область , Темкинский округ, д. </w:t>
      </w:r>
      <w:r w:rsidR="00A97A28">
        <w:rPr>
          <w:sz w:val="28"/>
          <w:szCs w:val="28"/>
        </w:rPr>
        <w:t>Курьяново;</w:t>
      </w:r>
    </w:p>
    <w:p w14:paraId="026338DB" w14:textId="77777777" w:rsidR="00114260" w:rsidRDefault="00114260" w:rsidP="00114260">
      <w:pPr>
        <w:pStyle w:val="Default"/>
        <w:spacing w:after="62"/>
        <w:jc w:val="both"/>
        <w:rPr>
          <w:sz w:val="28"/>
          <w:szCs w:val="28"/>
        </w:rPr>
      </w:pPr>
      <w:r>
        <w:rPr>
          <w:sz w:val="28"/>
          <w:szCs w:val="28"/>
        </w:rPr>
        <w:t xml:space="preserve">19. Смоленская область , Темкинский округ, д. Дуброво; </w:t>
      </w:r>
    </w:p>
    <w:p w14:paraId="3388DB16" w14:textId="77777777" w:rsidR="00114260" w:rsidRDefault="00114260" w:rsidP="00114260">
      <w:pPr>
        <w:pStyle w:val="Default"/>
        <w:jc w:val="both"/>
        <w:rPr>
          <w:sz w:val="28"/>
          <w:szCs w:val="28"/>
        </w:rPr>
      </w:pPr>
      <w:r>
        <w:rPr>
          <w:sz w:val="28"/>
          <w:szCs w:val="28"/>
        </w:rPr>
        <w:t>20. Смоленская область , Темкинский округ,  д. Сергейково</w:t>
      </w:r>
    </w:p>
    <w:p w14:paraId="2449B74F" w14:textId="7120841C" w:rsidR="00114260" w:rsidRDefault="00114260" w:rsidP="0031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Смоленская область, Темкинский округ, д. Федотково</w:t>
      </w:r>
      <w:r w:rsidR="00313DF4">
        <w:rPr>
          <w:rFonts w:ascii="Times New Roman" w:hAnsi="Times New Roman" w:cs="Times New Roman"/>
          <w:sz w:val="28"/>
          <w:szCs w:val="28"/>
        </w:rPr>
        <w:t>;</w:t>
      </w:r>
    </w:p>
    <w:p w14:paraId="07791C43" w14:textId="521245C5" w:rsidR="00313DF4" w:rsidRDefault="00313DF4" w:rsidP="0031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Смоленская область , Темкинский округ. д. Занино; </w:t>
      </w:r>
    </w:p>
    <w:p w14:paraId="5308579C" w14:textId="75DFBA58" w:rsidR="00313DF4" w:rsidRDefault="00F30C3A" w:rsidP="0031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Смоленская область, Темкинский округ, </w:t>
      </w:r>
      <w:r w:rsidR="00A97A28">
        <w:rPr>
          <w:rFonts w:ascii="Times New Roman" w:hAnsi="Times New Roman" w:cs="Times New Roman"/>
          <w:sz w:val="28"/>
          <w:szCs w:val="28"/>
        </w:rPr>
        <w:t xml:space="preserve"> </w:t>
      </w:r>
      <w:r>
        <w:rPr>
          <w:rFonts w:ascii="Times New Roman" w:hAnsi="Times New Roman" w:cs="Times New Roman"/>
          <w:sz w:val="28"/>
          <w:szCs w:val="28"/>
        </w:rPr>
        <w:t>д. Паново;</w:t>
      </w:r>
    </w:p>
    <w:p w14:paraId="22FCA5ED" w14:textId="4D0F205E" w:rsidR="00A97A28" w:rsidRDefault="00A97A28" w:rsidP="0031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Смоленская область, Темкинский округ, д. Семеновская;</w:t>
      </w:r>
    </w:p>
    <w:p w14:paraId="5BBDEE76" w14:textId="4C5B67DD" w:rsidR="00313DF4" w:rsidRDefault="00A97A28" w:rsidP="00A97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 Смоленская область, Темкинский округ, д. Дубенск;</w:t>
      </w:r>
    </w:p>
    <w:p w14:paraId="69AC6D63" w14:textId="61BECB1E" w:rsidR="00A97A28" w:rsidRDefault="00A97A28" w:rsidP="007B3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 Смоленская область, Темкинский округ, д. Степаники</w:t>
      </w:r>
      <w:r w:rsidR="00D42E77">
        <w:rPr>
          <w:rFonts w:ascii="Times New Roman" w:hAnsi="Times New Roman" w:cs="Times New Roman"/>
          <w:sz w:val="28"/>
          <w:szCs w:val="28"/>
        </w:rPr>
        <w:t>;</w:t>
      </w:r>
    </w:p>
    <w:p w14:paraId="6F831CC1" w14:textId="1C9E4FE3" w:rsidR="007B3177" w:rsidRDefault="007B3177" w:rsidP="007B3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Смоленская область, Темкинский </w:t>
      </w:r>
      <w:r w:rsidR="00B60127">
        <w:rPr>
          <w:rFonts w:ascii="Times New Roman" w:hAnsi="Times New Roman" w:cs="Times New Roman"/>
          <w:sz w:val="28"/>
          <w:szCs w:val="28"/>
        </w:rPr>
        <w:t>округ</w:t>
      </w:r>
      <w:r>
        <w:rPr>
          <w:rFonts w:ascii="Times New Roman" w:hAnsi="Times New Roman" w:cs="Times New Roman"/>
          <w:sz w:val="28"/>
          <w:szCs w:val="28"/>
        </w:rPr>
        <w:t xml:space="preserve">, </w:t>
      </w:r>
      <w:r w:rsidR="00B86928">
        <w:rPr>
          <w:rFonts w:ascii="Times New Roman" w:hAnsi="Times New Roman" w:cs="Times New Roman"/>
          <w:sz w:val="28"/>
          <w:szCs w:val="28"/>
        </w:rPr>
        <w:t xml:space="preserve">д. Федотково; </w:t>
      </w:r>
    </w:p>
    <w:p w14:paraId="0627BE39" w14:textId="2F0522F3" w:rsidR="007B3177" w:rsidRDefault="00B60127" w:rsidP="00114260">
      <w:pPr>
        <w:jc w:val="both"/>
        <w:rPr>
          <w:rFonts w:ascii="Times New Roman" w:hAnsi="Times New Roman" w:cs="Times New Roman"/>
          <w:sz w:val="28"/>
          <w:szCs w:val="28"/>
        </w:rPr>
      </w:pPr>
      <w:r>
        <w:rPr>
          <w:rFonts w:ascii="Times New Roman" w:hAnsi="Times New Roman" w:cs="Times New Roman"/>
          <w:sz w:val="28"/>
          <w:szCs w:val="28"/>
        </w:rPr>
        <w:t>28. Смоленская область, Темкинский округ, д. Ра</w:t>
      </w:r>
      <w:r w:rsidR="00794FBE">
        <w:rPr>
          <w:rFonts w:ascii="Times New Roman" w:hAnsi="Times New Roman" w:cs="Times New Roman"/>
          <w:sz w:val="28"/>
          <w:szCs w:val="28"/>
        </w:rPr>
        <w:t>с</w:t>
      </w:r>
      <w:r>
        <w:rPr>
          <w:rFonts w:ascii="Times New Roman" w:hAnsi="Times New Roman" w:cs="Times New Roman"/>
          <w:sz w:val="28"/>
          <w:szCs w:val="28"/>
        </w:rPr>
        <w:t>солово;</w:t>
      </w:r>
    </w:p>
    <w:p w14:paraId="4404DCC7" w14:textId="77777777" w:rsidR="00106781" w:rsidRDefault="00106781" w:rsidP="00114260">
      <w:pPr>
        <w:jc w:val="both"/>
        <w:rPr>
          <w:rFonts w:ascii="Times New Roman" w:hAnsi="Times New Roman" w:cs="Times New Roman"/>
          <w:sz w:val="28"/>
          <w:szCs w:val="28"/>
        </w:rPr>
      </w:pPr>
    </w:p>
    <w:p w14:paraId="6D3BB9CA" w14:textId="77777777" w:rsidR="00D42E77" w:rsidRDefault="00D42E77" w:rsidP="00114260">
      <w:pPr>
        <w:jc w:val="both"/>
        <w:rPr>
          <w:rFonts w:ascii="Times New Roman" w:hAnsi="Times New Roman" w:cs="Times New Roman"/>
          <w:sz w:val="28"/>
          <w:szCs w:val="28"/>
        </w:rPr>
      </w:pPr>
    </w:p>
    <w:p w14:paraId="3B0A13C9" w14:textId="77777777" w:rsidR="006348A6" w:rsidRDefault="006348A6"/>
    <w:sectPr w:rsidR="00634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60"/>
    <w:rsid w:val="0004572F"/>
    <w:rsid w:val="0006636D"/>
    <w:rsid w:val="00080DE6"/>
    <w:rsid w:val="00087567"/>
    <w:rsid w:val="000C62BF"/>
    <w:rsid w:val="000D75F5"/>
    <w:rsid w:val="000E0869"/>
    <w:rsid w:val="00106781"/>
    <w:rsid w:val="00114260"/>
    <w:rsid w:val="00117A44"/>
    <w:rsid w:val="00142915"/>
    <w:rsid w:val="00164737"/>
    <w:rsid w:val="00184107"/>
    <w:rsid w:val="001A53CB"/>
    <w:rsid w:val="001F276A"/>
    <w:rsid w:val="00261DCA"/>
    <w:rsid w:val="00276D68"/>
    <w:rsid w:val="002A7852"/>
    <w:rsid w:val="002B28D7"/>
    <w:rsid w:val="002E19BB"/>
    <w:rsid w:val="002E7F70"/>
    <w:rsid w:val="00302C18"/>
    <w:rsid w:val="00313DF4"/>
    <w:rsid w:val="0037398F"/>
    <w:rsid w:val="00375834"/>
    <w:rsid w:val="0037598F"/>
    <w:rsid w:val="003774AC"/>
    <w:rsid w:val="00390015"/>
    <w:rsid w:val="003B302C"/>
    <w:rsid w:val="003E4BD4"/>
    <w:rsid w:val="00417311"/>
    <w:rsid w:val="00445120"/>
    <w:rsid w:val="00446A17"/>
    <w:rsid w:val="0049140D"/>
    <w:rsid w:val="00505CA2"/>
    <w:rsid w:val="00524B46"/>
    <w:rsid w:val="005A5642"/>
    <w:rsid w:val="005C3DCC"/>
    <w:rsid w:val="005E7CB6"/>
    <w:rsid w:val="005F6BB9"/>
    <w:rsid w:val="006348A6"/>
    <w:rsid w:val="00642064"/>
    <w:rsid w:val="006675C1"/>
    <w:rsid w:val="006C03DB"/>
    <w:rsid w:val="00732883"/>
    <w:rsid w:val="00794FBE"/>
    <w:rsid w:val="007963EC"/>
    <w:rsid w:val="007B3177"/>
    <w:rsid w:val="0085723D"/>
    <w:rsid w:val="0088435D"/>
    <w:rsid w:val="0089236C"/>
    <w:rsid w:val="00893FA9"/>
    <w:rsid w:val="008954B1"/>
    <w:rsid w:val="00897A00"/>
    <w:rsid w:val="0094306F"/>
    <w:rsid w:val="00957DB8"/>
    <w:rsid w:val="00965DEB"/>
    <w:rsid w:val="009C1F6A"/>
    <w:rsid w:val="009D0E30"/>
    <w:rsid w:val="00A83B06"/>
    <w:rsid w:val="00A868C8"/>
    <w:rsid w:val="00A97A28"/>
    <w:rsid w:val="00AA0055"/>
    <w:rsid w:val="00B20DC7"/>
    <w:rsid w:val="00B60127"/>
    <w:rsid w:val="00B86928"/>
    <w:rsid w:val="00B9707D"/>
    <w:rsid w:val="00BA20BD"/>
    <w:rsid w:val="00BF7C2F"/>
    <w:rsid w:val="00C214FE"/>
    <w:rsid w:val="00C21E0C"/>
    <w:rsid w:val="00C90211"/>
    <w:rsid w:val="00CA7A55"/>
    <w:rsid w:val="00D25E55"/>
    <w:rsid w:val="00D42537"/>
    <w:rsid w:val="00D42E77"/>
    <w:rsid w:val="00D53101"/>
    <w:rsid w:val="00D634CB"/>
    <w:rsid w:val="00D64C74"/>
    <w:rsid w:val="00D85C8B"/>
    <w:rsid w:val="00D91C66"/>
    <w:rsid w:val="00E44614"/>
    <w:rsid w:val="00E707E9"/>
    <w:rsid w:val="00E849C5"/>
    <w:rsid w:val="00EA1FB6"/>
    <w:rsid w:val="00EC2981"/>
    <w:rsid w:val="00F30C3A"/>
    <w:rsid w:val="00F367A5"/>
    <w:rsid w:val="00F46C44"/>
    <w:rsid w:val="00F70B22"/>
    <w:rsid w:val="00F91893"/>
    <w:rsid w:val="00F93300"/>
    <w:rsid w:val="00FA22DA"/>
    <w:rsid w:val="00FB09F4"/>
    <w:rsid w:val="00FC5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2F7A"/>
  <w15:chartTrackingRefBased/>
  <w15:docId w15:val="{F58DBD2F-633C-42EA-8738-CC12C49F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260"/>
    <w:pPr>
      <w:spacing w:after="200" w:line="276" w:lineRule="auto"/>
    </w:pPr>
  </w:style>
  <w:style w:type="paragraph" w:styleId="1">
    <w:name w:val="heading 1"/>
    <w:aliases w:val="!Части документа"/>
    <w:basedOn w:val="a"/>
    <w:next w:val="a"/>
    <w:link w:val="10"/>
    <w:qFormat/>
    <w:rsid w:val="00276D68"/>
    <w:pPr>
      <w:spacing w:after="0" w:line="240" w:lineRule="auto"/>
      <w:ind w:firstLine="567"/>
      <w:jc w:val="center"/>
      <w:outlineLvl w:val="0"/>
    </w:pPr>
    <w:rPr>
      <w:rFonts w:ascii="Arial" w:eastAsia="Times New Roma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2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Без интервала Знак"/>
    <w:aliases w:val="ПФ-таб.текст Знак"/>
    <w:link w:val="a4"/>
    <w:locked/>
    <w:rsid w:val="006C03DB"/>
    <w:rPr>
      <w:rFonts w:ascii="Calibri" w:eastAsia="Times New Roman" w:hAnsi="Calibri" w:cs="Calibri"/>
      <w:lang w:eastAsia="ru-RU"/>
    </w:rPr>
  </w:style>
  <w:style w:type="paragraph" w:styleId="a4">
    <w:name w:val="No Spacing"/>
    <w:aliases w:val="ПФ-таб.текст"/>
    <w:link w:val="a3"/>
    <w:qFormat/>
    <w:rsid w:val="006C03DB"/>
    <w:pPr>
      <w:spacing w:after="0" w:line="240" w:lineRule="auto"/>
    </w:pPr>
    <w:rPr>
      <w:rFonts w:ascii="Calibri" w:eastAsia="Times New Roman" w:hAnsi="Calibri" w:cs="Calibri"/>
      <w:lang w:eastAsia="ru-RU"/>
    </w:rPr>
  </w:style>
  <w:style w:type="character" w:customStyle="1" w:styleId="10">
    <w:name w:val="Заголовок 1 Знак"/>
    <w:aliases w:val="!Части документа Знак"/>
    <w:basedOn w:val="a0"/>
    <w:link w:val="1"/>
    <w:rsid w:val="00276D68"/>
    <w:rPr>
      <w:rFonts w:ascii="Arial" w:eastAsia="Times New Roman" w:hAnsi="Arial" w:cs="Arial"/>
      <w:kern w:val="32"/>
      <w:sz w:val="32"/>
      <w:szCs w:val="32"/>
      <w:lang w:eastAsia="ru-RU"/>
    </w:rPr>
  </w:style>
  <w:style w:type="paragraph" w:customStyle="1" w:styleId="ConsNormal">
    <w:name w:val="ConsNormal"/>
    <w:uiPriority w:val="99"/>
    <w:rsid w:val="00276D68"/>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76D68"/>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028">
      <w:bodyDiv w:val="1"/>
      <w:marLeft w:val="0"/>
      <w:marRight w:val="0"/>
      <w:marTop w:val="0"/>
      <w:marBottom w:val="0"/>
      <w:divBdr>
        <w:top w:val="none" w:sz="0" w:space="0" w:color="auto"/>
        <w:left w:val="none" w:sz="0" w:space="0" w:color="auto"/>
        <w:bottom w:val="none" w:sz="0" w:space="0" w:color="auto"/>
        <w:right w:val="none" w:sz="0" w:space="0" w:color="auto"/>
      </w:divBdr>
    </w:div>
    <w:div w:id="672490013">
      <w:bodyDiv w:val="1"/>
      <w:marLeft w:val="0"/>
      <w:marRight w:val="0"/>
      <w:marTop w:val="0"/>
      <w:marBottom w:val="0"/>
      <w:divBdr>
        <w:top w:val="none" w:sz="0" w:space="0" w:color="auto"/>
        <w:left w:val="none" w:sz="0" w:space="0" w:color="auto"/>
        <w:bottom w:val="none" w:sz="0" w:space="0" w:color="auto"/>
        <w:right w:val="none" w:sz="0" w:space="0" w:color="auto"/>
      </w:divBdr>
    </w:div>
    <w:div w:id="16848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7137</Words>
  <Characters>40682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2025-07-24T11:28:00Z</dcterms:created>
  <dcterms:modified xsi:type="dcterms:W3CDTF">2025-07-29T11:05:00Z</dcterms:modified>
</cp:coreProperties>
</file>