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AF55" w14:textId="060B1E4D" w:rsidR="00C365EA" w:rsidRPr="00C365EA" w:rsidRDefault="001C3DC9" w:rsidP="00C365E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2D0C6" w14:textId="253481A5" w:rsidR="00654B60" w:rsidRPr="003F4E50" w:rsidRDefault="003F4E50" w:rsidP="003F4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D1F1DD" wp14:editId="7F083157">
            <wp:extent cx="647700" cy="8001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6BC376BE" w:rsidR="00654B60" w:rsidRPr="00715FAF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715FAF"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715FAF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1D0886A8" w14:textId="5098FA3F" w:rsidR="00E56E48" w:rsidRPr="002F2357" w:rsidRDefault="00654B60" w:rsidP="004978E9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607B52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E96BA8A" w14:textId="006F2C15" w:rsidR="00715FAF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60D80">
        <w:rPr>
          <w:rFonts w:ascii="Times New Roman" w:hAnsi="Times New Roman"/>
          <w:bCs/>
          <w:kern w:val="28"/>
          <w:sz w:val="28"/>
          <w:szCs w:val="28"/>
        </w:rPr>
        <w:t>2</w:t>
      </w:r>
      <w:r w:rsidR="00004EDC">
        <w:rPr>
          <w:rFonts w:ascii="Times New Roman" w:hAnsi="Times New Roman"/>
          <w:bCs/>
          <w:kern w:val="28"/>
          <w:sz w:val="28"/>
          <w:szCs w:val="28"/>
        </w:rPr>
        <w:t>8</w:t>
      </w:r>
      <w:r w:rsidR="00E852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04EDC">
        <w:rPr>
          <w:rFonts w:ascii="Times New Roman" w:hAnsi="Times New Roman"/>
          <w:bCs/>
          <w:kern w:val="28"/>
          <w:sz w:val="28"/>
          <w:szCs w:val="28"/>
        </w:rPr>
        <w:t>но</w:t>
      </w:r>
      <w:r w:rsidR="0011143D">
        <w:rPr>
          <w:rFonts w:ascii="Times New Roman" w:hAnsi="Times New Roman"/>
          <w:bCs/>
          <w:kern w:val="28"/>
          <w:sz w:val="28"/>
          <w:szCs w:val="28"/>
        </w:rPr>
        <w:t xml:space="preserve">ября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5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года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</w:t>
      </w:r>
      <w:r w:rsidR="00A45A1D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004E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004E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C3DC9">
        <w:rPr>
          <w:rFonts w:ascii="Times New Roman" w:hAnsi="Times New Roman"/>
          <w:bCs/>
          <w:kern w:val="28"/>
          <w:sz w:val="28"/>
          <w:szCs w:val="28"/>
        </w:rPr>
        <w:t>139</w:t>
      </w:r>
    </w:p>
    <w:p w14:paraId="4D03B68A" w14:textId="3793DD1F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4CF38C99" w14:textId="2756401C" w:rsidR="006C758F" w:rsidRDefault="008A7245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б </w:t>
      </w:r>
      <w:r w:rsidR="006C758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>осуществлении</w:t>
      </w:r>
      <w:r w:rsidR="006C758F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</w:t>
      </w:r>
    </w:p>
    <w:p w14:paraId="553C6B15" w14:textId="26F53249" w:rsidR="00E56E48" w:rsidRDefault="006C758F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земельного  контроля</w:t>
      </w:r>
      <w:r w:rsidR="009D564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>на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территории </w:t>
      </w:r>
    </w:p>
    <w:p w14:paraId="0F8D8188" w14:textId="3A486907" w:rsidR="00E56E48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муниципальн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ого           </w:t>
      </w:r>
      <w:r w:rsidR="006C758F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образования </w:t>
      </w:r>
    </w:p>
    <w:p w14:paraId="66B25138" w14:textId="6CC0464F" w:rsidR="00715FAF" w:rsidRDefault="00E56E48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«Темкинский</w:t>
      </w:r>
      <w:r w:rsidR="00A45A1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муниципальный округ»  </w:t>
      </w:r>
    </w:p>
    <w:p w14:paraId="1358F155" w14:textId="7DE2ACD3" w:rsidR="008C2346" w:rsidRDefault="00A45A1D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Смоленской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>области</w:t>
      </w:r>
    </w:p>
    <w:p w14:paraId="6AD35D76" w14:textId="6A3701C6" w:rsidR="00654B60" w:rsidRDefault="008C234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B56F14" w14:textId="2860B2B4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Заслушав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proofErr w:type="spellStart"/>
      <w:r w:rsidR="009D5642">
        <w:rPr>
          <w:rFonts w:ascii="Times New Roman" w:hAnsi="Times New Roman"/>
          <w:bCs/>
          <w:kern w:val="28"/>
          <w:sz w:val="28"/>
          <w:szCs w:val="28"/>
        </w:rPr>
        <w:t>и.о</w:t>
      </w:r>
      <w:proofErr w:type="spellEnd"/>
      <w:r w:rsidR="009D5642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начальника отдела </w:t>
      </w:r>
      <w:r w:rsidR="009D5642">
        <w:rPr>
          <w:rFonts w:ascii="Times New Roman" w:hAnsi="Times New Roman"/>
          <w:bCs/>
          <w:kern w:val="28"/>
          <w:sz w:val="28"/>
          <w:szCs w:val="28"/>
        </w:rPr>
        <w:t xml:space="preserve">земельных отношений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9D564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«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О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>б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осуществлении </w:t>
      </w:r>
      <w:r w:rsidR="000B3966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земельного контроля 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на территории муниципального образования «Темкинский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»</w:t>
      </w:r>
      <w:r w:rsidR="001D6CA6">
        <w:rPr>
          <w:rFonts w:ascii="Times New Roman" w:hAnsi="Times New Roman"/>
          <w:bCs/>
          <w:kern w:val="28"/>
          <w:sz w:val="28"/>
          <w:szCs w:val="28"/>
        </w:rPr>
        <w:t>,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соответствии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>с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B3966">
        <w:rPr>
          <w:rFonts w:ascii="Times New Roman" w:hAnsi="Times New Roman"/>
          <w:bCs/>
          <w:kern w:val="28"/>
          <w:sz w:val="28"/>
          <w:szCs w:val="28"/>
        </w:rPr>
        <w:t xml:space="preserve">Земельным кодексом, </w:t>
      </w:r>
      <w:r>
        <w:rPr>
          <w:rFonts w:ascii="Times New Roman" w:hAnsi="Times New Roman"/>
          <w:bCs/>
          <w:kern w:val="28"/>
          <w:sz w:val="28"/>
          <w:szCs w:val="28"/>
        </w:rPr>
        <w:t>Устав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ом </w:t>
      </w:r>
      <w:r>
        <w:rPr>
          <w:rFonts w:ascii="Times New Roman" w:hAnsi="Times New Roman"/>
          <w:bCs/>
          <w:kern w:val="28"/>
          <w:sz w:val="28"/>
          <w:szCs w:val="28"/>
        </w:rPr>
        <w:t>муниципального образования «Темкинский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округ»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 решени</w:t>
      </w:r>
      <w:r w:rsidR="009C4BF0">
        <w:rPr>
          <w:rFonts w:ascii="Times New Roman" w:hAnsi="Times New Roman"/>
          <w:bCs/>
          <w:kern w:val="28"/>
          <w:sz w:val="28"/>
          <w:szCs w:val="28"/>
        </w:rPr>
        <w:t>ем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постоянной комиссии по</w:t>
      </w:r>
      <w:r w:rsidR="00456909">
        <w:rPr>
          <w:rFonts w:ascii="Times New Roman" w:hAnsi="Times New Roman"/>
          <w:bCs/>
          <w:kern w:val="28"/>
          <w:sz w:val="28"/>
          <w:szCs w:val="28"/>
        </w:rPr>
        <w:t xml:space="preserve"> законности и правопорядку</w:t>
      </w:r>
      <w:r>
        <w:rPr>
          <w:rFonts w:ascii="Times New Roman" w:hAnsi="Times New Roman"/>
          <w:bCs/>
          <w:kern w:val="28"/>
          <w:sz w:val="28"/>
          <w:szCs w:val="28"/>
        </w:rPr>
        <w:t>,</w:t>
      </w:r>
    </w:p>
    <w:p w14:paraId="50732BCE" w14:textId="77777777" w:rsidR="00654B60" w:rsidRPr="009C1BBB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3EE161CB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Темкинский </w:t>
      </w:r>
      <w:r w:rsidR="00743EBE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582C8442" w14:textId="5A3EC4BA" w:rsidR="00FF7DB0" w:rsidRDefault="00DF53D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proofErr w:type="spellStart"/>
      <w:r w:rsidR="0086069D">
        <w:rPr>
          <w:rFonts w:ascii="Times New Roman" w:hAnsi="Times New Roman"/>
          <w:bCs/>
          <w:kern w:val="28"/>
          <w:sz w:val="28"/>
          <w:szCs w:val="28"/>
        </w:rPr>
        <w:t>и.о</w:t>
      </w:r>
      <w:proofErr w:type="spellEnd"/>
      <w:r w:rsidR="0086069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9B3FD0">
        <w:rPr>
          <w:rFonts w:ascii="Times New Roman" w:hAnsi="Times New Roman"/>
          <w:bCs/>
          <w:kern w:val="28"/>
          <w:sz w:val="28"/>
          <w:szCs w:val="28"/>
        </w:rPr>
        <w:t xml:space="preserve">начальника </w:t>
      </w:r>
      <w:r w:rsidR="0086069D">
        <w:rPr>
          <w:rFonts w:ascii="Times New Roman" w:hAnsi="Times New Roman"/>
          <w:bCs/>
          <w:kern w:val="28"/>
          <w:sz w:val="28"/>
          <w:szCs w:val="28"/>
        </w:rPr>
        <w:t xml:space="preserve">земельного отдела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9B3FD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B95222">
        <w:rPr>
          <w:rFonts w:ascii="Times New Roman" w:hAnsi="Times New Roman"/>
          <w:bCs/>
          <w:kern w:val="28"/>
          <w:sz w:val="28"/>
          <w:szCs w:val="28"/>
        </w:rPr>
        <w:t>«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Об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осуществлении </w:t>
      </w:r>
      <w:r w:rsidR="0086069D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земельного контроля 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>на территории муниципального образования «Темкинский</w:t>
      </w:r>
      <w:r w:rsidR="00843FF3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округ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»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принять к сведению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>.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73F1EF63" w14:textId="05ADDF1D" w:rsidR="00654B60" w:rsidRDefault="00FF7DB0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Рекомендовать Администрации муниципального образования «Темкинский </w:t>
      </w:r>
      <w:r w:rsidR="00843FF3">
        <w:rPr>
          <w:rFonts w:ascii="Times New Roman" w:hAnsi="Times New Roman"/>
          <w:bCs/>
          <w:kern w:val="28"/>
          <w:sz w:val="28"/>
          <w:szCs w:val="28"/>
        </w:rPr>
        <w:t>муниципальный округ» С</w:t>
      </w:r>
      <w:r>
        <w:rPr>
          <w:rFonts w:ascii="Times New Roman" w:hAnsi="Times New Roman"/>
          <w:bCs/>
          <w:kern w:val="28"/>
          <w:sz w:val="28"/>
          <w:szCs w:val="28"/>
        </w:rPr>
        <w:t>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365EA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земельный контроль 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осуществлять </w:t>
      </w:r>
      <w:r w:rsidR="000410D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порядке.  установленном законодательством. 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E66FC45" w14:textId="533A2428" w:rsidR="00654B60" w:rsidRDefault="00843FF3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 разместить на официальном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сайте Администрации муниципального образования «Темкинский </w:t>
      </w:r>
      <w:r w:rsidR="00D7230D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» Смоленской области в информационно-</w:t>
      </w:r>
      <w:r w:rsidR="00523145">
        <w:rPr>
          <w:rFonts w:ascii="Times New Roman" w:hAnsi="Times New Roman"/>
          <w:bCs/>
          <w:kern w:val="28"/>
          <w:sz w:val="28"/>
          <w:szCs w:val="28"/>
        </w:rPr>
        <w:t>теле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коммуникационно</w:t>
      </w:r>
      <w:r w:rsidR="008E7F5D">
        <w:rPr>
          <w:rFonts w:ascii="Times New Roman" w:hAnsi="Times New Roman"/>
          <w:bCs/>
          <w:kern w:val="28"/>
          <w:sz w:val="28"/>
          <w:szCs w:val="28"/>
        </w:rPr>
        <w:t>й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сети «Интернет».</w:t>
      </w:r>
    </w:p>
    <w:p w14:paraId="7889F476" w14:textId="5767E9CF" w:rsidR="004978E9" w:rsidRDefault="004978E9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со дня его принятия. </w:t>
      </w:r>
    </w:p>
    <w:p w14:paraId="1FE89678" w14:textId="37E77722" w:rsidR="00654B60" w:rsidRDefault="00654B60" w:rsidP="00607B52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4978E9">
        <w:rPr>
          <w:rFonts w:ascii="Times New Roman" w:hAnsi="Times New Roman"/>
          <w:bCs/>
          <w:kern w:val="28"/>
          <w:sz w:val="28"/>
          <w:szCs w:val="28"/>
        </w:rPr>
        <w:t xml:space="preserve">законности и правопорядку </w:t>
      </w:r>
      <w:r>
        <w:rPr>
          <w:rFonts w:ascii="Times New Roman" w:hAnsi="Times New Roman"/>
          <w:bCs/>
          <w:kern w:val="28"/>
          <w:sz w:val="28"/>
          <w:szCs w:val="28"/>
        </w:rPr>
        <w:t>(председатель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978E9">
        <w:rPr>
          <w:rFonts w:ascii="Times New Roman" w:hAnsi="Times New Roman"/>
          <w:bCs/>
          <w:kern w:val="28"/>
          <w:sz w:val="28"/>
          <w:szCs w:val="28"/>
        </w:rPr>
        <w:t>Олейник И.П.</w:t>
      </w:r>
      <w:r w:rsidR="00605021">
        <w:rPr>
          <w:rFonts w:ascii="Times New Roman" w:hAnsi="Times New Roman"/>
          <w:bCs/>
          <w:kern w:val="28"/>
          <w:sz w:val="28"/>
          <w:szCs w:val="28"/>
        </w:rPr>
        <w:t>)</w:t>
      </w:r>
      <w:r>
        <w:rPr>
          <w:rFonts w:ascii="Times New Roman" w:hAnsi="Times New Roman"/>
          <w:bCs/>
          <w:kern w:val="28"/>
          <w:sz w:val="28"/>
          <w:szCs w:val="28"/>
        </w:rPr>
        <w:t>.</w:t>
      </w:r>
    </w:p>
    <w:p w14:paraId="50BAC390" w14:textId="4C911BF7" w:rsidR="009C1BBB" w:rsidRDefault="009C1BBB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75EAC3CB" w14:textId="77777777" w:rsidR="000B60FC" w:rsidRPr="00266A33" w:rsidRDefault="000B60FC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4D51AD0D" w14:textId="32973656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Глава муниципального образования </w:t>
      </w:r>
      <w:r w:rsidR="00266A33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Председатель   Темкинского </w:t>
      </w:r>
    </w:p>
    <w:p w14:paraId="06ADBF60" w14:textId="17B4ED19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муниципальный округ» </w:t>
      </w:r>
      <w:r w:rsidR="00266A33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окружного Совета депутатов </w:t>
      </w:r>
    </w:p>
    <w:p w14:paraId="392ED3D9" w14:textId="24E46FF2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Смоленской области </w:t>
      </w:r>
    </w:p>
    <w:p w14:paraId="6AA76895" w14:textId="20B28252" w:rsidR="003B64A7" w:rsidRDefault="003B64A7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А.Н. Васильев                                                    А.Ф. Горностаева </w:t>
      </w:r>
    </w:p>
    <w:sectPr w:rsidR="003B64A7" w:rsidSect="00C365EA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A7C6" w14:textId="77777777" w:rsidR="00F45D20" w:rsidRDefault="00F45D20" w:rsidP="008A19E6">
      <w:pPr>
        <w:spacing w:after="0" w:line="240" w:lineRule="auto"/>
      </w:pPr>
      <w:r>
        <w:separator/>
      </w:r>
    </w:p>
  </w:endnote>
  <w:endnote w:type="continuationSeparator" w:id="0">
    <w:p w14:paraId="256B7E97" w14:textId="77777777" w:rsidR="00F45D20" w:rsidRDefault="00F45D20" w:rsidP="008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6F23" w14:textId="77777777" w:rsidR="00F45D20" w:rsidRDefault="00F45D20" w:rsidP="008A19E6">
      <w:pPr>
        <w:spacing w:after="0" w:line="240" w:lineRule="auto"/>
      </w:pPr>
      <w:r>
        <w:separator/>
      </w:r>
    </w:p>
  </w:footnote>
  <w:footnote w:type="continuationSeparator" w:id="0">
    <w:p w14:paraId="0B17E3A0" w14:textId="77777777" w:rsidR="00F45D20" w:rsidRDefault="00F45D20" w:rsidP="008A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019260"/>
      <w:docPartObj>
        <w:docPartGallery w:val="Page Numbers (Top of Page)"/>
        <w:docPartUnique/>
      </w:docPartObj>
    </w:sdtPr>
    <w:sdtEndPr/>
    <w:sdtContent>
      <w:p w14:paraId="51E7F942" w14:textId="29D66039" w:rsidR="008A19E6" w:rsidRDefault="008A19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4C61C" w14:textId="77777777" w:rsidR="008A19E6" w:rsidRDefault="008A19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EDC"/>
    <w:rsid w:val="000305CD"/>
    <w:rsid w:val="00040280"/>
    <w:rsid w:val="000410D3"/>
    <w:rsid w:val="000B3966"/>
    <w:rsid w:val="000B60FC"/>
    <w:rsid w:val="0011143D"/>
    <w:rsid w:val="00147DF6"/>
    <w:rsid w:val="001C3DC9"/>
    <w:rsid w:val="001D0CEB"/>
    <w:rsid w:val="001D6CA6"/>
    <w:rsid w:val="001E0891"/>
    <w:rsid w:val="00257E46"/>
    <w:rsid w:val="00266A33"/>
    <w:rsid w:val="00295DEE"/>
    <w:rsid w:val="002A3629"/>
    <w:rsid w:val="0031562F"/>
    <w:rsid w:val="00322A91"/>
    <w:rsid w:val="003B64A7"/>
    <w:rsid w:val="003B7674"/>
    <w:rsid w:val="003D3BEB"/>
    <w:rsid w:val="003F4E50"/>
    <w:rsid w:val="00456909"/>
    <w:rsid w:val="00467132"/>
    <w:rsid w:val="0048618B"/>
    <w:rsid w:val="004978E9"/>
    <w:rsid w:val="00514DA2"/>
    <w:rsid w:val="00523145"/>
    <w:rsid w:val="00595B8C"/>
    <w:rsid w:val="00605021"/>
    <w:rsid w:val="00607B52"/>
    <w:rsid w:val="00650A56"/>
    <w:rsid w:val="00654B60"/>
    <w:rsid w:val="0067761D"/>
    <w:rsid w:val="006C758F"/>
    <w:rsid w:val="006F165D"/>
    <w:rsid w:val="00715F0C"/>
    <w:rsid w:val="00715FAF"/>
    <w:rsid w:val="00743EBE"/>
    <w:rsid w:val="007E15DA"/>
    <w:rsid w:val="007F7712"/>
    <w:rsid w:val="00806DE7"/>
    <w:rsid w:val="00843FF3"/>
    <w:rsid w:val="0086069D"/>
    <w:rsid w:val="008A19E6"/>
    <w:rsid w:val="008A7245"/>
    <w:rsid w:val="008C2346"/>
    <w:rsid w:val="008D7325"/>
    <w:rsid w:val="008E7F5D"/>
    <w:rsid w:val="0090728C"/>
    <w:rsid w:val="00960D80"/>
    <w:rsid w:val="009944EB"/>
    <w:rsid w:val="009B3FD0"/>
    <w:rsid w:val="009C1BBB"/>
    <w:rsid w:val="009C4BF0"/>
    <w:rsid w:val="009D5642"/>
    <w:rsid w:val="00A15C09"/>
    <w:rsid w:val="00A45A1D"/>
    <w:rsid w:val="00A74FEF"/>
    <w:rsid w:val="00B30E7C"/>
    <w:rsid w:val="00B46E95"/>
    <w:rsid w:val="00B629BD"/>
    <w:rsid w:val="00B827D7"/>
    <w:rsid w:val="00B95222"/>
    <w:rsid w:val="00C03D99"/>
    <w:rsid w:val="00C15F42"/>
    <w:rsid w:val="00C163A5"/>
    <w:rsid w:val="00C2524D"/>
    <w:rsid w:val="00C365EA"/>
    <w:rsid w:val="00C37E30"/>
    <w:rsid w:val="00C6697C"/>
    <w:rsid w:val="00CE4CFE"/>
    <w:rsid w:val="00D7230D"/>
    <w:rsid w:val="00DB67EB"/>
    <w:rsid w:val="00DF53D2"/>
    <w:rsid w:val="00E10F61"/>
    <w:rsid w:val="00E214EB"/>
    <w:rsid w:val="00E36B56"/>
    <w:rsid w:val="00E56E48"/>
    <w:rsid w:val="00E81EBB"/>
    <w:rsid w:val="00E851B8"/>
    <w:rsid w:val="00E85235"/>
    <w:rsid w:val="00E91E63"/>
    <w:rsid w:val="00EB703F"/>
    <w:rsid w:val="00EB7441"/>
    <w:rsid w:val="00F13473"/>
    <w:rsid w:val="00F45D20"/>
    <w:rsid w:val="00F6485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9E6"/>
  </w:style>
  <w:style w:type="paragraph" w:styleId="a5">
    <w:name w:val="footer"/>
    <w:basedOn w:val="a"/>
    <w:link w:val="a6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2024-09-23T11:13:00Z</cp:lastPrinted>
  <dcterms:created xsi:type="dcterms:W3CDTF">2024-05-17T12:21:00Z</dcterms:created>
  <dcterms:modified xsi:type="dcterms:W3CDTF">2025-11-29T08:52:00Z</dcterms:modified>
</cp:coreProperties>
</file>