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9E" w:rsidRDefault="0001529E" w:rsidP="0001529E">
      <w:pPr>
        <w:ind w:left="426" w:hanging="426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0550" cy="695325"/>
            <wp:effectExtent l="0" t="0" r="0" b="9525"/>
            <wp:docPr id="2" name="Рисунок 2" descr="Описание: Описание: gerb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_BW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29E" w:rsidRPr="006424F8" w:rsidRDefault="0001529E" w:rsidP="0001529E">
      <w:pPr>
        <w:ind w:left="426" w:hanging="426"/>
        <w:jc w:val="center"/>
        <w:rPr>
          <w:b/>
          <w:sz w:val="28"/>
          <w:szCs w:val="28"/>
        </w:rPr>
      </w:pPr>
    </w:p>
    <w:p w:rsidR="0001529E" w:rsidRPr="006424F8" w:rsidRDefault="0001529E" w:rsidP="0001529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 xml:space="preserve">ТЕМКИНСКИЙ </w:t>
      </w:r>
      <w:r>
        <w:rPr>
          <w:b/>
          <w:sz w:val="28"/>
          <w:szCs w:val="28"/>
        </w:rPr>
        <w:t xml:space="preserve">ОКРУЖНОЙ </w:t>
      </w:r>
      <w:r w:rsidRPr="006424F8">
        <w:rPr>
          <w:b/>
          <w:sz w:val="28"/>
          <w:szCs w:val="28"/>
        </w:rPr>
        <w:t>СОВЕТ ДЕПУТАТОВ</w:t>
      </w:r>
    </w:p>
    <w:p w:rsidR="0001529E" w:rsidRPr="006424F8" w:rsidRDefault="0001529E" w:rsidP="0001529E">
      <w:pPr>
        <w:ind w:left="426" w:hanging="426"/>
        <w:jc w:val="center"/>
        <w:rPr>
          <w:b/>
          <w:sz w:val="28"/>
          <w:szCs w:val="28"/>
        </w:rPr>
      </w:pPr>
    </w:p>
    <w:p w:rsidR="0001529E" w:rsidRDefault="0001529E" w:rsidP="0001529E">
      <w:pPr>
        <w:ind w:left="426" w:hanging="426"/>
        <w:jc w:val="center"/>
        <w:rPr>
          <w:b/>
          <w:sz w:val="28"/>
          <w:szCs w:val="28"/>
        </w:rPr>
      </w:pPr>
      <w:proofErr w:type="gramStart"/>
      <w:r w:rsidRPr="006424F8">
        <w:rPr>
          <w:b/>
          <w:sz w:val="28"/>
          <w:szCs w:val="28"/>
        </w:rPr>
        <w:t>Р</w:t>
      </w:r>
      <w:proofErr w:type="gramEnd"/>
      <w:r w:rsidRPr="006424F8">
        <w:rPr>
          <w:b/>
          <w:sz w:val="28"/>
          <w:szCs w:val="28"/>
        </w:rPr>
        <w:t xml:space="preserve"> Е Ш Е Н И Е</w:t>
      </w:r>
    </w:p>
    <w:p w:rsidR="0001529E" w:rsidRPr="006424F8" w:rsidRDefault="0001529E" w:rsidP="0001529E">
      <w:pPr>
        <w:ind w:left="426" w:hanging="426"/>
        <w:jc w:val="center"/>
        <w:rPr>
          <w:b/>
          <w:sz w:val="28"/>
          <w:szCs w:val="28"/>
        </w:rPr>
      </w:pPr>
    </w:p>
    <w:p w:rsidR="0001529E" w:rsidRDefault="0001529E" w:rsidP="00015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3DCC">
        <w:rPr>
          <w:sz w:val="28"/>
          <w:szCs w:val="28"/>
        </w:rPr>
        <w:t xml:space="preserve">14 февраля </w:t>
      </w:r>
      <w:r w:rsidRPr="000D60C6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0D60C6">
        <w:rPr>
          <w:sz w:val="28"/>
          <w:szCs w:val="28"/>
        </w:rPr>
        <w:t xml:space="preserve"> года                                                                   №</w:t>
      </w:r>
      <w:r w:rsidR="00007E4D">
        <w:rPr>
          <w:sz w:val="28"/>
          <w:szCs w:val="28"/>
        </w:rPr>
        <w:t>17</w:t>
      </w:r>
    </w:p>
    <w:p w:rsidR="0001529E" w:rsidRDefault="0001529E" w:rsidP="0001529E">
      <w:pPr>
        <w:jc w:val="both"/>
        <w:rPr>
          <w:sz w:val="28"/>
          <w:szCs w:val="28"/>
        </w:rPr>
      </w:pPr>
    </w:p>
    <w:p w:rsidR="001A12CF" w:rsidRDefault="00E57877" w:rsidP="0001529E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B92168">
        <w:rPr>
          <w:sz w:val="28"/>
          <w:szCs w:val="28"/>
        </w:rPr>
        <w:t xml:space="preserve"> </w:t>
      </w:r>
      <w:proofErr w:type="gramStart"/>
      <w:r w:rsidR="0001529E">
        <w:rPr>
          <w:sz w:val="28"/>
          <w:szCs w:val="28"/>
        </w:rPr>
        <w:t>ликвидационного</w:t>
      </w:r>
      <w:proofErr w:type="gramEnd"/>
      <w:r w:rsidR="0001529E">
        <w:rPr>
          <w:sz w:val="28"/>
          <w:szCs w:val="28"/>
        </w:rPr>
        <w:t xml:space="preserve">                </w:t>
      </w:r>
    </w:p>
    <w:p w:rsidR="001A12CF" w:rsidRDefault="00B92168" w:rsidP="0001529E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1529E">
        <w:rPr>
          <w:sz w:val="28"/>
          <w:szCs w:val="28"/>
        </w:rPr>
        <w:t>аланса</w:t>
      </w:r>
      <w:r>
        <w:rPr>
          <w:sz w:val="28"/>
          <w:szCs w:val="28"/>
        </w:rPr>
        <w:t xml:space="preserve"> </w:t>
      </w:r>
      <w:proofErr w:type="gramStart"/>
      <w:r w:rsidR="0001529E">
        <w:rPr>
          <w:sz w:val="28"/>
          <w:szCs w:val="28"/>
        </w:rPr>
        <w:t>Контрольно-ревизионной</w:t>
      </w:r>
      <w:proofErr w:type="gramEnd"/>
      <w:r w:rsidR="0001529E">
        <w:rPr>
          <w:sz w:val="28"/>
          <w:szCs w:val="28"/>
        </w:rPr>
        <w:t xml:space="preserve"> </w:t>
      </w:r>
    </w:p>
    <w:p w:rsidR="001A12CF" w:rsidRDefault="0001529E" w:rsidP="00015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        </w:t>
      </w:r>
    </w:p>
    <w:p w:rsidR="001A12CF" w:rsidRDefault="0001529E" w:rsidP="0001529E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Темкинский</w:t>
      </w:r>
      <w:proofErr w:type="spellEnd"/>
      <w:r>
        <w:rPr>
          <w:sz w:val="28"/>
          <w:szCs w:val="28"/>
        </w:rPr>
        <w:t xml:space="preserve">   </w:t>
      </w:r>
      <w:r w:rsidR="00E57877">
        <w:rPr>
          <w:sz w:val="28"/>
          <w:szCs w:val="28"/>
        </w:rPr>
        <w:t>район»</w:t>
      </w:r>
    </w:p>
    <w:p w:rsidR="0001529E" w:rsidRDefault="001A12CF" w:rsidP="0001529E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01529E" w:rsidRDefault="0001529E" w:rsidP="0001529E">
      <w:pPr>
        <w:jc w:val="both"/>
      </w:pPr>
    </w:p>
    <w:p w:rsidR="0001529E" w:rsidRPr="004859DF" w:rsidRDefault="0001529E" w:rsidP="0001529E">
      <w:pPr>
        <w:jc w:val="both"/>
        <w:rPr>
          <w:sz w:val="28"/>
          <w:szCs w:val="28"/>
        </w:rPr>
      </w:pPr>
    </w:p>
    <w:p w:rsidR="0001529E" w:rsidRDefault="0001529E" w:rsidP="0001529E">
      <w:pPr>
        <w:pStyle w:val="Pa8"/>
        <w:jc w:val="both"/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В соответствии с Гражданским кодексом Российской Федерации, Фе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softHyphen/>
        <w:t>деральным законом от 06 октября 2003года №131-ФЗ «Об общих прин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softHyphen/>
        <w:t xml:space="preserve">ципах организации местного самоуправления в Российской Федерации», решением </w:t>
      </w:r>
      <w:proofErr w:type="spellStart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Темкин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ского</w:t>
      </w:r>
      <w:proofErr w:type="spellEnd"/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окружного Совета депутатов от 2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3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.10.2024 № 2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6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«О ликвидации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Контрольно-ревизионной комиссии муниципального образования «</w:t>
      </w:r>
      <w:proofErr w:type="spellStart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Темкинский</w:t>
      </w:r>
      <w:proofErr w:type="spellEnd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район» Смоленской области»</w:t>
      </w:r>
      <w:r w:rsidR="00C41B0E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решением постоянной комиссии по экономическому развитию, бюджету налогам и финансам,</w:t>
      </w:r>
      <w:proofErr w:type="gramEnd"/>
    </w:p>
    <w:p w:rsidR="0001529E" w:rsidRPr="00A87907" w:rsidRDefault="0001529E" w:rsidP="0001529E">
      <w:pPr>
        <w:rPr>
          <w:lang w:eastAsia="en-US"/>
        </w:rPr>
      </w:pPr>
    </w:p>
    <w:p w:rsidR="0001529E" w:rsidRDefault="0001529E" w:rsidP="0001529E">
      <w:pPr>
        <w:pStyle w:val="Pa8"/>
        <w:jc w:val="both"/>
        <w:rPr>
          <w:rStyle w:val="A26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      </w:t>
      </w:r>
      <w:proofErr w:type="spellStart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Темкинский</w:t>
      </w:r>
      <w:proofErr w:type="spellEnd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окружной Совет депутатов </w:t>
      </w:r>
      <w:proofErr w:type="spellStart"/>
      <w:proofErr w:type="gramStart"/>
      <w:r>
        <w:rPr>
          <w:rStyle w:val="A26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р</w:t>
      </w:r>
      <w:proofErr w:type="spellEnd"/>
      <w:proofErr w:type="gramEnd"/>
      <w:r>
        <w:rPr>
          <w:rStyle w:val="A26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е </w:t>
      </w:r>
      <w:proofErr w:type="spellStart"/>
      <w:r>
        <w:rPr>
          <w:rStyle w:val="A26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ш</w:t>
      </w:r>
      <w:proofErr w:type="spellEnd"/>
      <w:r>
        <w:rPr>
          <w:rStyle w:val="A26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и л</w:t>
      </w:r>
      <w:r w:rsidRPr="00A87907">
        <w:rPr>
          <w:rStyle w:val="A26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: </w:t>
      </w:r>
    </w:p>
    <w:p w:rsidR="0001529E" w:rsidRPr="00A87907" w:rsidRDefault="0001529E" w:rsidP="0001529E">
      <w:pPr>
        <w:rPr>
          <w:lang w:eastAsia="en-US"/>
        </w:rPr>
      </w:pPr>
    </w:p>
    <w:p w:rsidR="0001529E" w:rsidRPr="004D552E" w:rsidRDefault="0001529E" w:rsidP="0001529E">
      <w:pPr>
        <w:pStyle w:val="Pa8"/>
        <w:numPr>
          <w:ilvl w:val="0"/>
          <w:numId w:val="4"/>
        </w:numPr>
        <w:ind w:left="0" w:firstLine="495"/>
        <w:jc w:val="both"/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</w:pP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Утвердить прилагаемы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й 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ликвидационны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й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баланс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Контрольно-ревизионной комиссии муниципального образования «</w:t>
      </w:r>
      <w:proofErr w:type="spellStart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Темкинский</w:t>
      </w:r>
      <w:proofErr w:type="spellEnd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район» Смоленской области (ИНН 6722037025, ОГРН 1216700016444,юридический адрес: </w:t>
      </w:r>
      <w:r w:rsidRPr="004D552E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215350, Смоленская область, село Темкино,  ул. Ефремова д.5)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01529E" w:rsidRDefault="0001529E" w:rsidP="0001529E">
      <w:pPr>
        <w:pStyle w:val="a3"/>
        <w:numPr>
          <w:ilvl w:val="0"/>
          <w:numId w:val="4"/>
        </w:numPr>
        <w:ind w:left="0" w:firstLine="49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Опубликовать настоящее решение в газете «Заря» и разместить на официальном сайте Администрации муниципального образования «</w:t>
      </w:r>
      <w:proofErr w:type="spellStart"/>
      <w:r>
        <w:rPr>
          <w:sz w:val="28"/>
          <w:szCs w:val="28"/>
          <w:lang w:eastAsia="en-US"/>
        </w:rPr>
        <w:t>Темкинский</w:t>
      </w:r>
      <w:proofErr w:type="spellEnd"/>
      <w:r>
        <w:rPr>
          <w:sz w:val="28"/>
          <w:szCs w:val="28"/>
          <w:lang w:eastAsia="en-US"/>
        </w:rPr>
        <w:t xml:space="preserve"> муниципальный округ» Смоленской области в информационно-телекоммуникационной сети «Интернет». </w:t>
      </w:r>
    </w:p>
    <w:p w:rsidR="0001529E" w:rsidRDefault="0001529E" w:rsidP="0001529E">
      <w:pPr>
        <w:pStyle w:val="a3"/>
        <w:numPr>
          <w:ilvl w:val="0"/>
          <w:numId w:val="4"/>
        </w:numPr>
        <w:ind w:left="0" w:firstLine="49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Настоящее решение вступает в силу со дня его принятия.</w:t>
      </w:r>
    </w:p>
    <w:p w:rsidR="0001529E" w:rsidRDefault="0001529E" w:rsidP="0001529E">
      <w:pPr>
        <w:pStyle w:val="a3"/>
        <w:numPr>
          <w:ilvl w:val="0"/>
          <w:numId w:val="4"/>
        </w:numPr>
        <w:ind w:left="0" w:firstLine="49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настоящего решения возложить на постоянную комиссию по экономическому развитию, бюджету, налогам и финансам (председатель Силанова Т.Н.).</w:t>
      </w:r>
    </w:p>
    <w:p w:rsidR="0001529E" w:rsidRDefault="0001529E" w:rsidP="0001529E">
      <w:pPr>
        <w:jc w:val="both"/>
        <w:rPr>
          <w:sz w:val="28"/>
          <w:szCs w:val="28"/>
          <w:lang w:eastAsia="en-US"/>
        </w:rPr>
      </w:pPr>
    </w:p>
    <w:p w:rsidR="00891B40" w:rsidRDefault="00891B40" w:rsidP="0001529E">
      <w:pPr>
        <w:jc w:val="both"/>
        <w:rPr>
          <w:sz w:val="28"/>
          <w:szCs w:val="28"/>
          <w:lang w:eastAsia="en-US"/>
        </w:rPr>
      </w:pPr>
    </w:p>
    <w:p w:rsidR="008A3522" w:rsidRDefault="008A3522" w:rsidP="0001529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</w:t>
      </w:r>
      <w:proofErr w:type="spellStart"/>
      <w:r>
        <w:rPr>
          <w:sz w:val="28"/>
          <w:szCs w:val="28"/>
          <w:lang w:eastAsia="en-US"/>
        </w:rPr>
        <w:t>Темкинского</w:t>
      </w:r>
      <w:proofErr w:type="spellEnd"/>
      <w:r>
        <w:rPr>
          <w:sz w:val="28"/>
          <w:szCs w:val="28"/>
          <w:lang w:eastAsia="en-US"/>
        </w:rPr>
        <w:t xml:space="preserve"> </w:t>
      </w:r>
    </w:p>
    <w:p w:rsidR="0001529E" w:rsidRDefault="00891B40" w:rsidP="0001529E">
      <w:pPr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8A3522">
        <w:rPr>
          <w:sz w:val="28"/>
          <w:szCs w:val="28"/>
          <w:lang w:eastAsia="en-US"/>
        </w:rPr>
        <w:t xml:space="preserve">кружного Совета депутатов                                                               </w:t>
      </w:r>
      <w:r w:rsidR="0001529E">
        <w:rPr>
          <w:b/>
          <w:bCs/>
          <w:sz w:val="28"/>
          <w:szCs w:val="28"/>
          <w:lang w:eastAsia="en-US"/>
        </w:rPr>
        <w:t xml:space="preserve">А.Ф. </w:t>
      </w:r>
      <w:proofErr w:type="spellStart"/>
      <w:r w:rsidR="0001529E">
        <w:rPr>
          <w:b/>
          <w:bCs/>
          <w:sz w:val="28"/>
          <w:szCs w:val="28"/>
          <w:lang w:eastAsia="en-US"/>
        </w:rPr>
        <w:t>Горностаева</w:t>
      </w:r>
      <w:proofErr w:type="spellEnd"/>
    </w:p>
    <w:sectPr w:rsidR="0001529E" w:rsidSect="00B522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21B6E"/>
    <w:multiLevelType w:val="hybridMultilevel"/>
    <w:tmpl w:val="7B783160"/>
    <w:lvl w:ilvl="0" w:tplc="A26A688E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ED415C1"/>
    <w:multiLevelType w:val="hybridMultilevel"/>
    <w:tmpl w:val="04988A24"/>
    <w:lvl w:ilvl="0" w:tplc="F912BFB6">
      <w:start w:val="1"/>
      <w:numFmt w:val="decimal"/>
      <w:lvlText w:val="%1)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3F22366F"/>
    <w:multiLevelType w:val="hybridMultilevel"/>
    <w:tmpl w:val="1EA04F9E"/>
    <w:lvl w:ilvl="0" w:tplc="9ABCCDD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6691216D"/>
    <w:multiLevelType w:val="hybridMultilevel"/>
    <w:tmpl w:val="1EA04F9E"/>
    <w:lvl w:ilvl="0" w:tplc="9ABCCDD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D50"/>
    <w:rsid w:val="00007E4D"/>
    <w:rsid w:val="00012E8B"/>
    <w:rsid w:val="0001529E"/>
    <w:rsid w:val="00015D0E"/>
    <w:rsid w:val="00032557"/>
    <w:rsid w:val="00060645"/>
    <w:rsid w:val="000616AE"/>
    <w:rsid w:val="000A6461"/>
    <w:rsid w:val="001A12CF"/>
    <w:rsid w:val="001C3675"/>
    <w:rsid w:val="00232F9B"/>
    <w:rsid w:val="002456B5"/>
    <w:rsid w:val="0026315E"/>
    <w:rsid w:val="00270693"/>
    <w:rsid w:val="002C7531"/>
    <w:rsid w:val="00355615"/>
    <w:rsid w:val="00366C2A"/>
    <w:rsid w:val="00382E34"/>
    <w:rsid w:val="003A7272"/>
    <w:rsid w:val="004111C3"/>
    <w:rsid w:val="004D552E"/>
    <w:rsid w:val="004E517D"/>
    <w:rsid w:val="005704C7"/>
    <w:rsid w:val="00602D65"/>
    <w:rsid w:val="006E7D07"/>
    <w:rsid w:val="007C3DCC"/>
    <w:rsid w:val="00805835"/>
    <w:rsid w:val="00891B40"/>
    <w:rsid w:val="008A3522"/>
    <w:rsid w:val="00950108"/>
    <w:rsid w:val="009760CC"/>
    <w:rsid w:val="00A87907"/>
    <w:rsid w:val="00B17D50"/>
    <w:rsid w:val="00B52265"/>
    <w:rsid w:val="00B92168"/>
    <w:rsid w:val="00B94BDD"/>
    <w:rsid w:val="00BF77F8"/>
    <w:rsid w:val="00C23459"/>
    <w:rsid w:val="00C41B0E"/>
    <w:rsid w:val="00C66386"/>
    <w:rsid w:val="00C72E7B"/>
    <w:rsid w:val="00CE5EC5"/>
    <w:rsid w:val="00D016DF"/>
    <w:rsid w:val="00D334CE"/>
    <w:rsid w:val="00D96BFB"/>
    <w:rsid w:val="00DE0A5C"/>
    <w:rsid w:val="00E14BCF"/>
    <w:rsid w:val="00E57877"/>
    <w:rsid w:val="00FA4EE7"/>
    <w:rsid w:val="00FE0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8">
    <w:name w:val="Pa8"/>
    <w:basedOn w:val="a"/>
    <w:next w:val="a"/>
    <w:uiPriority w:val="99"/>
    <w:rsid w:val="00A87907"/>
    <w:pPr>
      <w:autoSpaceDE w:val="0"/>
      <w:autoSpaceDN w:val="0"/>
      <w:adjustRightInd w:val="0"/>
      <w:spacing w:line="161" w:lineRule="atLeast"/>
    </w:pPr>
    <w:rPr>
      <w:rFonts w:ascii="Arial" w:eastAsiaTheme="minorHAnsi" w:hAnsi="Arial" w:cs="Arial"/>
      <w:lang w:eastAsia="en-US"/>
    </w:rPr>
  </w:style>
  <w:style w:type="character" w:customStyle="1" w:styleId="A26">
    <w:name w:val="A26"/>
    <w:uiPriority w:val="99"/>
    <w:rsid w:val="00A87907"/>
    <w:rPr>
      <w:i/>
      <w:iCs/>
      <w:color w:val="000000"/>
      <w:sz w:val="14"/>
      <w:szCs w:val="14"/>
    </w:rPr>
  </w:style>
  <w:style w:type="paragraph" w:styleId="a3">
    <w:name w:val="List Paragraph"/>
    <w:basedOn w:val="a"/>
    <w:uiPriority w:val="34"/>
    <w:qFormat/>
    <w:rsid w:val="003556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1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1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User02</cp:lastModifiedBy>
  <cp:revision>46</cp:revision>
  <cp:lastPrinted>2025-01-31T12:07:00Z</cp:lastPrinted>
  <dcterms:created xsi:type="dcterms:W3CDTF">2025-01-28T11:21:00Z</dcterms:created>
  <dcterms:modified xsi:type="dcterms:W3CDTF">2025-02-18T12:20:00Z</dcterms:modified>
</cp:coreProperties>
</file>