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69A" w14:textId="042472ED" w:rsidR="001818FF" w:rsidRDefault="001818FF" w:rsidP="0024679A">
      <w:pPr>
        <w:rPr>
          <w:rFonts w:ascii="Times New Roman" w:hAnsi="Times New Roman"/>
          <w:sz w:val="28"/>
          <w:szCs w:val="28"/>
        </w:rPr>
      </w:pPr>
    </w:p>
    <w:p w14:paraId="5B9D2CCB" w14:textId="101AF306" w:rsidR="000077F7" w:rsidRPr="0024679A" w:rsidRDefault="001818FF" w:rsidP="002467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4679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BC6FF25" wp14:editId="4B681E9B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8609" w14:textId="1B6DBA9F" w:rsidR="00797E50" w:rsidRPr="001818FF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8FF">
        <w:rPr>
          <w:rFonts w:ascii="Times New Roman" w:hAnsi="Times New Roman" w:cs="Times New Roman"/>
          <w:b/>
          <w:bCs/>
          <w:sz w:val="28"/>
          <w:szCs w:val="28"/>
        </w:rPr>
        <w:t xml:space="preserve">ТЕМКИНСКИЙ </w:t>
      </w:r>
      <w:r w:rsidR="000077F7" w:rsidRPr="001818FF">
        <w:rPr>
          <w:rFonts w:ascii="Times New Roman" w:hAnsi="Times New Roman" w:cs="Times New Roman"/>
          <w:b/>
          <w:bCs/>
          <w:sz w:val="28"/>
          <w:szCs w:val="28"/>
        </w:rPr>
        <w:t xml:space="preserve">ОКРУЖНОЙ </w:t>
      </w:r>
      <w:r w:rsidRPr="001818F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447145B0" w14:textId="77777777" w:rsidR="00797E50" w:rsidRPr="00CB11F0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567E8" w14:textId="46A4691E" w:rsidR="00797E50" w:rsidRPr="002019FF" w:rsidRDefault="00797E50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9FF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14:paraId="2C6183BC" w14:textId="340782FD" w:rsidR="00407673" w:rsidRDefault="00407673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8E686" w14:textId="28B6F216" w:rsidR="00407673" w:rsidRPr="00407673" w:rsidRDefault="00407673" w:rsidP="00407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767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8F">
        <w:rPr>
          <w:rFonts w:ascii="Times New Roman" w:hAnsi="Times New Roman" w:cs="Times New Roman"/>
          <w:sz w:val="28"/>
          <w:szCs w:val="28"/>
        </w:rPr>
        <w:t>2</w:t>
      </w:r>
      <w:r w:rsidR="001818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1818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</w:t>
      </w:r>
      <w:r w:rsidR="0024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4679A">
        <w:rPr>
          <w:rFonts w:ascii="Times New Roman" w:hAnsi="Times New Roman" w:cs="Times New Roman"/>
          <w:sz w:val="28"/>
          <w:szCs w:val="28"/>
        </w:rPr>
        <w:t>51</w:t>
      </w:r>
    </w:p>
    <w:p w14:paraId="49011B94" w14:textId="394620BE" w:rsidR="00E47D8C" w:rsidRDefault="00E47D8C" w:rsidP="00797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4049D" w14:textId="1A54CD6A" w:rsidR="00CE6D78" w:rsidRDefault="00E47D8C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CE6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D78">
        <w:rPr>
          <w:rFonts w:ascii="Times New Roman" w:hAnsi="Times New Roman" w:cs="Times New Roman"/>
          <w:sz w:val="28"/>
          <w:szCs w:val="28"/>
        </w:rPr>
        <w:t xml:space="preserve">установлении  </w:t>
      </w:r>
      <w:r w:rsidR="00AB5EF2">
        <w:rPr>
          <w:rFonts w:ascii="Times New Roman" w:hAnsi="Times New Roman" w:cs="Times New Roman"/>
          <w:sz w:val="28"/>
          <w:szCs w:val="28"/>
        </w:rPr>
        <w:t xml:space="preserve"> </w:t>
      </w:r>
      <w:r w:rsidR="00CE6D78">
        <w:rPr>
          <w:rFonts w:ascii="Times New Roman" w:hAnsi="Times New Roman" w:cs="Times New Roman"/>
          <w:sz w:val="28"/>
          <w:szCs w:val="28"/>
        </w:rPr>
        <w:t xml:space="preserve"> порядка    учета</w:t>
      </w:r>
    </w:p>
    <w:p w14:paraId="1DE96C56" w14:textId="78E44E88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 и  участия   граждан в </w:t>
      </w:r>
    </w:p>
    <w:p w14:paraId="7FDE0C41" w14:textId="63B00A72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обсуждении       проекта     </w:t>
      </w:r>
      <w:r w:rsidR="00AB5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</w:p>
    <w:p w14:paraId="4E30E6D9" w14:textId="0EE431DE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Темкинского     </w:t>
      </w:r>
      <w:r w:rsidR="00AB5EF2">
        <w:rPr>
          <w:rFonts w:ascii="Times New Roman" w:hAnsi="Times New Roman" w:cs="Times New Roman"/>
          <w:sz w:val="28"/>
          <w:szCs w:val="28"/>
        </w:rPr>
        <w:t xml:space="preserve"> </w:t>
      </w:r>
      <w:r w:rsidR="00997559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   Совета</w:t>
      </w:r>
    </w:p>
    <w:p w14:paraId="214B1A53" w14:textId="78F01DF6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«Об  утверждении отчета </w:t>
      </w:r>
    </w:p>
    <w:p w14:paraId="4716456D" w14:textId="73FAF4EA" w:rsidR="00CE6D78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      местного     бюджета</w:t>
      </w:r>
    </w:p>
    <w:p w14:paraId="6B0F8420" w14:textId="0511B821" w:rsidR="001212CE" w:rsidRDefault="00CE6D78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за 202</w:t>
      </w:r>
      <w:r w:rsidR="0099755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035FB">
        <w:rPr>
          <w:rFonts w:ascii="Times New Roman" w:hAnsi="Times New Roman" w:cs="Times New Roman"/>
          <w:sz w:val="28"/>
          <w:szCs w:val="28"/>
        </w:rPr>
        <w:t>»</w:t>
      </w:r>
      <w:r w:rsidR="007D23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A789D" w14:textId="7414D84B" w:rsidR="001212CE" w:rsidRDefault="007D231B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BA9DB2" w14:textId="38409799" w:rsidR="00A43FE3" w:rsidRDefault="00A43FE3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5B158" w14:textId="74052D9A" w:rsidR="00992BEF" w:rsidRDefault="001212CE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2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8094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«Темкинский </w:t>
      </w:r>
      <w:r w:rsidR="000E558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8094A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="00992BEF">
        <w:rPr>
          <w:rFonts w:ascii="Times New Roman" w:hAnsi="Times New Roman" w:cs="Times New Roman"/>
          <w:sz w:val="28"/>
          <w:szCs w:val="28"/>
        </w:rPr>
        <w:t xml:space="preserve">Положением об организации и проведении публичных слушаний в муниципальном образовании «Темкинский </w:t>
      </w:r>
      <w:r w:rsidR="00435C1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92BEF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="000E558D">
        <w:rPr>
          <w:rFonts w:ascii="Times New Roman" w:hAnsi="Times New Roman" w:cs="Times New Roman"/>
          <w:sz w:val="28"/>
          <w:szCs w:val="28"/>
        </w:rPr>
        <w:t>,</w:t>
      </w:r>
      <w:r w:rsidR="00992BEF">
        <w:rPr>
          <w:rFonts w:ascii="Times New Roman" w:hAnsi="Times New Roman" w:cs="Times New Roman"/>
          <w:sz w:val="28"/>
          <w:szCs w:val="28"/>
        </w:rPr>
        <w:t xml:space="preserve"> </w:t>
      </w:r>
      <w:r w:rsidR="0008094A">
        <w:rPr>
          <w:rFonts w:ascii="Times New Roman" w:hAnsi="Times New Roman" w:cs="Times New Roman"/>
          <w:sz w:val="28"/>
          <w:szCs w:val="28"/>
        </w:rPr>
        <w:t xml:space="preserve">решением постоянной комиссии по </w:t>
      </w:r>
      <w:r w:rsidR="00992BEF">
        <w:rPr>
          <w:rFonts w:ascii="Times New Roman" w:hAnsi="Times New Roman" w:cs="Times New Roman"/>
          <w:sz w:val="28"/>
          <w:szCs w:val="28"/>
        </w:rPr>
        <w:t>законности и правопорядку,</w:t>
      </w:r>
    </w:p>
    <w:p w14:paraId="3325B465" w14:textId="1A73A8F6" w:rsidR="0008094A" w:rsidRDefault="00992BEF" w:rsidP="00E47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92CFF" w14:textId="76C08207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Темкинский </w:t>
      </w:r>
      <w:r w:rsidR="00234094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7F189114" w14:textId="6C82AC8A" w:rsidR="0008094A" w:rsidRDefault="0008094A" w:rsidP="00E47D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95FF9" w14:textId="4638F277" w:rsidR="00934C4A" w:rsidRDefault="00DD16DA" w:rsidP="00C12219">
      <w:pPr>
        <w:pStyle w:val="a3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34C4A">
        <w:rPr>
          <w:rFonts w:ascii="Times New Roman" w:hAnsi="Times New Roman" w:cs="Times New Roman"/>
          <w:sz w:val="28"/>
          <w:szCs w:val="28"/>
        </w:rPr>
        <w:t xml:space="preserve">Установить следующий порядок учета предложений граждан по проекту решения 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B719C0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«Об утверждении отчета </w:t>
      </w:r>
      <w:r w:rsidR="004956FB" w:rsidRPr="00934C4A">
        <w:rPr>
          <w:rFonts w:ascii="Times New Roman" w:hAnsi="Times New Roman" w:cs="Times New Roman"/>
          <w:sz w:val="28"/>
          <w:szCs w:val="28"/>
        </w:rPr>
        <w:t>исполнения местного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 за 202</w:t>
      </w:r>
      <w:r w:rsidR="0056545C">
        <w:rPr>
          <w:rFonts w:ascii="Times New Roman" w:hAnsi="Times New Roman" w:cs="Times New Roman"/>
          <w:sz w:val="28"/>
          <w:szCs w:val="28"/>
        </w:rPr>
        <w:t>4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934C4A">
        <w:rPr>
          <w:rFonts w:ascii="Times New Roman" w:hAnsi="Times New Roman" w:cs="Times New Roman"/>
          <w:sz w:val="28"/>
          <w:szCs w:val="28"/>
        </w:rPr>
        <w:t xml:space="preserve"> (далее-проект решения) </w:t>
      </w:r>
      <w:r w:rsidR="00934C4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B035FB" w:rsidRPr="00934C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4A48B7" w14:textId="43D09647" w:rsidR="00992BEF" w:rsidRPr="00934C4A" w:rsidRDefault="00934C4A" w:rsidP="00934C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16DA" w:rsidRPr="00934C4A">
        <w:rPr>
          <w:rFonts w:ascii="Times New Roman" w:hAnsi="Times New Roman" w:cs="Times New Roman"/>
          <w:sz w:val="28"/>
          <w:szCs w:val="28"/>
        </w:rPr>
        <w:t>1)  о</w:t>
      </w:r>
      <w:r w:rsidR="00992BEF" w:rsidRPr="00934C4A">
        <w:rPr>
          <w:rFonts w:ascii="Times New Roman" w:hAnsi="Times New Roman" w:cs="Times New Roman"/>
          <w:sz w:val="28"/>
          <w:szCs w:val="28"/>
        </w:rPr>
        <w:t>публиковать</w:t>
      </w:r>
      <w:r w:rsidR="001324F6">
        <w:rPr>
          <w:rFonts w:ascii="Times New Roman" w:hAnsi="Times New Roman" w:cs="Times New Roman"/>
          <w:sz w:val="28"/>
          <w:szCs w:val="28"/>
        </w:rPr>
        <w:t xml:space="preserve"> </w:t>
      </w:r>
      <w:r w:rsidR="00992BEF" w:rsidRPr="00934C4A">
        <w:rPr>
          <w:rFonts w:ascii="Times New Roman" w:hAnsi="Times New Roman" w:cs="Times New Roman"/>
          <w:sz w:val="28"/>
          <w:szCs w:val="28"/>
        </w:rPr>
        <w:t>в газете «Заря</w:t>
      </w:r>
      <w:r w:rsidR="00E3734E">
        <w:rPr>
          <w:rFonts w:ascii="Times New Roman" w:hAnsi="Times New Roman" w:cs="Times New Roman"/>
          <w:sz w:val="28"/>
          <w:szCs w:val="28"/>
        </w:rPr>
        <w:t>.67</w:t>
      </w:r>
      <w:r w:rsidR="00992BEF" w:rsidRPr="00934C4A">
        <w:rPr>
          <w:rFonts w:ascii="Times New Roman" w:hAnsi="Times New Roman" w:cs="Times New Roman"/>
          <w:sz w:val="28"/>
          <w:szCs w:val="28"/>
        </w:rPr>
        <w:t>»</w:t>
      </w:r>
      <w:r w:rsidR="00F569C2">
        <w:rPr>
          <w:rFonts w:ascii="Times New Roman" w:hAnsi="Times New Roman" w:cs="Times New Roman"/>
          <w:sz w:val="28"/>
          <w:szCs w:val="28"/>
        </w:rPr>
        <w:t xml:space="preserve"> </w:t>
      </w:r>
      <w:r w:rsidR="00E84002">
        <w:rPr>
          <w:rFonts w:ascii="Times New Roman" w:hAnsi="Times New Roman" w:cs="Times New Roman"/>
          <w:sz w:val="28"/>
          <w:szCs w:val="28"/>
        </w:rPr>
        <w:t xml:space="preserve">и </w:t>
      </w:r>
      <w:r w:rsidR="00E84002" w:rsidRPr="00934C4A">
        <w:rPr>
          <w:rFonts w:ascii="Times New Roman" w:hAnsi="Times New Roman" w:cs="Times New Roman"/>
          <w:sz w:val="28"/>
          <w:szCs w:val="28"/>
        </w:rPr>
        <w:t>разместить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641B72">
        <w:rPr>
          <w:rFonts w:ascii="Times New Roman" w:hAnsi="Times New Roman" w:cs="Times New Roman"/>
          <w:sz w:val="28"/>
          <w:szCs w:val="28"/>
        </w:rPr>
        <w:t>ом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сайт</w:t>
      </w:r>
      <w:r w:rsidR="00641B72">
        <w:rPr>
          <w:rFonts w:ascii="Times New Roman" w:hAnsi="Times New Roman" w:cs="Times New Roman"/>
          <w:sz w:val="28"/>
          <w:szCs w:val="28"/>
        </w:rPr>
        <w:t>е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«Темкинский </w:t>
      </w:r>
      <w:r w:rsidR="00F569C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E84002" w:rsidRPr="00934C4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84002">
        <w:rPr>
          <w:rFonts w:ascii="Times New Roman" w:hAnsi="Times New Roman" w:cs="Times New Roman"/>
          <w:sz w:val="28"/>
          <w:szCs w:val="28"/>
        </w:rPr>
        <w:t>в</w:t>
      </w:r>
      <w:r w:rsidR="009531B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BF7444">
        <w:rPr>
          <w:rFonts w:ascii="Times New Roman" w:hAnsi="Times New Roman" w:cs="Times New Roman"/>
          <w:sz w:val="28"/>
          <w:szCs w:val="28"/>
        </w:rPr>
        <w:t>«</w:t>
      </w:r>
      <w:r w:rsidR="00E84002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E84002" w:rsidRPr="00934C4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84002">
        <w:rPr>
          <w:rFonts w:ascii="Times New Roman" w:hAnsi="Times New Roman" w:cs="Times New Roman"/>
          <w:sz w:val="28"/>
          <w:szCs w:val="28"/>
        </w:rPr>
        <w:t>решения</w:t>
      </w:r>
      <w:r w:rsidR="00E84002" w:rsidRPr="00934C4A">
        <w:rPr>
          <w:rFonts w:ascii="Times New Roman" w:hAnsi="Times New Roman" w:cs="Times New Roman"/>
          <w:sz w:val="28"/>
          <w:szCs w:val="28"/>
        </w:rPr>
        <w:t xml:space="preserve"> Темкинского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</w:t>
      </w:r>
      <w:r w:rsidR="00F569C2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DD16DA" w:rsidRPr="00934C4A">
        <w:rPr>
          <w:rFonts w:ascii="Times New Roman" w:hAnsi="Times New Roman" w:cs="Times New Roman"/>
          <w:sz w:val="28"/>
          <w:szCs w:val="28"/>
        </w:rPr>
        <w:t>Совета депутатов «Об утверждении отчета исполнения местного бюджета муниципального района за 202</w:t>
      </w:r>
      <w:r w:rsidR="00F569C2">
        <w:rPr>
          <w:rFonts w:ascii="Times New Roman" w:hAnsi="Times New Roman" w:cs="Times New Roman"/>
          <w:sz w:val="28"/>
          <w:szCs w:val="28"/>
        </w:rPr>
        <w:t>4</w:t>
      </w:r>
      <w:r w:rsidR="00DD16DA" w:rsidRPr="00934C4A">
        <w:rPr>
          <w:rFonts w:ascii="Times New Roman" w:hAnsi="Times New Roman" w:cs="Times New Roman"/>
          <w:sz w:val="28"/>
          <w:szCs w:val="28"/>
        </w:rPr>
        <w:t xml:space="preserve"> год».  </w:t>
      </w:r>
    </w:p>
    <w:p w14:paraId="0F3BC76C" w14:textId="242B36C3" w:rsidR="00DD16DA" w:rsidRPr="00297783" w:rsidRDefault="003523DD" w:rsidP="00DD16D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D16DA">
        <w:rPr>
          <w:rFonts w:ascii="Times New Roman" w:hAnsi="Times New Roman" w:cs="Times New Roman"/>
          <w:sz w:val="28"/>
          <w:szCs w:val="28"/>
        </w:rPr>
        <w:t xml:space="preserve"> прием предложений граждан по проекту решения 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495E54" w:rsidRPr="002977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7783" w:rsidRPr="002977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95E54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апреля 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20D1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97783" w:rsidRPr="0029778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D16DA" w:rsidRPr="00297783">
        <w:rPr>
          <w:rFonts w:ascii="Times New Roman" w:hAnsi="Times New Roman" w:cs="Times New Roman"/>
          <w:b/>
          <w:bCs/>
          <w:sz w:val="28"/>
          <w:szCs w:val="28"/>
        </w:rPr>
        <w:t xml:space="preserve"> года;</w:t>
      </w:r>
    </w:p>
    <w:p w14:paraId="0E6D01C9" w14:textId="021C9987" w:rsidR="00934C4A" w:rsidRDefault="00DD16DA" w:rsidP="00934C4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 адресу: 215350, Смоленская область,</w:t>
      </w:r>
      <w:r w:rsidR="00B64E6B">
        <w:rPr>
          <w:rFonts w:ascii="Times New Roman" w:hAnsi="Times New Roman" w:cs="Times New Roman"/>
          <w:sz w:val="28"/>
          <w:szCs w:val="28"/>
        </w:rPr>
        <w:t xml:space="preserve"> </w:t>
      </w:r>
      <w:r w:rsidR="00934C4A">
        <w:rPr>
          <w:rFonts w:ascii="Times New Roman" w:hAnsi="Times New Roman" w:cs="Times New Roman"/>
          <w:sz w:val="28"/>
          <w:szCs w:val="28"/>
        </w:rPr>
        <w:t>с.</w:t>
      </w:r>
      <w:r w:rsidR="00B64E6B">
        <w:rPr>
          <w:rFonts w:ascii="Times New Roman" w:hAnsi="Times New Roman" w:cs="Times New Roman"/>
          <w:sz w:val="28"/>
          <w:szCs w:val="28"/>
        </w:rPr>
        <w:t xml:space="preserve"> </w:t>
      </w:r>
      <w:r w:rsidR="00934C4A">
        <w:rPr>
          <w:rFonts w:ascii="Times New Roman" w:hAnsi="Times New Roman" w:cs="Times New Roman"/>
          <w:sz w:val="28"/>
          <w:szCs w:val="28"/>
        </w:rPr>
        <w:t xml:space="preserve">Темкино,                              ул. Ефремова, д.5, Темкинский </w:t>
      </w:r>
      <w:r w:rsidR="004956FB"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934C4A"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3442ABDD" w14:textId="79219245" w:rsidR="003523DD" w:rsidRDefault="003523DD" w:rsidP="00934C4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электронном виде через портал обратной связи официального сайта Темкинского </w:t>
      </w:r>
      <w:r w:rsidR="0015583C">
        <w:rPr>
          <w:rFonts w:ascii="Times New Roman" w:hAnsi="Times New Roman" w:cs="Times New Roman"/>
          <w:sz w:val="28"/>
          <w:szCs w:val="28"/>
        </w:rPr>
        <w:t xml:space="preserve">окружного </w:t>
      </w:r>
      <w:r>
        <w:rPr>
          <w:rFonts w:ascii="Times New Roman" w:hAnsi="Times New Roman" w:cs="Times New Roman"/>
          <w:sz w:val="28"/>
          <w:szCs w:val="28"/>
        </w:rPr>
        <w:t>Совета депутатов;</w:t>
      </w:r>
    </w:p>
    <w:p w14:paraId="287583A7" w14:textId="3A7CA8E1" w:rsidR="003523DD" w:rsidRDefault="003523DD" w:rsidP="00934C4A">
      <w:pPr>
        <w:pStyle w:val="a3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924CF">
        <w:rPr>
          <w:rFonts w:ascii="Times New Roman" w:hAnsi="Times New Roman" w:cs="Times New Roman"/>
          <w:sz w:val="28"/>
          <w:szCs w:val="28"/>
        </w:rPr>
        <w:t>2) анализ поступивших предложений граждан</w:t>
      </w:r>
      <w:r w:rsidR="002D6E05">
        <w:rPr>
          <w:rFonts w:ascii="Times New Roman" w:hAnsi="Times New Roman" w:cs="Times New Roman"/>
          <w:sz w:val="28"/>
          <w:szCs w:val="28"/>
        </w:rPr>
        <w:t>.</w:t>
      </w:r>
    </w:p>
    <w:p w14:paraId="6D9E5371" w14:textId="409A477E" w:rsidR="00DD16DA" w:rsidRDefault="006C2ED4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 </w:t>
      </w:r>
      <w:r w:rsidR="0061083A">
        <w:rPr>
          <w:rFonts w:ascii="Times New Roman" w:hAnsi="Times New Roman" w:cs="Times New Roman"/>
          <w:sz w:val="28"/>
          <w:szCs w:val="28"/>
        </w:rPr>
        <w:t xml:space="preserve">Темкинского окружного Совета депутатов «Об утверждении отчета исполнения местного бюджета муниципального района за 2024 год»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95E54" w:rsidRPr="00CD0E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1083A" w:rsidRPr="00CD0ED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95E54" w:rsidRPr="00CD0EDB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</w:t>
      </w:r>
      <w:r w:rsidR="0061083A" w:rsidRPr="00CD0E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95E54" w:rsidRPr="00CD0EDB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95E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10.00 часов по адресу</w:t>
      </w:r>
      <w:r w:rsidR="007D55F2">
        <w:rPr>
          <w:rFonts w:ascii="Times New Roman" w:hAnsi="Times New Roman" w:cs="Times New Roman"/>
          <w:sz w:val="28"/>
          <w:szCs w:val="28"/>
        </w:rPr>
        <w:t xml:space="preserve">: 215350, Смоленская область, с. Темкино,  ул. Ефремова, д.5, кабинет Председателя  Темкинского </w:t>
      </w:r>
      <w:r w:rsidR="0061083A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7D55F2">
        <w:rPr>
          <w:rFonts w:ascii="Times New Roman" w:hAnsi="Times New Roman" w:cs="Times New Roman"/>
          <w:sz w:val="28"/>
          <w:szCs w:val="28"/>
        </w:rPr>
        <w:t>Совета депутатов.</w:t>
      </w:r>
    </w:p>
    <w:p w14:paraId="2F39AAD8" w14:textId="120CFBC4" w:rsidR="00E376F7" w:rsidRDefault="007012CC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34C47">
        <w:rPr>
          <w:rFonts w:ascii="Times New Roman" w:hAnsi="Times New Roman" w:cs="Times New Roman"/>
          <w:sz w:val="28"/>
          <w:szCs w:val="28"/>
        </w:rPr>
        <w:t>Опубликовать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F34C47">
        <w:rPr>
          <w:rFonts w:ascii="Times New Roman" w:hAnsi="Times New Roman" w:cs="Times New Roman"/>
          <w:sz w:val="28"/>
          <w:szCs w:val="28"/>
        </w:rPr>
        <w:t>в газете «Заря</w:t>
      </w:r>
      <w:r w:rsidR="00DF1849">
        <w:rPr>
          <w:rFonts w:ascii="Times New Roman" w:hAnsi="Times New Roman" w:cs="Times New Roman"/>
          <w:sz w:val="28"/>
          <w:szCs w:val="28"/>
        </w:rPr>
        <w:t>.67</w:t>
      </w:r>
      <w:r w:rsidR="00F34C47">
        <w:rPr>
          <w:rFonts w:ascii="Times New Roman" w:hAnsi="Times New Roman" w:cs="Times New Roman"/>
          <w:sz w:val="28"/>
          <w:szCs w:val="28"/>
        </w:rPr>
        <w:t xml:space="preserve">» </w:t>
      </w:r>
      <w:r w:rsidR="00E376F7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«Темкинский муниципальный округ» Смоленской области в информацион</w:t>
      </w:r>
      <w:r w:rsidR="00DF4CFF">
        <w:rPr>
          <w:rFonts w:ascii="Times New Roman" w:hAnsi="Times New Roman" w:cs="Times New Roman"/>
          <w:sz w:val="28"/>
          <w:szCs w:val="28"/>
        </w:rPr>
        <w:t>н</w:t>
      </w:r>
      <w:r w:rsidR="00E376F7">
        <w:rPr>
          <w:rFonts w:ascii="Times New Roman" w:hAnsi="Times New Roman" w:cs="Times New Roman"/>
          <w:sz w:val="28"/>
          <w:szCs w:val="28"/>
        </w:rPr>
        <w:t>о-телекоммуникационной сети «Интернет».</w:t>
      </w:r>
    </w:p>
    <w:p w14:paraId="2B165252" w14:textId="4B74DECB" w:rsidR="007012CC" w:rsidRDefault="00E376F7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4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7012CC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CC">
        <w:rPr>
          <w:rFonts w:ascii="Times New Roman" w:hAnsi="Times New Roman" w:cs="Times New Roman"/>
          <w:sz w:val="28"/>
          <w:szCs w:val="28"/>
        </w:rPr>
        <w:t xml:space="preserve"> опубликования в газете «Заря</w:t>
      </w:r>
      <w:r w:rsidR="00910165">
        <w:rPr>
          <w:rFonts w:ascii="Times New Roman" w:hAnsi="Times New Roman" w:cs="Times New Roman"/>
          <w:sz w:val="28"/>
          <w:szCs w:val="28"/>
        </w:rPr>
        <w:t>.67</w:t>
      </w:r>
      <w:r w:rsidR="007012CC">
        <w:rPr>
          <w:rFonts w:ascii="Times New Roman" w:hAnsi="Times New Roman" w:cs="Times New Roman"/>
          <w:sz w:val="28"/>
          <w:szCs w:val="28"/>
        </w:rPr>
        <w:t>».</w:t>
      </w:r>
    </w:p>
    <w:p w14:paraId="4DC8F8DB" w14:textId="12A4ED5F" w:rsidR="000768C9" w:rsidRDefault="00E376F7" w:rsidP="007D55F2">
      <w:pPr>
        <w:pStyle w:val="a3"/>
        <w:spacing w:after="0" w:line="240" w:lineRule="auto"/>
        <w:ind w:left="0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8C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постоянную. комиссию по законности и правопорядку (</w:t>
      </w:r>
      <w:r w:rsidR="00DF4CFF">
        <w:rPr>
          <w:rFonts w:ascii="Times New Roman" w:hAnsi="Times New Roman" w:cs="Times New Roman"/>
          <w:sz w:val="28"/>
          <w:szCs w:val="28"/>
        </w:rPr>
        <w:t>председатель Олейник И.П.).</w:t>
      </w:r>
    </w:p>
    <w:p w14:paraId="428D80A5" w14:textId="77777777" w:rsidR="007D55F2" w:rsidRDefault="007D55F2" w:rsidP="00DD16D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59E63D7F" w14:textId="77777777" w:rsidR="000768C9" w:rsidRDefault="000768C9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23104" w14:textId="77777777" w:rsidR="000768C9" w:rsidRDefault="000768C9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FC4EA7" w14:textId="184BC1BB" w:rsidR="000768C9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 Темкинского </w:t>
      </w:r>
    </w:p>
    <w:p w14:paraId="54FFC20B" w14:textId="06E1CE77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FF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76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640A7">
        <w:rPr>
          <w:rFonts w:ascii="Times New Roman" w:hAnsi="Times New Roman" w:cs="Times New Roman"/>
          <w:sz w:val="28"/>
          <w:szCs w:val="28"/>
        </w:rPr>
        <w:t xml:space="preserve">  </w:t>
      </w:r>
      <w:r w:rsidR="000768C9" w:rsidRPr="00DF4CFF">
        <w:rPr>
          <w:rFonts w:ascii="Times New Roman" w:hAnsi="Times New Roman" w:cs="Times New Roman"/>
          <w:b/>
          <w:bCs/>
          <w:sz w:val="28"/>
          <w:szCs w:val="28"/>
        </w:rPr>
        <w:t>А.Ф. Горностаева</w:t>
      </w:r>
    </w:p>
    <w:p w14:paraId="394455F7" w14:textId="6E92EA91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76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68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C7353" w14:textId="77777777" w:rsid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58121BFF" w14:textId="749CF7E9" w:rsidR="00E57FBA" w:rsidRPr="00E57FBA" w:rsidRDefault="00E57FBA" w:rsidP="00E57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DE4F49F" w14:textId="488B49A7" w:rsidR="00797E50" w:rsidRDefault="00797E50" w:rsidP="00797E5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91CFAA" w14:textId="32D890CA" w:rsidR="00797E50" w:rsidRDefault="00797E50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75BAB" w14:textId="77777777" w:rsidR="00797E50" w:rsidRPr="00797E50" w:rsidRDefault="00797E50" w:rsidP="0079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97E50" w:rsidRPr="00797E50" w:rsidSect="0020629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A617" w14:textId="77777777" w:rsidR="0031028C" w:rsidRDefault="0031028C" w:rsidP="00AB5EF2">
      <w:pPr>
        <w:spacing w:after="0" w:line="240" w:lineRule="auto"/>
      </w:pPr>
      <w:r>
        <w:separator/>
      </w:r>
    </w:p>
  </w:endnote>
  <w:endnote w:type="continuationSeparator" w:id="0">
    <w:p w14:paraId="4B4BC88F" w14:textId="77777777" w:rsidR="0031028C" w:rsidRDefault="0031028C" w:rsidP="00AB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4A7C" w14:textId="77777777" w:rsidR="0031028C" w:rsidRDefault="0031028C" w:rsidP="00AB5EF2">
      <w:pPr>
        <w:spacing w:after="0" w:line="240" w:lineRule="auto"/>
      </w:pPr>
      <w:r>
        <w:separator/>
      </w:r>
    </w:p>
  </w:footnote>
  <w:footnote w:type="continuationSeparator" w:id="0">
    <w:p w14:paraId="3C8FFC1B" w14:textId="77777777" w:rsidR="0031028C" w:rsidRDefault="0031028C" w:rsidP="00AB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273475"/>
      <w:docPartObj>
        <w:docPartGallery w:val="Page Numbers (Top of Page)"/>
        <w:docPartUnique/>
      </w:docPartObj>
    </w:sdtPr>
    <w:sdtEndPr/>
    <w:sdtContent>
      <w:p w14:paraId="1E0527C7" w14:textId="41CCABC4" w:rsidR="00AB5EF2" w:rsidRDefault="00AB5E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AFDA2" w14:textId="77777777" w:rsidR="00AB5EF2" w:rsidRDefault="00AB5EF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1358"/>
    <w:multiLevelType w:val="hybridMultilevel"/>
    <w:tmpl w:val="9EC8DB22"/>
    <w:lvl w:ilvl="0" w:tplc="BE6CE9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46D0052"/>
    <w:multiLevelType w:val="hybridMultilevel"/>
    <w:tmpl w:val="16447422"/>
    <w:lvl w:ilvl="0" w:tplc="3B06DE6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13"/>
    <w:rsid w:val="000077F7"/>
    <w:rsid w:val="00044B7C"/>
    <w:rsid w:val="0006037B"/>
    <w:rsid w:val="000768C9"/>
    <w:rsid w:val="0008094A"/>
    <w:rsid w:val="000D7784"/>
    <w:rsid w:val="000E558D"/>
    <w:rsid w:val="001212CE"/>
    <w:rsid w:val="001324F6"/>
    <w:rsid w:val="0015583C"/>
    <w:rsid w:val="001818FF"/>
    <w:rsid w:val="00182D56"/>
    <w:rsid w:val="001B274B"/>
    <w:rsid w:val="002019FF"/>
    <w:rsid w:val="00204733"/>
    <w:rsid w:val="0020629A"/>
    <w:rsid w:val="00234094"/>
    <w:rsid w:val="0024679A"/>
    <w:rsid w:val="00257A91"/>
    <w:rsid w:val="00270E49"/>
    <w:rsid w:val="002924CF"/>
    <w:rsid w:val="00297783"/>
    <w:rsid w:val="002C1CC1"/>
    <w:rsid w:val="002D6E05"/>
    <w:rsid w:val="0031028C"/>
    <w:rsid w:val="00323F34"/>
    <w:rsid w:val="003523DD"/>
    <w:rsid w:val="00352F8F"/>
    <w:rsid w:val="00360899"/>
    <w:rsid w:val="003720D5"/>
    <w:rsid w:val="003C3839"/>
    <w:rsid w:val="003E09B6"/>
    <w:rsid w:val="00407673"/>
    <w:rsid w:val="00413364"/>
    <w:rsid w:val="00435C14"/>
    <w:rsid w:val="004413A9"/>
    <w:rsid w:val="004620D1"/>
    <w:rsid w:val="004956FB"/>
    <w:rsid w:val="00495E54"/>
    <w:rsid w:val="004C1C19"/>
    <w:rsid w:val="004F6484"/>
    <w:rsid w:val="0056545C"/>
    <w:rsid w:val="0061083A"/>
    <w:rsid w:val="00641B72"/>
    <w:rsid w:val="006C2ED4"/>
    <w:rsid w:val="007012CC"/>
    <w:rsid w:val="00797E50"/>
    <w:rsid w:val="007D231B"/>
    <w:rsid w:val="007D55F2"/>
    <w:rsid w:val="00910165"/>
    <w:rsid w:val="00934C4A"/>
    <w:rsid w:val="009531B7"/>
    <w:rsid w:val="00992BEF"/>
    <w:rsid w:val="00997559"/>
    <w:rsid w:val="00A43FE3"/>
    <w:rsid w:val="00AB5EF2"/>
    <w:rsid w:val="00AC2A76"/>
    <w:rsid w:val="00B021FF"/>
    <w:rsid w:val="00B035FB"/>
    <w:rsid w:val="00B13F13"/>
    <w:rsid w:val="00B42FB7"/>
    <w:rsid w:val="00B54F0C"/>
    <w:rsid w:val="00B640A7"/>
    <w:rsid w:val="00B64E6B"/>
    <w:rsid w:val="00B719C0"/>
    <w:rsid w:val="00BA77BA"/>
    <w:rsid w:val="00BF7444"/>
    <w:rsid w:val="00C11334"/>
    <w:rsid w:val="00C1767A"/>
    <w:rsid w:val="00CB11F0"/>
    <w:rsid w:val="00CD0EDB"/>
    <w:rsid w:val="00CE6D78"/>
    <w:rsid w:val="00DD16DA"/>
    <w:rsid w:val="00DE3CEE"/>
    <w:rsid w:val="00DF1849"/>
    <w:rsid w:val="00DF4CFF"/>
    <w:rsid w:val="00E3734E"/>
    <w:rsid w:val="00E376F7"/>
    <w:rsid w:val="00E47D8C"/>
    <w:rsid w:val="00E57FBA"/>
    <w:rsid w:val="00E74CF4"/>
    <w:rsid w:val="00E84002"/>
    <w:rsid w:val="00EB7369"/>
    <w:rsid w:val="00EE460C"/>
    <w:rsid w:val="00EE46D1"/>
    <w:rsid w:val="00F34C47"/>
    <w:rsid w:val="00F409B4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F6FD"/>
  <w15:chartTrackingRefBased/>
  <w15:docId w15:val="{2FF08CC7-DA91-41EF-A313-17F6928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5EF2"/>
  </w:style>
  <w:style w:type="paragraph" w:styleId="a6">
    <w:name w:val="footer"/>
    <w:basedOn w:val="a"/>
    <w:link w:val="a7"/>
    <w:uiPriority w:val="99"/>
    <w:unhideWhenUsed/>
    <w:rsid w:val="00AB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2024-04-19T06:30:00Z</cp:lastPrinted>
  <dcterms:created xsi:type="dcterms:W3CDTF">2024-03-20T11:52:00Z</dcterms:created>
  <dcterms:modified xsi:type="dcterms:W3CDTF">2025-04-01T07:47:00Z</dcterms:modified>
</cp:coreProperties>
</file>