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0B498" w14:textId="661FFC44" w:rsidR="005223C2" w:rsidRDefault="005D70E6" w:rsidP="005223C2">
      <w:pPr>
        <w:ind w:left="540"/>
        <w:jc w:val="right"/>
        <w:rPr>
          <w:sz w:val="28"/>
          <w:szCs w:val="28"/>
        </w:rPr>
      </w:pPr>
      <w:r>
        <w:rPr>
          <w:sz w:val="28"/>
          <w:szCs w:val="28"/>
        </w:rPr>
        <w:t xml:space="preserve"> </w:t>
      </w:r>
    </w:p>
    <w:p w14:paraId="06CCFA32" w14:textId="6DF7AED0" w:rsidR="005223C2" w:rsidRDefault="005223C2" w:rsidP="005223C2">
      <w:r>
        <w:t xml:space="preserve">                                                                         </w:t>
      </w:r>
      <w:r w:rsidR="0078249C">
        <w:t xml:space="preserve">  </w:t>
      </w:r>
      <w:r>
        <w:rPr>
          <w:noProof/>
        </w:rPr>
        <w:drawing>
          <wp:inline distT="0" distB="0" distL="0" distR="0" wp14:anchorId="69241619" wp14:editId="5317D0B5">
            <wp:extent cx="58102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00A714E1" w14:textId="77777777" w:rsidR="005223C2" w:rsidRPr="005223C2" w:rsidRDefault="005223C2" w:rsidP="005223C2">
      <w:pPr>
        <w:ind w:left="426" w:hanging="426"/>
        <w:jc w:val="center"/>
        <w:rPr>
          <w:sz w:val="20"/>
          <w:szCs w:val="20"/>
        </w:rPr>
      </w:pPr>
    </w:p>
    <w:p w14:paraId="24D89E82" w14:textId="77777777" w:rsidR="005223C2" w:rsidRDefault="005223C2" w:rsidP="005223C2">
      <w:pPr>
        <w:ind w:left="426" w:hanging="426"/>
        <w:jc w:val="center"/>
        <w:rPr>
          <w:b/>
          <w:sz w:val="28"/>
          <w:szCs w:val="28"/>
        </w:rPr>
      </w:pPr>
      <w:r>
        <w:rPr>
          <w:b/>
          <w:sz w:val="28"/>
          <w:szCs w:val="28"/>
        </w:rPr>
        <w:t>ТЕМКИНСКИЙ ОКРУЖНОЙ СОВЕТ ДЕПУТАТОВ</w:t>
      </w:r>
    </w:p>
    <w:p w14:paraId="25459F7F" w14:textId="77777777" w:rsidR="005223C2" w:rsidRPr="005223C2" w:rsidRDefault="005223C2" w:rsidP="005223C2">
      <w:pPr>
        <w:ind w:left="426" w:hanging="426"/>
        <w:jc w:val="center"/>
        <w:rPr>
          <w:b/>
          <w:sz w:val="20"/>
          <w:szCs w:val="20"/>
        </w:rPr>
      </w:pPr>
    </w:p>
    <w:p w14:paraId="7B0487F0" w14:textId="5EA54672" w:rsidR="005223C2" w:rsidRDefault="005223C2" w:rsidP="005223C2">
      <w:pPr>
        <w:ind w:left="426" w:hanging="426"/>
        <w:rPr>
          <w:b/>
          <w:sz w:val="28"/>
          <w:szCs w:val="28"/>
        </w:rPr>
      </w:pPr>
      <w:r>
        <w:rPr>
          <w:b/>
          <w:sz w:val="28"/>
          <w:szCs w:val="28"/>
        </w:rPr>
        <w:t xml:space="preserve">                                                           Р Е Ш Е Н И Е</w:t>
      </w:r>
    </w:p>
    <w:p w14:paraId="77DFFE9A" w14:textId="77777777" w:rsidR="005223C2" w:rsidRDefault="005223C2" w:rsidP="005223C2">
      <w:pPr>
        <w:ind w:left="426" w:hanging="426"/>
        <w:jc w:val="center"/>
        <w:rPr>
          <w:b/>
          <w:sz w:val="28"/>
          <w:szCs w:val="28"/>
        </w:rPr>
      </w:pPr>
    </w:p>
    <w:p w14:paraId="36A2B00D" w14:textId="7EC6E22F" w:rsidR="0035216B" w:rsidRPr="005B7844" w:rsidRDefault="005223C2" w:rsidP="005223C2">
      <w:pPr>
        <w:jc w:val="both"/>
        <w:rPr>
          <w:sz w:val="28"/>
          <w:szCs w:val="28"/>
        </w:rPr>
      </w:pPr>
      <w:r>
        <w:rPr>
          <w:sz w:val="28"/>
          <w:szCs w:val="28"/>
        </w:rPr>
        <w:t xml:space="preserve">от 28 марта 2025 года                                                                                               </w:t>
      </w:r>
      <w:r w:rsidR="005D70E6">
        <w:rPr>
          <w:sz w:val="28"/>
          <w:szCs w:val="28"/>
        </w:rPr>
        <w:t xml:space="preserve">      </w:t>
      </w:r>
      <w:r>
        <w:rPr>
          <w:sz w:val="28"/>
          <w:szCs w:val="28"/>
        </w:rPr>
        <w:t>№</w:t>
      </w:r>
      <w:r w:rsidR="005D70E6">
        <w:rPr>
          <w:sz w:val="28"/>
          <w:szCs w:val="28"/>
        </w:rPr>
        <w:t xml:space="preserve"> 67</w:t>
      </w:r>
    </w:p>
    <w:p w14:paraId="1A48C0D6" w14:textId="77777777" w:rsidR="0035216B" w:rsidRDefault="0035216B" w:rsidP="0035216B"/>
    <w:tbl>
      <w:tblPr>
        <w:tblW w:w="0" w:type="auto"/>
        <w:tblInd w:w="108" w:type="dxa"/>
        <w:tblLook w:val="0000" w:firstRow="0" w:lastRow="0" w:firstColumn="0" w:lastColumn="0" w:noHBand="0" w:noVBand="0"/>
      </w:tblPr>
      <w:tblGrid>
        <w:gridCol w:w="5728"/>
        <w:gridCol w:w="3960"/>
      </w:tblGrid>
      <w:tr w:rsidR="0035216B" w14:paraId="525DFFC4" w14:textId="77777777" w:rsidTr="005223C2">
        <w:trPr>
          <w:trHeight w:val="413"/>
        </w:trPr>
        <w:tc>
          <w:tcPr>
            <w:tcW w:w="5728" w:type="dxa"/>
          </w:tcPr>
          <w:p w14:paraId="3053401F" w14:textId="07BB9CCE" w:rsidR="005223C2" w:rsidRDefault="0035216B" w:rsidP="005223C2">
            <w:pPr>
              <w:ind w:right="942"/>
              <w:jc w:val="both"/>
              <w:rPr>
                <w:sz w:val="28"/>
                <w:szCs w:val="28"/>
              </w:rPr>
            </w:pPr>
            <w:proofErr w:type="gramStart"/>
            <w:r w:rsidRPr="0035216B">
              <w:rPr>
                <w:sz w:val="28"/>
                <w:szCs w:val="28"/>
              </w:rPr>
              <w:t>Об</w:t>
            </w:r>
            <w:r w:rsidR="00114796">
              <w:rPr>
                <w:sz w:val="28"/>
                <w:szCs w:val="28"/>
              </w:rPr>
              <w:t xml:space="preserve"> </w:t>
            </w:r>
            <w:r w:rsidRPr="0035216B">
              <w:rPr>
                <w:sz w:val="28"/>
                <w:szCs w:val="28"/>
              </w:rPr>
              <w:t xml:space="preserve"> утверждении</w:t>
            </w:r>
            <w:proofErr w:type="gramEnd"/>
            <w:r w:rsidRPr="0035216B">
              <w:rPr>
                <w:sz w:val="28"/>
                <w:szCs w:val="28"/>
              </w:rPr>
              <w:t xml:space="preserve"> </w:t>
            </w:r>
            <w:r w:rsidR="005223C2">
              <w:rPr>
                <w:sz w:val="28"/>
                <w:szCs w:val="28"/>
              </w:rPr>
              <w:t xml:space="preserve"> </w:t>
            </w:r>
            <w:r w:rsidR="00114796">
              <w:rPr>
                <w:sz w:val="28"/>
                <w:szCs w:val="28"/>
              </w:rPr>
              <w:t xml:space="preserve"> </w:t>
            </w:r>
            <w:r w:rsidRPr="0035216B">
              <w:rPr>
                <w:sz w:val="28"/>
                <w:szCs w:val="28"/>
              </w:rPr>
              <w:t xml:space="preserve">Положения </w:t>
            </w:r>
          </w:p>
          <w:p w14:paraId="4999A3CA" w14:textId="141A19BB" w:rsidR="005223C2" w:rsidRDefault="0035216B" w:rsidP="005223C2">
            <w:pPr>
              <w:ind w:right="942"/>
              <w:jc w:val="both"/>
              <w:rPr>
                <w:sz w:val="28"/>
                <w:szCs w:val="28"/>
              </w:rPr>
            </w:pPr>
            <w:r w:rsidRPr="0035216B">
              <w:rPr>
                <w:sz w:val="28"/>
                <w:szCs w:val="28"/>
              </w:rPr>
              <w:t xml:space="preserve">о </w:t>
            </w:r>
            <w:r w:rsidR="005223C2">
              <w:rPr>
                <w:sz w:val="28"/>
                <w:szCs w:val="28"/>
              </w:rPr>
              <w:t xml:space="preserve">     </w:t>
            </w:r>
            <w:r w:rsidR="003F5743">
              <w:rPr>
                <w:sz w:val="28"/>
                <w:szCs w:val="28"/>
              </w:rPr>
              <w:t xml:space="preserve"> </w:t>
            </w:r>
            <w:r w:rsidRPr="0035216B">
              <w:rPr>
                <w:sz w:val="28"/>
                <w:szCs w:val="28"/>
              </w:rPr>
              <w:t>порядке</w:t>
            </w:r>
            <w:r w:rsidR="00243D47">
              <w:rPr>
                <w:sz w:val="28"/>
                <w:szCs w:val="28"/>
              </w:rPr>
              <w:t xml:space="preserve"> </w:t>
            </w:r>
            <w:r w:rsidR="005223C2">
              <w:rPr>
                <w:sz w:val="28"/>
                <w:szCs w:val="28"/>
              </w:rPr>
              <w:t xml:space="preserve">             </w:t>
            </w:r>
            <w:r w:rsidRPr="0035216B">
              <w:rPr>
                <w:sz w:val="28"/>
                <w:szCs w:val="28"/>
              </w:rPr>
              <w:t xml:space="preserve">списания </w:t>
            </w:r>
          </w:p>
          <w:p w14:paraId="6589EF87" w14:textId="39C8FE60" w:rsidR="00D11C67" w:rsidRDefault="0035216B" w:rsidP="005223C2">
            <w:pPr>
              <w:ind w:right="942"/>
              <w:rPr>
                <w:sz w:val="28"/>
                <w:szCs w:val="28"/>
              </w:rPr>
            </w:pPr>
            <w:r w:rsidRPr="0035216B">
              <w:rPr>
                <w:sz w:val="28"/>
                <w:szCs w:val="28"/>
              </w:rPr>
              <w:t>муниципальног</w:t>
            </w:r>
            <w:r w:rsidR="005223C2">
              <w:rPr>
                <w:sz w:val="28"/>
                <w:szCs w:val="28"/>
              </w:rPr>
              <w:t xml:space="preserve">о    </w:t>
            </w:r>
            <w:r w:rsidR="003F5743">
              <w:rPr>
                <w:sz w:val="28"/>
                <w:szCs w:val="28"/>
              </w:rPr>
              <w:t xml:space="preserve"> </w:t>
            </w:r>
            <w:r w:rsidRPr="0035216B">
              <w:rPr>
                <w:sz w:val="28"/>
                <w:szCs w:val="28"/>
              </w:rPr>
              <w:t xml:space="preserve">имущества муниципального </w:t>
            </w:r>
            <w:r w:rsidR="005223C2">
              <w:rPr>
                <w:sz w:val="28"/>
                <w:szCs w:val="28"/>
              </w:rPr>
              <w:t xml:space="preserve"> </w:t>
            </w:r>
            <w:r w:rsidR="003F5743">
              <w:rPr>
                <w:sz w:val="28"/>
                <w:szCs w:val="28"/>
              </w:rPr>
              <w:t xml:space="preserve"> </w:t>
            </w:r>
            <w:r w:rsidRPr="0035216B">
              <w:rPr>
                <w:sz w:val="28"/>
                <w:szCs w:val="28"/>
              </w:rPr>
              <w:t>образования «</w:t>
            </w:r>
            <w:proofErr w:type="gramStart"/>
            <w:r w:rsidRPr="0035216B">
              <w:rPr>
                <w:sz w:val="28"/>
                <w:szCs w:val="28"/>
              </w:rPr>
              <w:t xml:space="preserve">Темкинский </w:t>
            </w:r>
            <w:r w:rsidR="003F5743">
              <w:rPr>
                <w:sz w:val="28"/>
                <w:szCs w:val="28"/>
              </w:rPr>
              <w:t xml:space="preserve"> </w:t>
            </w:r>
            <w:r>
              <w:rPr>
                <w:sz w:val="28"/>
                <w:szCs w:val="28"/>
              </w:rPr>
              <w:t>муниципальный</w:t>
            </w:r>
            <w:proofErr w:type="gramEnd"/>
            <w:r>
              <w:rPr>
                <w:sz w:val="28"/>
                <w:szCs w:val="28"/>
              </w:rPr>
              <w:t xml:space="preserve"> </w:t>
            </w:r>
          </w:p>
          <w:p w14:paraId="741A8A9C" w14:textId="2B7605D2" w:rsidR="0035216B" w:rsidRPr="0035216B" w:rsidRDefault="0035216B" w:rsidP="005223C2">
            <w:pPr>
              <w:ind w:right="942"/>
              <w:rPr>
                <w:sz w:val="28"/>
                <w:szCs w:val="28"/>
              </w:rPr>
            </w:pPr>
            <w:r>
              <w:rPr>
                <w:sz w:val="28"/>
                <w:szCs w:val="28"/>
              </w:rPr>
              <w:t>округ</w:t>
            </w:r>
            <w:r w:rsidRPr="0035216B">
              <w:rPr>
                <w:sz w:val="28"/>
                <w:szCs w:val="28"/>
              </w:rPr>
              <w:t>»</w:t>
            </w:r>
            <w:r w:rsidR="00D11C67">
              <w:rPr>
                <w:sz w:val="28"/>
                <w:szCs w:val="28"/>
              </w:rPr>
              <w:t xml:space="preserve"> </w:t>
            </w:r>
            <w:r w:rsidRPr="0035216B">
              <w:rPr>
                <w:sz w:val="28"/>
                <w:szCs w:val="28"/>
              </w:rPr>
              <w:t>Смоленской области</w:t>
            </w:r>
          </w:p>
          <w:p w14:paraId="39447DB4" w14:textId="77777777" w:rsidR="0035216B" w:rsidRDefault="0035216B" w:rsidP="0035216B">
            <w:pPr>
              <w:ind w:left="284"/>
            </w:pPr>
          </w:p>
        </w:tc>
        <w:tc>
          <w:tcPr>
            <w:tcW w:w="3960" w:type="dxa"/>
          </w:tcPr>
          <w:p w14:paraId="13974620" w14:textId="77777777" w:rsidR="0035216B" w:rsidRDefault="0035216B" w:rsidP="0035216B">
            <w:pPr>
              <w:ind w:left="284"/>
            </w:pPr>
          </w:p>
          <w:p w14:paraId="2D69E409" w14:textId="77777777" w:rsidR="0035216B" w:rsidRDefault="0035216B" w:rsidP="0035216B">
            <w:pPr>
              <w:ind w:left="284"/>
            </w:pPr>
          </w:p>
        </w:tc>
      </w:tr>
    </w:tbl>
    <w:p w14:paraId="7B29DB84" w14:textId="77777777" w:rsidR="0035216B" w:rsidRPr="00AC3E2F" w:rsidRDefault="0035216B" w:rsidP="00AC3E2F">
      <w:pPr>
        <w:autoSpaceDE w:val="0"/>
        <w:autoSpaceDN w:val="0"/>
        <w:adjustRightInd w:val="0"/>
        <w:rPr>
          <w:sz w:val="20"/>
          <w:szCs w:val="20"/>
        </w:rPr>
      </w:pPr>
    </w:p>
    <w:p w14:paraId="0FD74494" w14:textId="0BBD7521" w:rsidR="0035216B" w:rsidRDefault="000507E1" w:rsidP="0035216B">
      <w:pPr>
        <w:autoSpaceDE w:val="0"/>
        <w:autoSpaceDN w:val="0"/>
        <w:adjustRightInd w:val="0"/>
        <w:ind w:left="284" w:firstLine="424"/>
        <w:jc w:val="both"/>
        <w:rPr>
          <w:sz w:val="28"/>
          <w:szCs w:val="28"/>
        </w:rPr>
      </w:pPr>
      <w:r>
        <w:rPr>
          <w:sz w:val="28"/>
          <w:szCs w:val="28"/>
        </w:rPr>
        <w:t xml:space="preserve"> </w:t>
      </w:r>
      <w:r w:rsidR="0035216B" w:rsidRPr="00365F14">
        <w:rPr>
          <w:sz w:val="28"/>
          <w:szCs w:val="28"/>
        </w:rPr>
        <w:t xml:space="preserve">В соответствии </w:t>
      </w:r>
      <w:r w:rsidR="0035216B">
        <w:rPr>
          <w:sz w:val="28"/>
          <w:szCs w:val="28"/>
        </w:rPr>
        <w:t>Гражданским кодексом Российской Федерации,</w:t>
      </w:r>
      <w:r w:rsidR="0035216B" w:rsidRPr="00365F14">
        <w:rPr>
          <w:sz w:val="28"/>
          <w:szCs w:val="28"/>
        </w:rPr>
        <w:t xml:space="preserve"> </w:t>
      </w:r>
      <w:r w:rsidR="0035216B" w:rsidRPr="005B7844">
        <w:rPr>
          <w:sz w:val="28"/>
          <w:szCs w:val="28"/>
        </w:rPr>
        <w:t xml:space="preserve">Федеральным законом </w:t>
      </w:r>
      <w:r w:rsidR="00F621BF" w:rsidRPr="005B7844">
        <w:rPr>
          <w:sz w:val="28"/>
          <w:szCs w:val="28"/>
        </w:rPr>
        <w:t>от 06.10.2003 №</w:t>
      </w:r>
      <w:r w:rsidR="0035216B" w:rsidRPr="005B7844">
        <w:rPr>
          <w:sz w:val="28"/>
          <w:szCs w:val="28"/>
        </w:rPr>
        <w:t xml:space="preserve"> 131-ФЗ «Об общих принципах организации местного самоуправления в Российской Федерации»</w:t>
      </w:r>
      <w:r w:rsidR="0035216B">
        <w:rPr>
          <w:sz w:val="28"/>
          <w:szCs w:val="28"/>
        </w:rPr>
        <w:t xml:space="preserve">, Уставом муниципального образования «Темкинский муниципальный округ» Смоленской области, </w:t>
      </w:r>
      <w:r w:rsidR="0035216B">
        <w:rPr>
          <w:sz w:val="32"/>
          <w:szCs w:val="28"/>
        </w:rPr>
        <w:t>П</w:t>
      </w:r>
      <w:r w:rsidR="0035216B" w:rsidRPr="0094105B">
        <w:rPr>
          <w:sz w:val="28"/>
          <w:szCs w:val="28"/>
        </w:rPr>
        <w:t xml:space="preserve">оложением </w:t>
      </w:r>
      <w:r w:rsidR="00F621BF">
        <w:rPr>
          <w:sz w:val="28"/>
          <w:szCs w:val="28"/>
        </w:rPr>
        <w:t xml:space="preserve">                             о </w:t>
      </w:r>
      <w:r w:rsidR="0035216B" w:rsidRPr="0094105B">
        <w:rPr>
          <w:sz w:val="28"/>
          <w:szCs w:val="28"/>
        </w:rPr>
        <w:t xml:space="preserve"> порядке управления и распоряжения имуществом муниципального образования «</w:t>
      </w:r>
      <w:r w:rsidR="0035216B">
        <w:rPr>
          <w:sz w:val="28"/>
          <w:szCs w:val="28"/>
        </w:rPr>
        <w:t>Темкинский</w:t>
      </w:r>
      <w:r w:rsidR="0035216B" w:rsidRPr="0094105B">
        <w:rPr>
          <w:sz w:val="28"/>
          <w:szCs w:val="28"/>
        </w:rPr>
        <w:t xml:space="preserve"> </w:t>
      </w:r>
      <w:r w:rsidR="0035216B">
        <w:rPr>
          <w:sz w:val="28"/>
          <w:szCs w:val="28"/>
        </w:rPr>
        <w:t>муниципальный округ</w:t>
      </w:r>
      <w:r w:rsidR="0035216B" w:rsidRPr="0094105B">
        <w:rPr>
          <w:sz w:val="28"/>
          <w:szCs w:val="28"/>
        </w:rPr>
        <w:t xml:space="preserve">» Смоленской области, </w:t>
      </w:r>
      <w:r w:rsidR="00742A38">
        <w:rPr>
          <w:sz w:val="28"/>
          <w:szCs w:val="28"/>
        </w:rPr>
        <w:t xml:space="preserve">решением постоянной комиссии по имущественным, земельным отношениям, природопользованию </w:t>
      </w:r>
      <w:r>
        <w:rPr>
          <w:sz w:val="28"/>
          <w:szCs w:val="28"/>
        </w:rPr>
        <w:t xml:space="preserve">                            </w:t>
      </w:r>
      <w:r w:rsidR="00742A38">
        <w:rPr>
          <w:sz w:val="28"/>
          <w:szCs w:val="28"/>
        </w:rPr>
        <w:t>и вопросам агропромышленного комплекса</w:t>
      </w:r>
      <w:r w:rsidR="0035216B">
        <w:rPr>
          <w:sz w:val="28"/>
          <w:szCs w:val="28"/>
        </w:rPr>
        <w:t>,</w:t>
      </w:r>
    </w:p>
    <w:p w14:paraId="506E8B5A" w14:textId="77777777" w:rsidR="0035216B" w:rsidRPr="00AC3E2F" w:rsidRDefault="0035216B" w:rsidP="0035216B">
      <w:pPr>
        <w:autoSpaceDE w:val="0"/>
        <w:autoSpaceDN w:val="0"/>
        <w:adjustRightInd w:val="0"/>
        <w:ind w:left="284"/>
        <w:jc w:val="both"/>
        <w:rPr>
          <w:sz w:val="20"/>
          <w:szCs w:val="20"/>
        </w:rPr>
      </w:pPr>
    </w:p>
    <w:p w14:paraId="3BE4CE44" w14:textId="77777777" w:rsidR="0035216B" w:rsidRPr="004F5891" w:rsidRDefault="0035216B" w:rsidP="0035216B">
      <w:pPr>
        <w:autoSpaceDE w:val="0"/>
        <w:autoSpaceDN w:val="0"/>
        <w:adjustRightInd w:val="0"/>
        <w:ind w:left="284" w:firstLine="424"/>
        <w:jc w:val="both"/>
        <w:rPr>
          <w:b/>
          <w:sz w:val="26"/>
          <w:szCs w:val="26"/>
        </w:rPr>
      </w:pPr>
      <w:r>
        <w:rPr>
          <w:sz w:val="28"/>
          <w:szCs w:val="28"/>
        </w:rPr>
        <w:t xml:space="preserve">Темкинский окружной Совет депутатов </w:t>
      </w:r>
      <w:r w:rsidRPr="004F5891">
        <w:rPr>
          <w:b/>
          <w:sz w:val="26"/>
          <w:szCs w:val="26"/>
        </w:rPr>
        <w:t>РЕШИЛ:</w:t>
      </w:r>
    </w:p>
    <w:p w14:paraId="53C9E6FC" w14:textId="77777777" w:rsidR="0035216B" w:rsidRPr="00AC3E2F" w:rsidRDefault="0035216B" w:rsidP="0035216B">
      <w:pPr>
        <w:pStyle w:val="ConsNormal"/>
        <w:ind w:left="284" w:right="0" w:firstLine="0"/>
        <w:jc w:val="both"/>
        <w:rPr>
          <w:rFonts w:ascii="Times New Roman" w:hAnsi="Times New Roman" w:cs="Times New Roman"/>
          <w:b/>
        </w:rPr>
      </w:pPr>
    </w:p>
    <w:p w14:paraId="03AF3B0D" w14:textId="699D5CCB" w:rsidR="0035216B" w:rsidRDefault="0035216B" w:rsidP="0035216B">
      <w:pPr>
        <w:autoSpaceDE w:val="0"/>
        <w:autoSpaceDN w:val="0"/>
        <w:adjustRightInd w:val="0"/>
        <w:ind w:left="284"/>
        <w:jc w:val="both"/>
        <w:rPr>
          <w:b/>
          <w:sz w:val="28"/>
          <w:szCs w:val="28"/>
        </w:rPr>
      </w:pPr>
      <w:r w:rsidRPr="00AD7EAF">
        <w:t xml:space="preserve"> </w:t>
      </w:r>
      <w:r>
        <w:tab/>
      </w:r>
      <w:r w:rsidRPr="002974EE">
        <w:rPr>
          <w:sz w:val="28"/>
          <w:szCs w:val="28"/>
        </w:rPr>
        <w:t xml:space="preserve">1. Утвердить </w:t>
      </w:r>
      <w:r w:rsidR="00FA627A">
        <w:rPr>
          <w:sz w:val="28"/>
          <w:szCs w:val="28"/>
        </w:rPr>
        <w:t xml:space="preserve">прилагаемое </w:t>
      </w:r>
      <w:r>
        <w:rPr>
          <w:sz w:val="28"/>
          <w:szCs w:val="28"/>
        </w:rPr>
        <w:t>П</w:t>
      </w:r>
      <w:r w:rsidRPr="002974EE">
        <w:rPr>
          <w:bCs/>
          <w:sz w:val="28"/>
          <w:szCs w:val="28"/>
        </w:rPr>
        <w:t>оложение</w:t>
      </w:r>
      <w:r w:rsidRPr="002974EE">
        <w:rPr>
          <w:rFonts w:ascii="Times New Roman,Bold" w:hAnsi="Times New Roman,Bold" w:cs="Times New Roman,Bold"/>
          <w:b/>
          <w:bCs/>
          <w:sz w:val="28"/>
          <w:szCs w:val="28"/>
        </w:rPr>
        <w:t xml:space="preserve"> </w:t>
      </w:r>
      <w:r w:rsidRPr="005B491C">
        <w:rPr>
          <w:sz w:val="28"/>
          <w:szCs w:val="28"/>
        </w:rPr>
        <w:t>о порядке списания муниципального имущества</w:t>
      </w:r>
      <w:r>
        <w:rPr>
          <w:sz w:val="28"/>
          <w:szCs w:val="28"/>
        </w:rPr>
        <w:t xml:space="preserve"> </w:t>
      </w:r>
      <w:r w:rsidRPr="005B491C">
        <w:rPr>
          <w:sz w:val="28"/>
          <w:szCs w:val="28"/>
        </w:rPr>
        <w:t>муниципального образования «</w:t>
      </w:r>
      <w:r>
        <w:rPr>
          <w:sz w:val="28"/>
          <w:szCs w:val="28"/>
        </w:rPr>
        <w:t>Темкинский</w:t>
      </w:r>
      <w:r w:rsidRPr="005B491C">
        <w:rPr>
          <w:sz w:val="28"/>
          <w:szCs w:val="28"/>
        </w:rPr>
        <w:t xml:space="preserve"> </w:t>
      </w:r>
      <w:r>
        <w:rPr>
          <w:sz w:val="28"/>
          <w:szCs w:val="28"/>
        </w:rPr>
        <w:t>муниципальный округ</w:t>
      </w:r>
      <w:r w:rsidRPr="005B491C">
        <w:rPr>
          <w:sz w:val="28"/>
          <w:szCs w:val="28"/>
        </w:rPr>
        <w:t>» Смоленской области</w:t>
      </w:r>
      <w:r>
        <w:rPr>
          <w:b/>
          <w:sz w:val="28"/>
          <w:szCs w:val="28"/>
        </w:rPr>
        <w:t>.</w:t>
      </w:r>
    </w:p>
    <w:p w14:paraId="62BF27C0" w14:textId="7E0C65B5" w:rsidR="0035216B" w:rsidRDefault="0035216B" w:rsidP="00AC3E2F">
      <w:pPr>
        <w:ind w:left="284" w:firstLine="424"/>
        <w:jc w:val="both"/>
        <w:rPr>
          <w:sz w:val="28"/>
          <w:szCs w:val="28"/>
        </w:rPr>
      </w:pPr>
      <w:r w:rsidRPr="0035216B">
        <w:rPr>
          <w:color w:val="000000"/>
          <w:sz w:val="28"/>
          <w:szCs w:val="28"/>
          <w:shd w:val="clear" w:color="auto" w:fill="FFFFFF"/>
        </w:rPr>
        <w:t xml:space="preserve">2. </w:t>
      </w:r>
      <w:r w:rsidR="00AC3E2F">
        <w:rPr>
          <w:color w:val="000000"/>
          <w:sz w:val="28"/>
          <w:szCs w:val="28"/>
          <w:shd w:val="clear" w:color="auto" w:fill="FFFFFF"/>
        </w:rPr>
        <w:t>Обнародовать н</w:t>
      </w:r>
      <w:r w:rsidRPr="00DB3087">
        <w:rPr>
          <w:sz w:val="28"/>
          <w:szCs w:val="28"/>
        </w:rPr>
        <w:t xml:space="preserve">астоящее решение </w:t>
      </w:r>
      <w:r w:rsidR="00AC3E2F">
        <w:rPr>
          <w:sz w:val="28"/>
          <w:szCs w:val="28"/>
        </w:rPr>
        <w:t xml:space="preserve">и </w:t>
      </w:r>
      <w:r w:rsidRPr="00DB3087">
        <w:rPr>
          <w:sz w:val="28"/>
          <w:szCs w:val="28"/>
        </w:rPr>
        <w:t>разме</w:t>
      </w:r>
      <w:r w:rsidR="00AC3E2F">
        <w:rPr>
          <w:sz w:val="28"/>
          <w:szCs w:val="28"/>
        </w:rPr>
        <w:t>стить</w:t>
      </w:r>
      <w:r w:rsidRPr="00DB3087">
        <w:rPr>
          <w:sz w:val="28"/>
          <w:szCs w:val="28"/>
        </w:rPr>
        <w:t xml:space="preserve"> на официальном сайте </w:t>
      </w:r>
      <w:r w:rsidR="00AC3E2F">
        <w:rPr>
          <w:sz w:val="28"/>
          <w:szCs w:val="28"/>
        </w:rPr>
        <w:t xml:space="preserve">Администрации муниципального образования «Темкинский муниципальный округ» Смоленской области </w:t>
      </w:r>
      <w:r w:rsidRPr="00DB3087">
        <w:rPr>
          <w:sz w:val="28"/>
          <w:szCs w:val="28"/>
        </w:rPr>
        <w:t>в информационно-телекоммуника</w:t>
      </w:r>
      <w:r w:rsidR="00AC3E2F">
        <w:rPr>
          <w:sz w:val="28"/>
          <w:szCs w:val="28"/>
        </w:rPr>
        <w:t>ционн</w:t>
      </w:r>
      <w:r w:rsidRPr="00DB3087">
        <w:rPr>
          <w:sz w:val="28"/>
          <w:szCs w:val="28"/>
        </w:rPr>
        <w:t xml:space="preserve">ой сети «Интернет». </w:t>
      </w:r>
    </w:p>
    <w:p w14:paraId="325F5994" w14:textId="4AEDB2FF" w:rsidR="00AC3E2F" w:rsidRPr="00DB3087" w:rsidRDefault="00AC3E2F" w:rsidP="00AC3E2F">
      <w:pPr>
        <w:ind w:left="284" w:firstLine="424"/>
        <w:jc w:val="both"/>
        <w:rPr>
          <w:sz w:val="28"/>
          <w:szCs w:val="28"/>
        </w:rPr>
      </w:pPr>
      <w:r>
        <w:rPr>
          <w:sz w:val="28"/>
          <w:szCs w:val="28"/>
        </w:rPr>
        <w:t xml:space="preserve">3. Настоящее решение вступает в силу со дня его принятия и применяется                          к правоотношениям, возникшим с 1 января 2025 года. </w:t>
      </w:r>
    </w:p>
    <w:p w14:paraId="5A64E70F" w14:textId="3A0BFC79" w:rsidR="0035216B" w:rsidRPr="00DB3087" w:rsidRDefault="00AC3E2F" w:rsidP="0035216B">
      <w:pPr>
        <w:ind w:left="284" w:firstLine="424"/>
        <w:jc w:val="both"/>
        <w:rPr>
          <w:sz w:val="28"/>
          <w:szCs w:val="28"/>
        </w:rPr>
      </w:pPr>
      <w:r>
        <w:rPr>
          <w:sz w:val="28"/>
          <w:szCs w:val="28"/>
        </w:rPr>
        <w:t>5</w:t>
      </w:r>
      <w:r w:rsidR="0035216B">
        <w:rPr>
          <w:sz w:val="28"/>
          <w:szCs w:val="28"/>
        </w:rPr>
        <w:t xml:space="preserve">. </w:t>
      </w:r>
      <w:r w:rsidR="0035216B" w:rsidRPr="00DB3087">
        <w:rPr>
          <w:sz w:val="28"/>
          <w:szCs w:val="28"/>
        </w:rPr>
        <w:t xml:space="preserve">Контроль за исполнением настоящего решения возложить   на председателя постоянной комиссии по имущественным, земельным отношениям и </w:t>
      </w:r>
      <w:r w:rsidR="0035216B" w:rsidRPr="005B7844">
        <w:rPr>
          <w:sz w:val="28"/>
          <w:szCs w:val="28"/>
        </w:rPr>
        <w:t>природопользованию</w:t>
      </w:r>
      <w:r w:rsidR="0035216B">
        <w:rPr>
          <w:sz w:val="28"/>
          <w:szCs w:val="28"/>
        </w:rPr>
        <w:t xml:space="preserve"> и вопросам агропромышленного комплекса </w:t>
      </w:r>
      <w:r w:rsidR="0035216B" w:rsidRPr="00DB3087">
        <w:rPr>
          <w:sz w:val="28"/>
          <w:szCs w:val="28"/>
        </w:rPr>
        <w:t>(председател</w:t>
      </w:r>
      <w:r w:rsidR="0035216B">
        <w:rPr>
          <w:sz w:val="28"/>
          <w:szCs w:val="28"/>
        </w:rPr>
        <w:t>ь</w:t>
      </w:r>
      <w:r w:rsidR="0035216B" w:rsidRPr="00DB3087">
        <w:rPr>
          <w:sz w:val="28"/>
          <w:szCs w:val="28"/>
        </w:rPr>
        <w:t xml:space="preserve"> Ю.</w:t>
      </w:r>
      <w:r w:rsidR="0035216B">
        <w:rPr>
          <w:sz w:val="28"/>
          <w:szCs w:val="28"/>
        </w:rPr>
        <w:t>А</w:t>
      </w:r>
      <w:r w:rsidR="0035216B" w:rsidRPr="00DB3087">
        <w:rPr>
          <w:sz w:val="28"/>
          <w:szCs w:val="28"/>
        </w:rPr>
        <w:t xml:space="preserve">. </w:t>
      </w:r>
      <w:r w:rsidR="0035216B">
        <w:rPr>
          <w:sz w:val="28"/>
          <w:szCs w:val="28"/>
        </w:rPr>
        <w:t>Усачев</w:t>
      </w:r>
      <w:r w:rsidR="0035216B" w:rsidRPr="00DB3087">
        <w:rPr>
          <w:sz w:val="28"/>
          <w:szCs w:val="28"/>
        </w:rPr>
        <w:t xml:space="preserve">).  </w:t>
      </w:r>
    </w:p>
    <w:p w14:paraId="02B746E3" w14:textId="77777777" w:rsidR="0035216B" w:rsidRDefault="0035216B" w:rsidP="00AC3E2F">
      <w:pPr>
        <w:jc w:val="both"/>
        <w:rPr>
          <w:sz w:val="28"/>
          <w:szCs w:val="28"/>
        </w:rPr>
      </w:pPr>
    </w:p>
    <w:p w14:paraId="4C2735AD" w14:textId="0F23F2DB" w:rsidR="0035216B" w:rsidRPr="005B7844" w:rsidRDefault="00AC3E2F" w:rsidP="0035216B">
      <w:pPr>
        <w:rPr>
          <w:sz w:val="28"/>
          <w:szCs w:val="28"/>
        </w:rPr>
      </w:pPr>
      <w:r>
        <w:rPr>
          <w:sz w:val="28"/>
          <w:szCs w:val="28"/>
        </w:rPr>
        <w:t xml:space="preserve">    </w:t>
      </w:r>
      <w:r w:rsidR="0035216B" w:rsidRPr="005B7844">
        <w:rPr>
          <w:sz w:val="28"/>
          <w:szCs w:val="28"/>
        </w:rPr>
        <w:t>Глава   муниципального образовани</w:t>
      </w:r>
      <w:r w:rsidR="0035216B">
        <w:rPr>
          <w:sz w:val="28"/>
          <w:szCs w:val="28"/>
        </w:rPr>
        <w:t xml:space="preserve">я                     </w:t>
      </w:r>
      <w:r>
        <w:rPr>
          <w:sz w:val="28"/>
          <w:szCs w:val="28"/>
        </w:rPr>
        <w:t xml:space="preserve">          </w:t>
      </w:r>
      <w:r w:rsidR="0035216B" w:rsidRPr="005B7844">
        <w:rPr>
          <w:sz w:val="28"/>
          <w:szCs w:val="28"/>
        </w:rPr>
        <w:t>Председатель     Темкинского</w:t>
      </w:r>
    </w:p>
    <w:p w14:paraId="17430512" w14:textId="1DD421DE" w:rsidR="0035216B" w:rsidRDefault="00AC3E2F" w:rsidP="0035216B">
      <w:pPr>
        <w:rPr>
          <w:sz w:val="28"/>
          <w:szCs w:val="28"/>
        </w:rPr>
      </w:pPr>
      <w:r>
        <w:rPr>
          <w:sz w:val="28"/>
          <w:szCs w:val="28"/>
        </w:rPr>
        <w:t xml:space="preserve">    </w:t>
      </w:r>
      <w:r w:rsidR="0035216B">
        <w:rPr>
          <w:sz w:val="28"/>
          <w:szCs w:val="28"/>
        </w:rPr>
        <w:t xml:space="preserve">«Темкинский муниципальный </w:t>
      </w:r>
      <w:proofErr w:type="gramStart"/>
      <w:r w:rsidR="0035216B">
        <w:rPr>
          <w:sz w:val="28"/>
          <w:szCs w:val="28"/>
        </w:rPr>
        <w:t>округ»</w:t>
      </w:r>
      <w:r w:rsidR="0035216B" w:rsidRPr="005B7844">
        <w:rPr>
          <w:sz w:val="28"/>
          <w:szCs w:val="28"/>
        </w:rPr>
        <w:t xml:space="preserve"> </w:t>
      </w:r>
      <w:r w:rsidR="0035216B">
        <w:rPr>
          <w:sz w:val="28"/>
          <w:szCs w:val="28"/>
        </w:rPr>
        <w:t xml:space="preserve">  </w:t>
      </w:r>
      <w:proofErr w:type="gramEnd"/>
      <w:r w:rsidR="0035216B">
        <w:rPr>
          <w:sz w:val="28"/>
          <w:szCs w:val="28"/>
        </w:rPr>
        <w:t xml:space="preserve">                 </w:t>
      </w:r>
      <w:r>
        <w:rPr>
          <w:sz w:val="28"/>
          <w:szCs w:val="28"/>
        </w:rPr>
        <w:t xml:space="preserve">         </w:t>
      </w:r>
      <w:r w:rsidR="0035216B">
        <w:rPr>
          <w:sz w:val="28"/>
          <w:szCs w:val="28"/>
        </w:rPr>
        <w:t>окружного</w:t>
      </w:r>
      <w:r w:rsidR="0035216B" w:rsidRPr="005B7844">
        <w:rPr>
          <w:sz w:val="28"/>
          <w:szCs w:val="28"/>
        </w:rPr>
        <w:t xml:space="preserve">  Совета   депутатов</w:t>
      </w:r>
    </w:p>
    <w:p w14:paraId="01263825" w14:textId="3BEE5D87" w:rsidR="0035216B" w:rsidRPr="005B7844" w:rsidRDefault="00BA2AA2" w:rsidP="0035216B">
      <w:pPr>
        <w:rPr>
          <w:sz w:val="28"/>
          <w:szCs w:val="28"/>
        </w:rPr>
      </w:pPr>
      <w:r>
        <w:rPr>
          <w:sz w:val="28"/>
          <w:szCs w:val="28"/>
        </w:rPr>
        <w:t xml:space="preserve">     </w:t>
      </w:r>
      <w:r w:rsidR="0035216B" w:rsidRPr="005B7844">
        <w:rPr>
          <w:sz w:val="28"/>
          <w:szCs w:val="28"/>
        </w:rPr>
        <w:t xml:space="preserve">Смоленской области                    </w:t>
      </w:r>
    </w:p>
    <w:p w14:paraId="32448430" w14:textId="3DA9330C" w:rsidR="0035216B" w:rsidRPr="0079315B" w:rsidRDefault="0035216B" w:rsidP="0035216B">
      <w:pPr>
        <w:tabs>
          <w:tab w:val="left" w:pos="709"/>
          <w:tab w:val="left" w:pos="8080"/>
        </w:tabs>
        <w:rPr>
          <w:b/>
          <w:bCs/>
          <w:sz w:val="28"/>
          <w:szCs w:val="28"/>
        </w:rPr>
        <w:sectPr w:rsidR="0035216B" w:rsidRPr="0079315B" w:rsidSect="00C44CE6">
          <w:headerReference w:type="default" r:id="rId9"/>
          <w:pgSz w:w="11906" w:h="16838"/>
          <w:pgMar w:top="992" w:right="567" w:bottom="737" w:left="851" w:header="709" w:footer="709" w:gutter="0"/>
          <w:cols w:space="708"/>
          <w:titlePg/>
          <w:docGrid w:linePitch="360"/>
        </w:sectPr>
      </w:pPr>
      <w:r w:rsidRPr="005B7844">
        <w:rPr>
          <w:sz w:val="28"/>
          <w:szCs w:val="28"/>
        </w:rPr>
        <w:t xml:space="preserve">                  </w:t>
      </w:r>
      <w:r>
        <w:rPr>
          <w:sz w:val="28"/>
          <w:szCs w:val="28"/>
        </w:rPr>
        <w:t xml:space="preserve">                  </w:t>
      </w:r>
      <w:r w:rsidR="0079315B">
        <w:rPr>
          <w:sz w:val="28"/>
          <w:szCs w:val="28"/>
        </w:rPr>
        <w:t xml:space="preserve">       </w:t>
      </w:r>
      <w:r w:rsidRPr="0079315B">
        <w:rPr>
          <w:b/>
          <w:bCs/>
          <w:sz w:val="28"/>
          <w:szCs w:val="28"/>
        </w:rPr>
        <w:t>А.Н. Васильев                                                А.Ф. Горностаева</w:t>
      </w:r>
    </w:p>
    <w:p w14:paraId="7097A7BA" w14:textId="528D5F32" w:rsidR="007538A8" w:rsidRDefault="0035216B" w:rsidP="0035216B">
      <w:pPr>
        <w:pStyle w:val="ConsPlusNormal"/>
        <w:jc w:val="center"/>
      </w:pPr>
      <w:r>
        <w:lastRenderedPageBreak/>
        <w:t xml:space="preserve">                          </w:t>
      </w:r>
      <w:r w:rsidR="007538A8">
        <w:t xml:space="preserve">                                                      </w:t>
      </w:r>
      <w:r w:rsidR="007538A8">
        <w:rPr>
          <w:sz w:val="28"/>
          <w:szCs w:val="28"/>
        </w:rPr>
        <w:t>УТВЕРЖДЕНО</w:t>
      </w:r>
      <w:r>
        <w:t xml:space="preserve">                                                                           </w:t>
      </w:r>
    </w:p>
    <w:p w14:paraId="098FE761" w14:textId="49C6089E" w:rsidR="0035216B" w:rsidRPr="007538A8" w:rsidRDefault="007538A8" w:rsidP="0035216B">
      <w:pPr>
        <w:pStyle w:val="ConsPlusNormal"/>
        <w:jc w:val="center"/>
        <w:rPr>
          <w:sz w:val="28"/>
          <w:szCs w:val="28"/>
        </w:rPr>
      </w:pPr>
      <w:r w:rsidRPr="007538A8">
        <w:rPr>
          <w:sz w:val="28"/>
          <w:szCs w:val="28"/>
        </w:rPr>
        <w:t xml:space="preserve"> </w:t>
      </w:r>
      <w:r>
        <w:rPr>
          <w:sz w:val="28"/>
          <w:szCs w:val="28"/>
        </w:rPr>
        <w:t xml:space="preserve">                                                                                                р</w:t>
      </w:r>
      <w:r w:rsidR="0035216B" w:rsidRPr="007538A8">
        <w:rPr>
          <w:sz w:val="28"/>
          <w:szCs w:val="28"/>
        </w:rPr>
        <w:t>ешени</w:t>
      </w:r>
      <w:r>
        <w:rPr>
          <w:sz w:val="28"/>
          <w:szCs w:val="28"/>
        </w:rPr>
        <w:t xml:space="preserve">ем         Темкинского </w:t>
      </w:r>
    </w:p>
    <w:p w14:paraId="184FAFA6" w14:textId="70AF3A52" w:rsidR="0035216B" w:rsidRPr="007538A8" w:rsidRDefault="0035216B" w:rsidP="007538A8">
      <w:pPr>
        <w:jc w:val="center"/>
        <w:rPr>
          <w:sz w:val="28"/>
          <w:szCs w:val="28"/>
        </w:rPr>
      </w:pPr>
      <w:r w:rsidRPr="007538A8">
        <w:rPr>
          <w:sz w:val="28"/>
          <w:szCs w:val="28"/>
        </w:rPr>
        <w:t xml:space="preserve">                                                                     </w:t>
      </w:r>
      <w:r w:rsidR="007538A8">
        <w:rPr>
          <w:sz w:val="28"/>
          <w:szCs w:val="28"/>
        </w:rPr>
        <w:t xml:space="preserve">                            </w:t>
      </w:r>
      <w:r w:rsidRPr="007538A8">
        <w:rPr>
          <w:sz w:val="28"/>
          <w:szCs w:val="28"/>
        </w:rPr>
        <w:t xml:space="preserve">окружного Совета депутатов </w:t>
      </w:r>
    </w:p>
    <w:p w14:paraId="0AD07104" w14:textId="7659F65A" w:rsidR="0035216B" w:rsidRDefault="0035216B" w:rsidP="00945AB8">
      <w:pPr>
        <w:jc w:val="center"/>
        <w:rPr>
          <w:b/>
          <w:sz w:val="20"/>
          <w:szCs w:val="20"/>
        </w:rPr>
      </w:pPr>
      <w:r w:rsidRPr="007538A8">
        <w:rPr>
          <w:sz w:val="28"/>
          <w:szCs w:val="28"/>
        </w:rPr>
        <w:t xml:space="preserve">                                                                                      от </w:t>
      </w:r>
      <w:r w:rsidR="007538A8">
        <w:rPr>
          <w:sz w:val="28"/>
          <w:szCs w:val="28"/>
        </w:rPr>
        <w:t xml:space="preserve">28.03.2025 </w:t>
      </w:r>
      <w:r w:rsidRPr="007538A8">
        <w:rPr>
          <w:sz w:val="28"/>
          <w:szCs w:val="28"/>
        </w:rPr>
        <w:t xml:space="preserve">№ </w:t>
      </w:r>
      <w:r w:rsidR="00B77160">
        <w:rPr>
          <w:sz w:val="28"/>
          <w:szCs w:val="28"/>
        </w:rPr>
        <w:t>67</w:t>
      </w:r>
    </w:p>
    <w:p w14:paraId="3D7DCA44" w14:textId="77777777" w:rsidR="00945AB8" w:rsidRPr="00945AB8" w:rsidRDefault="00945AB8" w:rsidP="00945AB8">
      <w:pPr>
        <w:jc w:val="center"/>
        <w:rPr>
          <w:b/>
          <w:sz w:val="20"/>
          <w:szCs w:val="20"/>
        </w:rPr>
      </w:pPr>
    </w:p>
    <w:p w14:paraId="798C66AA" w14:textId="77777777" w:rsidR="0035216B" w:rsidRPr="007538A8" w:rsidRDefault="0035216B" w:rsidP="0035216B">
      <w:pPr>
        <w:autoSpaceDE w:val="0"/>
        <w:autoSpaceDN w:val="0"/>
        <w:adjustRightInd w:val="0"/>
        <w:jc w:val="center"/>
        <w:rPr>
          <w:b/>
          <w:bCs/>
          <w:sz w:val="28"/>
          <w:szCs w:val="28"/>
        </w:rPr>
      </w:pPr>
      <w:r w:rsidRPr="007538A8">
        <w:rPr>
          <w:b/>
          <w:bCs/>
          <w:sz w:val="28"/>
          <w:szCs w:val="28"/>
        </w:rPr>
        <w:t>ПОЛОЖЕНИЕ</w:t>
      </w:r>
    </w:p>
    <w:p w14:paraId="29ED63E0" w14:textId="77777777" w:rsidR="00193D39" w:rsidRDefault="0035216B" w:rsidP="00193D39">
      <w:pPr>
        <w:autoSpaceDE w:val="0"/>
        <w:autoSpaceDN w:val="0"/>
        <w:adjustRightInd w:val="0"/>
        <w:jc w:val="center"/>
        <w:rPr>
          <w:b/>
          <w:bCs/>
          <w:sz w:val="28"/>
          <w:szCs w:val="28"/>
        </w:rPr>
      </w:pPr>
      <w:r w:rsidRPr="007538A8">
        <w:rPr>
          <w:b/>
          <w:bCs/>
          <w:sz w:val="28"/>
          <w:szCs w:val="28"/>
        </w:rPr>
        <w:t>о порядке списания муниципального имущества</w:t>
      </w:r>
      <w:r w:rsidR="00193D39">
        <w:rPr>
          <w:b/>
          <w:bCs/>
          <w:sz w:val="28"/>
          <w:szCs w:val="28"/>
        </w:rPr>
        <w:t xml:space="preserve">  </w:t>
      </w:r>
    </w:p>
    <w:p w14:paraId="64FAFB71" w14:textId="77777777" w:rsidR="00193D39" w:rsidRDefault="0035216B" w:rsidP="00193D39">
      <w:pPr>
        <w:autoSpaceDE w:val="0"/>
        <w:autoSpaceDN w:val="0"/>
        <w:adjustRightInd w:val="0"/>
        <w:jc w:val="center"/>
        <w:rPr>
          <w:b/>
          <w:bCs/>
          <w:sz w:val="28"/>
          <w:szCs w:val="28"/>
        </w:rPr>
      </w:pPr>
      <w:r w:rsidRPr="007538A8">
        <w:rPr>
          <w:b/>
          <w:bCs/>
          <w:sz w:val="28"/>
          <w:szCs w:val="28"/>
        </w:rPr>
        <w:t xml:space="preserve">муниципального образования </w:t>
      </w:r>
    </w:p>
    <w:p w14:paraId="5CC03027" w14:textId="131D455F" w:rsidR="0035216B" w:rsidRPr="007538A8" w:rsidRDefault="0035216B" w:rsidP="00193D39">
      <w:pPr>
        <w:autoSpaceDE w:val="0"/>
        <w:autoSpaceDN w:val="0"/>
        <w:adjustRightInd w:val="0"/>
        <w:jc w:val="center"/>
        <w:rPr>
          <w:b/>
          <w:bCs/>
          <w:sz w:val="28"/>
          <w:szCs w:val="28"/>
        </w:rPr>
      </w:pPr>
      <w:r w:rsidRPr="007538A8">
        <w:rPr>
          <w:b/>
          <w:bCs/>
          <w:sz w:val="28"/>
          <w:szCs w:val="28"/>
        </w:rPr>
        <w:t>«Темкинский муниципальный округ» Смоленской области</w:t>
      </w:r>
    </w:p>
    <w:p w14:paraId="54042FB8" w14:textId="77777777" w:rsidR="0035216B" w:rsidRPr="007538A8" w:rsidRDefault="0035216B" w:rsidP="0035216B">
      <w:pPr>
        <w:autoSpaceDE w:val="0"/>
        <w:autoSpaceDN w:val="0"/>
        <w:adjustRightInd w:val="0"/>
        <w:jc w:val="center"/>
        <w:rPr>
          <w:b/>
          <w:bCs/>
          <w:sz w:val="28"/>
          <w:szCs w:val="28"/>
        </w:rPr>
      </w:pPr>
    </w:p>
    <w:p w14:paraId="3006CABF"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Настоящее Положение разработано на основании Гражданского кодекса Российской Федерации, Федерального закона от 06.10.2003 № 131-ФЗ «Об общих принципах организации местного самоуправления в Российской Федерации», Федерального закона от 06.12.2011 № 402-ФЗ «О бухгалтерском учете», Федерального закона от 14.11.2002 № 161-ФЗ «О государственных и муниципальных унитарных предприятиях», Федерального закона от 03.11.2006 № 174-ФЗ «Об автономных учреждениях», приказа Министерства финансов Российской Федерации от 13.10.2003 № 9lн «Об утверждении</w:t>
      </w:r>
      <w:r w:rsidR="00E23C46">
        <w:rPr>
          <w:rFonts w:ascii="Times New Roman" w:hAnsi="Times New Roman"/>
          <w:sz w:val="28"/>
          <w:szCs w:val="28"/>
        </w:rPr>
        <w:t xml:space="preserve"> </w:t>
      </w:r>
      <w:r w:rsidRPr="00BC65B8">
        <w:rPr>
          <w:rFonts w:ascii="Times New Roman" w:hAnsi="Times New Roman"/>
          <w:sz w:val="28"/>
          <w:szCs w:val="28"/>
        </w:rPr>
        <w:t>Методических указаний по бухгалтерскому учету основных средств», Приказа Минфина Российской Федерации от 30.03.2001 г. № 26н «Об утверждении Положения по бухгалтерскому учету», «Учет основных средств» ПБУ 6/01, Порядка учета документов, входящих в состав библиотечного фонда, утвержденного Приказом Минкультуры России от 08.10.12г. № 1077 (далее - Порядок 1077),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01.12.2010 N 157н, а также применяются положения Федерального стандарта бухгалтерского учета для организаций государственного сектора «Основные средства», утвержденного Приказом Минфина РФ от 31.12.2016 N 257н (далее – СГС ОС), Порядка учета документов, и другими нормативными правовыми актами, регулирующими порядок ведения бухгалтерского учета основных средств в целях упорядочения процесса дачи согласия на списание:</w:t>
      </w:r>
    </w:p>
    <w:p w14:paraId="0F9CD4DC"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недвижимого имущества муниципального образования</w:t>
      </w:r>
      <w:r>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закрепленного на праве хозяйственного ведения за муниципальными унитарными предприятиями (далее предприятия) и на праве оперативного управления за муниципальными бюджетными учреждениями (далее - бюджетные учреждения), муниципальными автономными учреждениями (далее автономные учреждения), муниципальными казенными учреждениями (далее казенные у</w:t>
      </w:r>
      <w:r>
        <w:rPr>
          <w:rFonts w:ascii="Times New Roman" w:hAnsi="Times New Roman"/>
          <w:sz w:val="28"/>
          <w:szCs w:val="28"/>
        </w:rPr>
        <w:t>чреждения);</w:t>
      </w:r>
      <w:r w:rsidRPr="00BC65B8">
        <w:rPr>
          <w:rFonts w:ascii="Times New Roman" w:hAnsi="Times New Roman"/>
          <w:sz w:val="28"/>
          <w:szCs w:val="28"/>
        </w:rPr>
        <w:t xml:space="preserve"> </w:t>
      </w:r>
    </w:p>
    <w:p w14:paraId="0E9EBCBD"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lastRenderedPageBreak/>
        <w:t>- движимого имущества муниципального образования</w:t>
      </w:r>
      <w:r>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закрепленного на праве оперативного</w:t>
      </w:r>
      <w:r>
        <w:rPr>
          <w:rFonts w:ascii="Times New Roman" w:hAnsi="Times New Roman"/>
          <w:sz w:val="28"/>
          <w:szCs w:val="28"/>
        </w:rPr>
        <w:t xml:space="preserve"> </w:t>
      </w:r>
      <w:r w:rsidRPr="00BC65B8">
        <w:rPr>
          <w:rFonts w:ascii="Times New Roman" w:hAnsi="Times New Roman"/>
          <w:sz w:val="28"/>
          <w:szCs w:val="28"/>
        </w:rPr>
        <w:t>управ</w:t>
      </w:r>
      <w:r>
        <w:rPr>
          <w:rFonts w:ascii="Times New Roman" w:hAnsi="Times New Roman"/>
          <w:sz w:val="28"/>
          <w:szCs w:val="28"/>
        </w:rPr>
        <w:t>ления за казенными учреждениями</w:t>
      </w:r>
      <w:r w:rsidRPr="00BC65B8">
        <w:rPr>
          <w:rFonts w:ascii="Times New Roman" w:hAnsi="Times New Roman"/>
          <w:sz w:val="28"/>
          <w:szCs w:val="28"/>
        </w:rPr>
        <w:t xml:space="preserve">; </w:t>
      </w:r>
    </w:p>
    <w:p w14:paraId="7ABB56B4"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особо ценного движимого имущества муниципального образования</w:t>
      </w:r>
      <w:r>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закрепленного на праве оперативного управления за бюджетными учреждениями и автономными учреждениями или приобретенного бюджетными учреждениями и автономными учреждениями за счет</w:t>
      </w:r>
      <w:r>
        <w:rPr>
          <w:rFonts w:ascii="Times New Roman" w:hAnsi="Times New Roman"/>
          <w:sz w:val="28"/>
          <w:szCs w:val="28"/>
        </w:rPr>
        <w:t xml:space="preserve"> </w:t>
      </w:r>
      <w:r w:rsidRPr="00BC65B8">
        <w:rPr>
          <w:rFonts w:ascii="Times New Roman" w:hAnsi="Times New Roman"/>
          <w:sz w:val="28"/>
          <w:szCs w:val="28"/>
        </w:rPr>
        <w:t>средств, выделенных им учредителем на приобретение этого имущества;</w:t>
      </w:r>
    </w:p>
    <w:p w14:paraId="7FFA327F" w14:textId="77777777" w:rsid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имущества, составляющего казну муниципального образования муниципального образования</w:t>
      </w:r>
      <w:r>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w:t>
      </w:r>
    </w:p>
    <w:p w14:paraId="3C701CC3" w14:textId="77777777" w:rsidR="00BC65B8" w:rsidRPr="00BC65B8" w:rsidRDefault="00BC65B8" w:rsidP="00BC65B8">
      <w:pPr>
        <w:pStyle w:val="a3"/>
        <w:ind w:firstLine="709"/>
        <w:jc w:val="both"/>
        <w:rPr>
          <w:rFonts w:ascii="Times New Roman" w:hAnsi="Times New Roman"/>
          <w:sz w:val="28"/>
          <w:szCs w:val="28"/>
        </w:rPr>
      </w:pPr>
    </w:p>
    <w:p w14:paraId="51CB0D8B" w14:textId="18D33E97" w:rsidR="00BC65B8" w:rsidRPr="008E0A97" w:rsidRDefault="00BC65B8" w:rsidP="008E0A97">
      <w:pPr>
        <w:pStyle w:val="a3"/>
        <w:ind w:firstLine="709"/>
        <w:jc w:val="center"/>
        <w:rPr>
          <w:rFonts w:ascii="Times New Roman" w:hAnsi="Times New Roman"/>
          <w:b/>
          <w:sz w:val="24"/>
          <w:szCs w:val="24"/>
        </w:rPr>
      </w:pPr>
      <w:r w:rsidRPr="008E0A97">
        <w:rPr>
          <w:rFonts w:ascii="Times New Roman" w:hAnsi="Times New Roman"/>
          <w:b/>
          <w:sz w:val="24"/>
          <w:szCs w:val="24"/>
        </w:rPr>
        <w:t>1. ОБЩИЕ ПОЛОЖЕНИЯ</w:t>
      </w:r>
    </w:p>
    <w:p w14:paraId="75D35ECA"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1.1. В настоящем Положении под списанием муниципального имущества муниципального образования </w:t>
      </w:r>
      <w:r>
        <w:rPr>
          <w:rFonts w:ascii="Times New Roman" w:hAnsi="Times New Roman"/>
          <w:sz w:val="28"/>
          <w:szCs w:val="28"/>
        </w:rPr>
        <w:t xml:space="preserve">«Темкинский муниципальный округ» Смоленской </w:t>
      </w:r>
      <w:proofErr w:type="gramStart"/>
      <w:r>
        <w:rPr>
          <w:rFonts w:ascii="Times New Roman" w:hAnsi="Times New Roman"/>
          <w:sz w:val="28"/>
          <w:szCs w:val="28"/>
        </w:rPr>
        <w:t>области</w:t>
      </w:r>
      <w:r w:rsidRPr="00BC65B8">
        <w:rPr>
          <w:rFonts w:ascii="Times New Roman" w:hAnsi="Times New Roman"/>
          <w:sz w:val="28"/>
          <w:szCs w:val="28"/>
        </w:rPr>
        <w:t xml:space="preserve"> </w:t>
      </w:r>
      <w:r>
        <w:rPr>
          <w:rFonts w:ascii="Times New Roman" w:hAnsi="Times New Roman"/>
          <w:sz w:val="28"/>
          <w:szCs w:val="28"/>
        </w:rPr>
        <w:t xml:space="preserve"> </w:t>
      </w:r>
      <w:r w:rsidRPr="00BC65B8">
        <w:rPr>
          <w:rFonts w:ascii="Times New Roman" w:hAnsi="Times New Roman"/>
          <w:sz w:val="28"/>
          <w:szCs w:val="28"/>
        </w:rPr>
        <w:t>(</w:t>
      </w:r>
      <w:proofErr w:type="gramEnd"/>
      <w:r w:rsidRPr="00BC65B8">
        <w:rPr>
          <w:rFonts w:ascii="Times New Roman" w:hAnsi="Times New Roman"/>
          <w:sz w:val="28"/>
          <w:szCs w:val="28"/>
        </w:rPr>
        <w:t xml:space="preserve">далее - имущество, объекты основных средств и нематериальных активов) понимается комплекс действий, связанных с признанием: </w:t>
      </w:r>
    </w:p>
    <w:p w14:paraId="48E86EA8"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1.1.1. Движимого и недвижимого имущества, пришедшего в негодность вследствие физического износа (по истечении установленных сроков эксплуатации), нарушения нормальных условий эксплуатации и непригодного для дальнейшего использования. </w:t>
      </w:r>
    </w:p>
    <w:p w14:paraId="17EA05DD"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1.1.2. Движимого и недвижимого имущества морально устаревшего, длительно не используемого в учебном и производственном процессе, выполнении работ и услуг. </w:t>
      </w:r>
    </w:p>
    <w:p w14:paraId="07EFB92B"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1.1.3. Недвижимого имущества, подлежащего сносу в связи со строительством (реконструкцией) новых объектов или объектов, пришедших в ветхое и аварийное состояние. </w:t>
      </w:r>
    </w:p>
    <w:p w14:paraId="129F5DD9"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1.1.4. Движимого и недвижимого имущества, пострадавшего при авариях, стихийных бедствиях и иных чрезвычайных ситуациях, нарушения нормальных условий эксплуатации и по другим причинам; </w:t>
      </w:r>
    </w:p>
    <w:p w14:paraId="06DFFC4B"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1.1.5. Имущества библиотечного фонда по ветхости, устарелости по содержанию, не профильности, утере читателями, хищении и недостачи (к библиотечному фонду относят совокупность документов различного назначения и статуса, организационно и функционально связанных между собой, подлежащих учету, комплектованию, хранению и использованию в целях библиотечного обслуживания населения); </w:t>
      </w:r>
    </w:p>
    <w:p w14:paraId="59DE6E09"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1.1.6. Недвижимого имущества, изъятого у физических (юридических) лиц для муниципальных нужд муниципального образования </w:t>
      </w:r>
      <w:r>
        <w:rPr>
          <w:rFonts w:ascii="Times New Roman" w:hAnsi="Times New Roman"/>
          <w:sz w:val="28"/>
          <w:szCs w:val="28"/>
        </w:rPr>
        <w:t>«Темкинский муниципальный округ» Смоленской области</w:t>
      </w:r>
      <w:r w:rsidRPr="00BC65B8">
        <w:rPr>
          <w:rFonts w:ascii="Times New Roman" w:hAnsi="Times New Roman"/>
          <w:sz w:val="28"/>
          <w:szCs w:val="28"/>
        </w:rPr>
        <w:t xml:space="preserve"> и подлежащим сносу; </w:t>
      </w:r>
    </w:p>
    <w:p w14:paraId="4530303A"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lastRenderedPageBreak/>
        <w:t xml:space="preserve">1.1.7. Имущества, пришедшего в негодность вследствие проведения работ по строительству, реконструкции автомобильных дорог. </w:t>
      </w:r>
    </w:p>
    <w:p w14:paraId="64B6FC8E"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Под физическим износом понимается несоответствие свойств вещи ее первоначальному состоянию. </w:t>
      </w:r>
    </w:p>
    <w:p w14:paraId="5B03CB78"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Понятие морального износа применяется к объектам основных средств, снятым с производства и для которых сняты с производства комплектующие элементы (запасные части). </w:t>
      </w:r>
    </w:p>
    <w:p w14:paraId="3BA1AC69"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1.1.8.Сроки полезного использования устанавливаются для каждого объекта основных средств, принимаемых к учету муниципальными унитарными предприятиями и муниципальными учреждениями, согласно Общероссийскому классификатору основных фондов (ОКОФ) OK-013-2014 (СНС 2008) (утвержденному приказом от 12.l2.14r. № 2018-ст Федерального агентства по техническому регулированию метрологии).</w:t>
      </w:r>
    </w:p>
    <w:p w14:paraId="44600E9D"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1.2. Истечение нормативного срока полезного использования имущества или начисление по нему 100% амортизации (износа) не является основанием для его списания, если по своему техническому состоянию или после ремонта (при экономической целесообразности такого ремонта) оно может быть использовано для дальнейшей эксплуатации по прямому назначению. </w:t>
      </w:r>
    </w:p>
    <w:p w14:paraId="341D680A"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1.3. Имущество подлежит списанию лишь в тех случаях, когда по заключению постоянно действующей комиссии по списанию основных средств предприятия или учреждения восстановление его невозможно или экономически нецелесообразно и, если оно в установленном порядке не может быть реализовано либо передано другим муниципальным предприятиям и учреждениям.</w:t>
      </w:r>
    </w:p>
    <w:p w14:paraId="672D1AA7"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1.4. При утрате имущества вследствие кражи, пожара, стихийного бедствия предприятия, учреждения, органы местного самоуправления и пользователи имущества казны обязаны немедленно информировать </w:t>
      </w:r>
      <w:r>
        <w:rPr>
          <w:rFonts w:ascii="Times New Roman" w:hAnsi="Times New Roman"/>
          <w:sz w:val="28"/>
          <w:szCs w:val="28"/>
        </w:rPr>
        <w:t>А</w:t>
      </w:r>
      <w:r w:rsidRPr="00BC65B8">
        <w:rPr>
          <w:rFonts w:ascii="Times New Roman" w:hAnsi="Times New Roman"/>
          <w:sz w:val="28"/>
          <w:szCs w:val="28"/>
        </w:rPr>
        <w:t>дминистрацию муниципального образования</w:t>
      </w:r>
      <w:r>
        <w:rPr>
          <w:rFonts w:ascii="Times New Roman" w:hAnsi="Times New Roman"/>
          <w:sz w:val="28"/>
          <w:szCs w:val="28"/>
        </w:rPr>
        <w:t xml:space="preserve"> «Темкинский муниципальный округ» Смоленской области </w:t>
      </w:r>
      <w:r w:rsidRPr="00BC65B8">
        <w:rPr>
          <w:rFonts w:ascii="Times New Roman" w:hAnsi="Times New Roman"/>
          <w:sz w:val="28"/>
          <w:szCs w:val="28"/>
        </w:rPr>
        <w:t xml:space="preserve">(далее – </w:t>
      </w:r>
      <w:r w:rsidR="00FC7E56">
        <w:rPr>
          <w:rFonts w:ascii="Times New Roman" w:hAnsi="Times New Roman"/>
          <w:sz w:val="28"/>
          <w:szCs w:val="28"/>
        </w:rPr>
        <w:t>А</w:t>
      </w:r>
      <w:r w:rsidRPr="00BC65B8">
        <w:rPr>
          <w:rFonts w:ascii="Times New Roman" w:hAnsi="Times New Roman"/>
          <w:sz w:val="28"/>
          <w:szCs w:val="28"/>
        </w:rPr>
        <w:t>дминистрация) в письменной форме.</w:t>
      </w:r>
    </w:p>
    <w:p w14:paraId="48645C66"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1.5. Муниципальные предприятия, в порядке, установленном действующим законодательством, самостоятельно осуществляют списание движимого имущества за исключением автотранспортных средств.</w:t>
      </w:r>
    </w:p>
    <w:p w14:paraId="4D3985D4"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1.6 Автономные и бюджетные учреждения в установленном порядке самостоятельно осуществляют списание движимого имущества, не относящегося к категории «особо ценного движимого имущества». Списание закрепленного за автономным и бюджетным учреждением особо ценного движимого имущества или приобретенного автономным, бюджетным учреждением за счет средств, выделенных ему собственником на приобретение такого имущества, осуществляется по согласованию с собственником имущества.</w:t>
      </w:r>
    </w:p>
    <w:p w14:paraId="32CFE883"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1.7 Муниципальные учреждения осуществляют списание движимого имущества, закрепленного за ними на праве оперативного управления, за исключением случаев, установленных законом или иными правовыми актами:</w:t>
      </w:r>
    </w:p>
    <w:p w14:paraId="6D17C2E7"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lastRenderedPageBreak/>
        <w:t>- стоимостью до 10000 рублей - самостоятельно;</w:t>
      </w:r>
    </w:p>
    <w:p w14:paraId="439D058A"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стоимостью свыше 10000 рублей - по согласованию с органами местного самоуправления муниципального образования, в ведении которых находятся учреждения.</w:t>
      </w:r>
    </w:p>
    <w:p w14:paraId="79EA4F14"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1.8. Списание библиотечного фонда форма по ОКУД (0504144):</w:t>
      </w:r>
    </w:p>
    <w:p w14:paraId="2CE8AB34"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муниципальное учреждение, по согласованию с </w:t>
      </w:r>
      <w:r>
        <w:rPr>
          <w:rFonts w:ascii="Times New Roman" w:hAnsi="Times New Roman"/>
          <w:sz w:val="28"/>
          <w:szCs w:val="28"/>
        </w:rPr>
        <w:t>А</w:t>
      </w:r>
      <w:r w:rsidRPr="00BC65B8">
        <w:rPr>
          <w:rFonts w:ascii="Times New Roman" w:hAnsi="Times New Roman"/>
          <w:sz w:val="28"/>
          <w:szCs w:val="28"/>
        </w:rPr>
        <w:t>дминистрацией муниципального образования</w:t>
      </w:r>
      <w:r>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осуществляет списание с баланса библиотечного фонда со сроком полезного использования менее 12 месяцев, проведение технической экспертизы при этом не требуется:</w:t>
      </w:r>
    </w:p>
    <w:p w14:paraId="74FCA3F5"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муниципальное учреждение осуществляет списание методической литературы по согласованию с </w:t>
      </w:r>
      <w:r>
        <w:rPr>
          <w:rFonts w:ascii="Times New Roman" w:hAnsi="Times New Roman"/>
          <w:sz w:val="28"/>
          <w:szCs w:val="28"/>
        </w:rPr>
        <w:t>А</w:t>
      </w:r>
      <w:r w:rsidRPr="00BC65B8">
        <w:rPr>
          <w:rFonts w:ascii="Times New Roman" w:hAnsi="Times New Roman"/>
          <w:sz w:val="28"/>
          <w:szCs w:val="28"/>
        </w:rPr>
        <w:t>дминистрацией муниципального образования</w:t>
      </w:r>
      <w:r>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проведение технической экспертизы при этом не требуется.</w:t>
      </w:r>
    </w:p>
    <w:p w14:paraId="1B2AE571"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Списание литературы библиотечного фонда производится на основании требований приказа Министерства культуры Российской Федерации от 08.10.2012 N 1077 "Об утверждении Порядка учета документов, входящих в состав библиотечного фонда", при отсутствии в учреждении, предприятии библиотечного фонда литература списывается в соответствии с действующим законодательством.</w:t>
      </w:r>
    </w:p>
    <w:p w14:paraId="57B0E835"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1.9. Учреждения и предприятия (в отношении недвижимого имущества) осуществляют списание закрепленного имущества в порядке, установленном настоящим Положением, и только после получения, выраженного в письменной форме, согласия на списание имущества </w:t>
      </w:r>
      <w:r w:rsidR="007D2795">
        <w:rPr>
          <w:rFonts w:ascii="Times New Roman" w:hAnsi="Times New Roman"/>
          <w:sz w:val="28"/>
          <w:szCs w:val="28"/>
        </w:rPr>
        <w:t>А</w:t>
      </w:r>
      <w:r w:rsidRPr="00BC65B8">
        <w:rPr>
          <w:rFonts w:ascii="Times New Roman" w:hAnsi="Times New Roman"/>
          <w:sz w:val="28"/>
          <w:szCs w:val="28"/>
        </w:rPr>
        <w:t>дминистрации муниципального образования</w:t>
      </w:r>
      <w:r w:rsidR="007D2795">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w:t>
      </w:r>
    </w:p>
    <w:p w14:paraId="38C91006" w14:textId="77777777" w:rsid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1.10. Имущество казны списывается </w:t>
      </w:r>
      <w:r w:rsidR="007D2795">
        <w:rPr>
          <w:rFonts w:ascii="Times New Roman" w:hAnsi="Times New Roman"/>
          <w:sz w:val="28"/>
          <w:szCs w:val="28"/>
        </w:rPr>
        <w:t>А</w:t>
      </w:r>
      <w:r w:rsidRPr="00BC65B8">
        <w:rPr>
          <w:rFonts w:ascii="Times New Roman" w:hAnsi="Times New Roman"/>
          <w:sz w:val="28"/>
          <w:szCs w:val="28"/>
        </w:rPr>
        <w:t>дминистрацией муниципального образования</w:t>
      </w:r>
      <w:r w:rsidR="007D2795">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в порядке, установленном настоящим Положением, с учетом особенностей, указанных в разделе 6 данного Положения.</w:t>
      </w:r>
    </w:p>
    <w:p w14:paraId="147876B2" w14:textId="77777777" w:rsidR="007D2795" w:rsidRPr="00BC65B8" w:rsidRDefault="007D2795" w:rsidP="00BC65B8">
      <w:pPr>
        <w:pStyle w:val="a3"/>
        <w:ind w:firstLine="709"/>
        <w:jc w:val="both"/>
        <w:rPr>
          <w:rFonts w:ascii="Times New Roman" w:hAnsi="Times New Roman"/>
          <w:sz w:val="28"/>
          <w:szCs w:val="28"/>
        </w:rPr>
      </w:pPr>
    </w:p>
    <w:p w14:paraId="3EB6FDB0" w14:textId="3CEC1376" w:rsidR="00CC4E77" w:rsidRDefault="00BC65B8" w:rsidP="00C3773F">
      <w:pPr>
        <w:pStyle w:val="a3"/>
        <w:numPr>
          <w:ilvl w:val="0"/>
          <w:numId w:val="4"/>
        </w:numPr>
        <w:rPr>
          <w:rFonts w:ascii="Times New Roman" w:hAnsi="Times New Roman"/>
          <w:b/>
          <w:sz w:val="24"/>
          <w:szCs w:val="24"/>
        </w:rPr>
      </w:pPr>
      <w:r w:rsidRPr="00CC4E77">
        <w:rPr>
          <w:rFonts w:ascii="Times New Roman" w:hAnsi="Times New Roman"/>
          <w:b/>
          <w:sz w:val="24"/>
          <w:szCs w:val="24"/>
        </w:rPr>
        <w:t>ПОРЯДОК ОБРАЗОВАНИЯ КОМИССИИ ПО СПИСАНИЮ</w:t>
      </w:r>
    </w:p>
    <w:p w14:paraId="5E9482C1" w14:textId="7472F790" w:rsidR="007D2795" w:rsidRPr="00CC4E77" w:rsidRDefault="00CC4E77" w:rsidP="00CC4E77">
      <w:pPr>
        <w:pStyle w:val="a3"/>
        <w:ind w:left="360"/>
        <w:rPr>
          <w:rFonts w:ascii="Times New Roman" w:hAnsi="Times New Roman"/>
          <w:b/>
          <w:sz w:val="24"/>
          <w:szCs w:val="24"/>
        </w:rPr>
      </w:pPr>
      <w:r>
        <w:rPr>
          <w:rFonts w:ascii="Times New Roman" w:hAnsi="Times New Roman"/>
          <w:b/>
          <w:sz w:val="24"/>
          <w:szCs w:val="24"/>
        </w:rPr>
        <w:t xml:space="preserve">                                                               </w:t>
      </w:r>
      <w:r w:rsidR="00BC65B8" w:rsidRPr="00CC4E77">
        <w:rPr>
          <w:rFonts w:ascii="Times New Roman" w:hAnsi="Times New Roman"/>
          <w:b/>
          <w:sz w:val="24"/>
          <w:szCs w:val="24"/>
        </w:rPr>
        <w:t>ОСНОВНЫХ СРЕДСТВ</w:t>
      </w:r>
    </w:p>
    <w:p w14:paraId="02690F3E"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2.1. Для определения целесообразности или непригодности имущества к дальнейшему использованию, невозможности или неэффективности его восстановления, а также для оформления необходимой документации на списание имущества на предприятиях или в учреждениях, приказом (распоряжением) руководителя предприятия или учреждения создается постоянно действующая комиссия по списанию основных средств (далее - Комиссия по списанию основных средств). </w:t>
      </w:r>
    </w:p>
    <w:p w14:paraId="137A6AEF"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2.2. В состав комиссии по списанию основных средств предприятия или учреждения могут входить соответствующие должностные лица, в том числе руководитель организации, главный бухгалтер (бухгалтер) и лица, на которых возложена ответственность за сохранность объектов основных средств. </w:t>
      </w:r>
    </w:p>
    <w:p w14:paraId="5A650926"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lastRenderedPageBreak/>
        <w:t>2.3. При отсутствии в штате предприятия или учреждения должностных лиц, компетентных в оценке пригодности списываемого имущества, предприятие и учреждение имеет право привлекать независимого эксперта, представителей соответствующих организаций и инспекций, на которые возложены функции регистрации и надзора на отдельные виды имущества в соответствии с действующим законодательством РФ.</w:t>
      </w:r>
    </w:p>
    <w:p w14:paraId="711CDBBB" w14:textId="77777777" w:rsid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2.4. Для участия в работе комиссии могут приглашаться представители отраслевых органов </w:t>
      </w:r>
      <w:r w:rsidR="007D2795">
        <w:rPr>
          <w:rFonts w:ascii="Times New Roman" w:hAnsi="Times New Roman"/>
          <w:sz w:val="28"/>
          <w:szCs w:val="28"/>
        </w:rPr>
        <w:t>А</w:t>
      </w:r>
      <w:r w:rsidRPr="00BC65B8">
        <w:rPr>
          <w:rFonts w:ascii="Times New Roman" w:hAnsi="Times New Roman"/>
          <w:sz w:val="28"/>
          <w:szCs w:val="28"/>
        </w:rPr>
        <w:t>дминистрации муниципального образования</w:t>
      </w:r>
      <w:r w:rsidR="007D2795">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других уполномоченных органов и служб.</w:t>
      </w:r>
    </w:p>
    <w:p w14:paraId="7B268878" w14:textId="77777777" w:rsidR="007D2795" w:rsidRPr="00BC65B8" w:rsidRDefault="007D2795" w:rsidP="00BC65B8">
      <w:pPr>
        <w:pStyle w:val="a3"/>
        <w:ind w:firstLine="709"/>
        <w:jc w:val="both"/>
        <w:rPr>
          <w:rFonts w:ascii="Times New Roman" w:hAnsi="Times New Roman"/>
          <w:sz w:val="28"/>
          <w:szCs w:val="28"/>
        </w:rPr>
      </w:pPr>
    </w:p>
    <w:p w14:paraId="2AE154A6" w14:textId="5BA0FD41" w:rsidR="007D2795" w:rsidRPr="003A033C" w:rsidRDefault="00BC65B8" w:rsidP="003A033C">
      <w:pPr>
        <w:pStyle w:val="a3"/>
        <w:ind w:firstLine="709"/>
        <w:jc w:val="center"/>
        <w:rPr>
          <w:rFonts w:ascii="Times New Roman" w:hAnsi="Times New Roman"/>
          <w:b/>
          <w:sz w:val="24"/>
          <w:szCs w:val="24"/>
        </w:rPr>
      </w:pPr>
      <w:r w:rsidRPr="003A033C">
        <w:rPr>
          <w:rFonts w:ascii="Times New Roman" w:hAnsi="Times New Roman"/>
          <w:b/>
          <w:sz w:val="24"/>
          <w:szCs w:val="24"/>
        </w:rPr>
        <w:t>3. ПОРЯДОК ОРГАНИЗАЦИИ РАБОТЫ КОМИССИИ ПО СПИСАНИЮ ОСНОВНЫХ СРЕДСТВ</w:t>
      </w:r>
    </w:p>
    <w:p w14:paraId="21793EAC"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В компетенцию работы постоянно действующей комиссии по списанию основных средств входит:</w:t>
      </w:r>
    </w:p>
    <w:p w14:paraId="43660235"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осмотр объекта основных средств, подлежащего списанию, с использованием необходимой технической документации, а также данных бухгалтерского учета, установление целесообразности (пригодности) дальнейшего использования объекта основных средств, возможности и эффективности его восстановления;</w:t>
      </w:r>
    </w:p>
    <w:p w14:paraId="3B6F8E29"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установление причин списания объекта основных средств (физический и моральный износ, нарушение условий эксплуатации, аварии, стихийные бедствия и иные чрезвычайные ситуации, длительное неиспользование объекта для производства продукции, выполнения работ и услуг либо для управленческих нужд и др.);</w:t>
      </w:r>
    </w:p>
    <w:p w14:paraId="41AD8BBE"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выявление лиц, по вине которых происходит преждевременное выбытие объекта основных средств, внесение предложений о привлечении этих лиц к ответственности, установленной законодательством;</w:t>
      </w:r>
    </w:p>
    <w:p w14:paraId="39D6D17D"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определение возможности продажи имущества, подлежащего списанию или безвозмездной передачи его со своего баланса на баланс другим муниципальным учреждениям или предприятиям;</w:t>
      </w:r>
    </w:p>
    <w:p w14:paraId="012F7D9C"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при частичном сохранении потребительских качеств подлежащего списанию имущества определение возможности использования отдельных узлов, деталей, материалов выбывающего объекта основных средств и их оценка из текущей рыночной стоимости;</w:t>
      </w:r>
    </w:p>
    <w:p w14:paraId="15F26AF1"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осуществление контроля за изъятием списываемых в составе основных средств годных деталей, узлов, материалов, а также драгоценных металлов с определением их количества и веса, контроль за сдачей их на склад с соответствующим отражением на счетах бухгалтерского учета;</w:t>
      </w:r>
    </w:p>
    <w:p w14:paraId="0FFD6BE8"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решение Комиссии принимается большинством голосов членов Комиссии, присутствующих на заседании, путем подписания акта. В акте в обязательном порядке должна содержаться информация о состоянии муниципального имущества и заключение о пригодности (непригодности) дальнейшего использования </w:t>
      </w:r>
      <w:r w:rsidRPr="00BC65B8">
        <w:rPr>
          <w:rFonts w:ascii="Times New Roman" w:hAnsi="Times New Roman"/>
          <w:sz w:val="28"/>
          <w:szCs w:val="28"/>
        </w:rPr>
        <w:lastRenderedPageBreak/>
        <w:t>муниципального имущества по функциональному предназначению, возможности (невозможности) или рациональности (нерациональности) его ремонта (восстановления), или сделанное на основании выводов эксперта, проводившего техническое</w:t>
      </w:r>
      <w:r w:rsidR="007D2795">
        <w:rPr>
          <w:rFonts w:ascii="Times New Roman" w:hAnsi="Times New Roman"/>
          <w:sz w:val="28"/>
          <w:szCs w:val="28"/>
        </w:rPr>
        <w:t xml:space="preserve"> обследование объекта имущества;</w:t>
      </w:r>
    </w:p>
    <w:p w14:paraId="082165C9" w14:textId="77777777" w:rsidR="007D2795"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подготовка проекта приказа (распоряжения) руководителя учреждения о списании объектов основных средств и перечень муниципального имущества, подлежащего списанию; </w:t>
      </w:r>
      <w:r w:rsidRPr="00BC65B8">
        <w:rPr>
          <w:rFonts w:ascii="Times New Roman" w:hAnsi="Times New Roman"/>
          <w:sz w:val="28"/>
          <w:szCs w:val="28"/>
        </w:rPr>
        <w:tab/>
      </w:r>
    </w:p>
    <w:p w14:paraId="044A7839" w14:textId="77777777" w:rsidR="00BC65B8" w:rsidRDefault="007D2795" w:rsidP="00BC65B8">
      <w:pPr>
        <w:pStyle w:val="a3"/>
        <w:ind w:firstLine="709"/>
        <w:jc w:val="both"/>
        <w:rPr>
          <w:rFonts w:ascii="Times New Roman" w:hAnsi="Times New Roman"/>
          <w:sz w:val="28"/>
          <w:szCs w:val="28"/>
        </w:rPr>
      </w:pPr>
      <w:r>
        <w:rPr>
          <w:rFonts w:ascii="Times New Roman" w:hAnsi="Times New Roman"/>
          <w:sz w:val="28"/>
          <w:szCs w:val="28"/>
        </w:rPr>
        <w:t xml:space="preserve">- </w:t>
      </w:r>
      <w:r w:rsidR="00BC65B8" w:rsidRPr="00BC65B8">
        <w:rPr>
          <w:rFonts w:ascii="Times New Roman" w:hAnsi="Times New Roman"/>
          <w:sz w:val="28"/>
          <w:szCs w:val="28"/>
        </w:rPr>
        <w:t>составление акта о списании имущества в зависимости от вида списываемого имущества по форме, предусмотренной действующим законодательством о бухгалтерском (бюджетном) учете, который утверждается руководителем учреждения (предприятия).</w:t>
      </w:r>
    </w:p>
    <w:p w14:paraId="37F2D446" w14:textId="77777777" w:rsidR="007D2795" w:rsidRPr="00BC65B8" w:rsidRDefault="007D2795" w:rsidP="00BC65B8">
      <w:pPr>
        <w:pStyle w:val="a3"/>
        <w:ind w:firstLine="709"/>
        <w:jc w:val="both"/>
        <w:rPr>
          <w:rFonts w:ascii="Times New Roman" w:hAnsi="Times New Roman"/>
          <w:sz w:val="28"/>
          <w:szCs w:val="28"/>
        </w:rPr>
      </w:pPr>
    </w:p>
    <w:p w14:paraId="47ACDE9A" w14:textId="48D67A0D" w:rsidR="007D2795" w:rsidRPr="00CA0F41" w:rsidRDefault="00BC65B8" w:rsidP="00CA0F41">
      <w:pPr>
        <w:pStyle w:val="a3"/>
        <w:ind w:firstLine="709"/>
        <w:jc w:val="center"/>
        <w:rPr>
          <w:rFonts w:ascii="Times New Roman" w:hAnsi="Times New Roman"/>
          <w:b/>
          <w:sz w:val="24"/>
          <w:szCs w:val="24"/>
        </w:rPr>
      </w:pPr>
      <w:r w:rsidRPr="007D2795">
        <w:rPr>
          <w:rFonts w:ascii="Times New Roman" w:hAnsi="Times New Roman"/>
          <w:b/>
          <w:sz w:val="28"/>
          <w:szCs w:val="28"/>
        </w:rPr>
        <w:t xml:space="preserve">4. </w:t>
      </w:r>
      <w:r w:rsidRPr="00CA0F41">
        <w:rPr>
          <w:rFonts w:ascii="Times New Roman" w:hAnsi="Times New Roman"/>
          <w:b/>
          <w:sz w:val="24"/>
          <w:szCs w:val="24"/>
        </w:rPr>
        <w:t>ПАКЕТ ДОКУМЕНТОВ, ПРЕДСТАВЛЯЕМЫЙ ДЛЯ ВЫДАЧИ РАЗРЕШЕНИЙ НА СПИСАНИЕ ОСНОВНЫХ СРЕДСТВ</w:t>
      </w:r>
    </w:p>
    <w:p w14:paraId="4DE49548"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Для получения </w:t>
      </w:r>
      <w:r w:rsidR="00F50A65">
        <w:rPr>
          <w:rFonts w:ascii="Times New Roman" w:hAnsi="Times New Roman"/>
          <w:sz w:val="28"/>
          <w:szCs w:val="28"/>
        </w:rPr>
        <w:t>согласовани</w:t>
      </w:r>
      <w:r w:rsidR="000C0336">
        <w:rPr>
          <w:rFonts w:ascii="Times New Roman" w:hAnsi="Times New Roman"/>
          <w:sz w:val="28"/>
          <w:szCs w:val="28"/>
        </w:rPr>
        <w:t>я на</w:t>
      </w:r>
      <w:r w:rsidR="00F50A65">
        <w:rPr>
          <w:rFonts w:ascii="Times New Roman" w:hAnsi="Times New Roman"/>
          <w:sz w:val="28"/>
          <w:szCs w:val="28"/>
        </w:rPr>
        <w:t xml:space="preserve"> </w:t>
      </w:r>
      <w:r w:rsidRPr="00BC65B8">
        <w:rPr>
          <w:rFonts w:ascii="Times New Roman" w:hAnsi="Times New Roman"/>
          <w:sz w:val="28"/>
          <w:szCs w:val="28"/>
        </w:rPr>
        <w:t>списани</w:t>
      </w:r>
      <w:r w:rsidR="000C0336">
        <w:rPr>
          <w:rFonts w:ascii="Times New Roman" w:hAnsi="Times New Roman"/>
          <w:sz w:val="28"/>
          <w:szCs w:val="28"/>
        </w:rPr>
        <w:t>е</w:t>
      </w:r>
      <w:r w:rsidRPr="00BC65B8">
        <w:rPr>
          <w:rFonts w:ascii="Times New Roman" w:hAnsi="Times New Roman"/>
          <w:sz w:val="28"/>
          <w:szCs w:val="28"/>
        </w:rPr>
        <w:t xml:space="preserve"> муниципального имущества предприятия или учреждения представляют в </w:t>
      </w:r>
      <w:r w:rsidR="007D2795">
        <w:rPr>
          <w:rFonts w:ascii="Times New Roman" w:hAnsi="Times New Roman"/>
          <w:sz w:val="28"/>
          <w:szCs w:val="28"/>
        </w:rPr>
        <w:t>А</w:t>
      </w:r>
      <w:r w:rsidRPr="00BC65B8">
        <w:rPr>
          <w:rFonts w:ascii="Times New Roman" w:hAnsi="Times New Roman"/>
          <w:sz w:val="28"/>
          <w:szCs w:val="28"/>
        </w:rPr>
        <w:t>дминистрацию муниципального образования</w:t>
      </w:r>
      <w:r w:rsidR="007D2795">
        <w:rPr>
          <w:rFonts w:ascii="Times New Roman" w:hAnsi="Times New Roman"/>
          <w:sz w:val="28"/>
          <w:szCs w:val="28"/>
        </w:rPr>
        <w:t xml:space="preserve"> «Темкинский муниципальный округ» Смоленской области</w:t>
      </w:r>
      <w:r w:rsidR="007D2795" w:rsidRPr="00BC65B8">
        <w:rPr>
          <w:rFonts w:ascii="Times New Roman" w:hAnsi="Times New Roman"/>
          <w:sz w:val="28"/>
          <w:szCs w:val="28"/>
        </w:rPr>
        <w:t xml:space="preserve"> </w:t>
      </w:r>
      <w:r w:rsidRPr="00BC65B8">
        <w:rPr>
          <w:rFonts w:ascii="Times New Roman" w:hAnsi="Times New Roman"/>
          <w:sz w:val="28"/>
          <w:szCs w:val="28"/>
        </w:rPr>
        <w:t>следующие документы:</w:t>
      </w:r>
    </w:p>
    <w:p w14:paraId="553FD51B" w14:textId="77777777" w:rsidR="00653E02" w:rsidRDefault="00BC65B8" w:rsidP="00653E02">
      <w:pPr>
        <w:ind w:firstLine="708"/>
        <w:jc w:val="both"/>
        <w:rPr>
          <w:rFonts w:eastAsia="Times New Roman CYR"/>
          <w:sz w:val="28"/>
          <w:szCs w:val="28"/>
        </w:rPr>
      </w:pPr>
      <w:r w:rsidRPr="00BC65B8">
        <w:rPr>
          <w:sz w:val="28"/>
          <w:szCs w:val="28"/>
        </w:rPr>
        <w:t xml:space="preserve">4.1. </w:t>
      </w:r>
      <w:r w:rsidR="008E4936">
        <w:rPr>
          <w:sz w:val="28"/>
          <w:szCs w:val="28"/>
        </w:rPr>
        <w:t>П</w:t>
      </w:r>
      <w:r w:rsidR="00653E02">
        <w:rPr>
          <w:rFonts w:eastAsia="Times New Roman CYR"/>
          <w:sz w:val="28"/>
          <w:szCs w:val="28"/>
        </w:rPr>
        <w:t>исьменное обращение руководителя о необходимости списания муниципального имущества с указанием причины списания;</w:t>
      </w:r>
    </w:p>
    <w:p w14:paraId="0CDF4082" w14:textId="77777777" w:rsidR="00653E02" w:rsidRDefault="00653E02" w:rsidP="00653E02">
      <w:pPr>
        <w:ind w:firstLine="708"/>
        <w:jc w:val="both"/>
        <w:rPr>
          <w:rFonts w:eastAsia="Times New Roman CYR"/>
          <w:sz w:val="28"/>
          <w:szCs w:val="28"/>
        </w:rPr>
      </w:pPr>
      <w:r>
        <w:rPr>
          <w:rFonts w:eastAsia="Times New Roman CYR"/>
          <w:sz w:val="28"/>
          <w:szCs w:val="28"/>
        </w:rPr>
        <w:t>4.2. </w:t>
      </w:r>
      <w:r w:rsidR="008E4936">
        <w:rPr>
          <w:rFonts w:eastAsia="Times New Roman CYR"/>
          <w:sz w:val="28"/>
          <w:szCs w:val="28"/>
        </w:rPr>
        <w:t>К</w:t>
      </w:r>
      <w:r>
        <w:rPr>
          <w:rFonts w:eastAsia="Times New Roman CYR"/>
          <w:sz w:val="28"/>
          <w:szCs w:val="28"/>
        </w:rPr>
        <w:t>опия распорядительного акта руководителя о создании Комиссии, заверенная в установленном порядке;</w:t>
      </w:r>
    </w:p>
    <w:p w14:paraId="6BBA6A94" w14:textId="77777777" w:rsidR="00653E02" w:rsidRDefault="00653E02" w:rsidP="00653E02">
      <w:pPr>
        <w:ind w:firstLine="708"/>
        <w:jc w:val="both"/>
        <w:rPr>
          <w:rFonts w:eastAsia="Times New Roman CYR"/>
          <w:sz w:val="28"/>
          <w:szCs w:val="28"/>
        </w:rPr>
      </w:pPr>
      <w:r>
        <w:rPr>
          <w:rFonts w:eastAsia="Times New Roman CYR"/>
          <w:sz w:val="28"/>
          <w:szCs w:val="28"/>
        </w:rPr>
        <w:t>4.</w:t>
      </w:r>
      <w:r w:rsidR="008E4936">
        <w:rPr>
          <w:rFonts w:eastAsia="Times New Roman CYR"/>
          <w:sz w:val="28"/>
          <w:szCs w:val="28"/>
        </w:rPr>
        <w:t>3</w:t>
      </w:r>
      <w:r>
        <w:rPr>
          <w:rFonts w:eastAsia="Times New Roman CYR"/>
          <w:sz w:val="28"/>
          <w:szCs w:val="28"/>
        </w:rPr>
        <w:t>. </w:t>
      </w:r>
      <w:r w:rsidR="008E4936">
        <w:rPr>
          <w:rFonts w:eastAsia="Times New Roman CYR"/>
          <w:sz w:val="28"/>
          <w:szCs w:val="28"/>
        </w:rPr>
        <w:t>К</w:t>
      </w:r>
      <w:r>
        <w:rPr>
          <w:rFonts w:eastAsia="Times New Roman CYR"/>
          <w:sz w:val="28"/>
          <w:szCs w:val="28"/>
        </w:rPr>
        <w:t>опия инвентарной карточки учета объекта муниципального имущества, заверенная в установленном порядке;</w:t>
      </w:r>
    </w:p>
    <w:p w14:paraId="6997A82C" w14:textId="77777777" w:rsidR="00BC65B8" w:rsidRPr="00BC65B8" w:rsidRDefault="008E4936" w:rsidP="00BC65B8">
      <w:pPr>
        <w:pStyle w:val="a3"/>
        <w:ind w:firstLine="709"/>
        <w:jc w:val="both"/>
        <w:rPr>
          <w:rFonts w:ascii="Times New Roman" w:hAnsi="Times New Roman"/>
          <w:sz w:val="28"/>
          <w:szCs w:val="28"/>
        </w:rPr>
      </w:pPr>
      <w:r>
        <w:rPr>
          <w:rFonts w:ascii="Times New Roman" w:hAnsi="Times New Roman"/>
          <w:sz w:val="28"/>
          <w:szCs w:val="28"/>
        </w:rPr>
        <w:t>4.4</w:t>
      </w:r>
      <w:r w:rsidR="00BC65B8" w:rsidRPr="00BC65B8">
        <w:rPr>
          <w:rFonts w:ascii="Times New Roman" w:hAnsi="Times New Roman"/>
          <w:sz w:val="28"/>
          <w:szCs w:val="28"/>
        </w:rPr>
        <w:t xml:space="preserve">. Заключение комиссии о невозможности дальнейшего использования объектов основных средств по прямому (специальному) назначению; </w:t>
      </w:r>
    </w:p>
    <w:p w14:paraId="7A1B9C4A"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4.</w:t>
      </w:r>
      <w:r w:rsidR="008E4936">
        <w:rPr>
          <w:rFonts w:ascii="Times New Roman" w:hAnsi="Times New Roman"/>
          <w:sz w:val="28"/>
          <w:szCs w:val="28"/>
        </w:rPr>
        <w:t>5</w:t>
      </w:r>
      <w:r w:rsidRPr="00BC65B8">
        <w:rPr>
          <w:rFonts w:ascii="Times New Roman" w:hAnsi="Times New Roman"/>
          <w:sz w:val="28"/>
          <w:szCs w:val="28"/>
        </w:rPr>
        <w:t xml:space="preserve">. Копию приказа руководителя учреждения об утверждении перечня муниципального имущества, подлежащего списанию; </w:t>
      </w:r>
    </w:p>
    <w:p w14:paraId="1047A9D6" w14:textId="77777777" w:rsidR="00BC65B8" w:rsidRPr="007D2795" w:rsidRDefault="00BC65B8" w:rsidP="00BC65B8">
      <w:pPr>
        <w:pStyle w:val="a3"/>
        <w:ind w:firstLine="709"/>
        <w:jc w:val="both"/>
        <w:rPr>
          <w:rFonts w:ascii="Times New Roman" w:hAnsi="Times New Roman"/>
          <w:sz w:val="28"/>
          <w:szCs w:val="28"/>
        </w:rPr>
      </w:pPr>
      <w:r w:rsidRPr="007D2795">
        <w:rPr>
          <w:rFonts w:ascii="Times New Roman" w:hAnsi="Times New Roman"/>
          <w:sz w:val="28"/>
          <w:szCs w:val="28"/>
        </w:rPr>
        <w:t>4.</w:t>
      </w:r>
      <w:r w:rsidR="008E4936">
        <w:rPr>
          <w:rFonts w:ascii="Times New Roman" w:hAnsi="Times New Roman"/>
          <w:sz w:val="28"/>
          <w:szCs w:val="28"/>
        </w:rPr>
        <w:t>6</w:t>
      </w:r>
      <w:r w:rsidRPr="007D2795">
        <w:rPr>
          <w:rFonts w:ascii="Times New Roman" w:hAnsi="Times New Roman"/>
          <w:sz w:val="28"/>
          <w:szCs w:val="28"/>
        </w:rPr>
        <w:t xml:space="preserve">. Перечень муниципального имущества, подлежащего списанию (по форме согласно приложениям 1, 2, 3 к настоящему Положению), согласованный со специалистом </w:t>
      </w:r>
      <w:r w:rsidR="007D2795" w:rsidRPr="007D2795">
        <w:rPr>
          <w:rFonts w:ascii="Times New Roman" w:hAnsi="Times New Roman"/>
          <w:sz w:val="28"/>
          <w:szCs w:val="28"/>
        </w:rPr>
        <w:t>А</w:t>
      </w:r>
      <w:r w:rsidRPr="007D2795">
        <w:rPr>
          <w:rFonts w:ascii="Times New Roman" w:hAnsi="Times New Roman"/>
          <w:sz w:val="28"/>
          <w:szCs w:val="28"/>
        </w:rPr>
        <w:t>дминистрации муниципального образования</w:t>
      </w:r>
      <w:r w:rsidR="007D2795" w:rsidRPr="007D2795">
        <w:rPr>
          <w:rFonts w:ascii="Times New Roman" w:hAnsi="Times New Roman"/>
          <w:sz w:val="28"/>
          <w:szCs w:val="28"/>
        </w:rPr>
        <w:t xml:space="preserve"> «Темкинский муниципальный округ» Смоленской области</w:t>
      </w:r>
      <w:r w:rsidRPr="007D2795">
        <w:rPr>
          <w:rFonts w:ascii="Times New Roman" w:hAnsi="Times New Roman"/>
          <w:sz w:val="28"/>
          <w:szCs w:val="28"/>
        </w:rPr>
        <w:t xml:space="preserve">, курирующим учреждение (предприятие) и специалистом </w:t>
      </w:r>
      <w:r w:rsidR="007D2795" w:rsidRPr="007D2795">
        <w:rPr>
          <w:rFonts w:ascii="Times New Roman" w:hAnsi="Times New Roman"/>
          <w:sz w:val="28"/>
          <w:szCs w:val="28"/>
        </w:rPr>
        <w:t xml:space="preserve">комитета </w:t>
      </w:r>
      <w:r w:rsidRPr="007D2795">
        <w:rPr>
          <w:rFonts w:ascii="Times New Roman" w:hAnsi="Times New Roman"/>
          <w:sz w:val="28"/>
          <w:szCs w:val="28"/>
        </w:rPr>
        <w:t xml:space="preserve"> </w:t>
      </w:r>
      <w:r w:rsidR="007D2795" w:rsidRPr="007D2795">
        <w:rPr>
          <w:rFonts w:ascii="Times New Roman" w:hAnsi="Times New Roman"/>
          <w:sz w:val="28"/>
          <w:szCs w:val="28"/>
        </w:rPr>
        <w:t>экономики, комплексного развития, имущественных и земельных отношений Администрации муниципального образования «Темкинский муниципальный округ» Смоленской области</w:t>
      </w:r>
      <w:r w:rsidRPr="007D2795">
        <w:rPr>
          <w:rFonts w:ascii="Times New Roman" w:hAnsi="Times New Roman"/>
          <w:sz w:val="28"/>
          <w:szCs w:val="28"/>
        </w:rPr>
        <w:t xml:space="preserve">, и утвержденные руководителем предприятия или учреждения, в 2 экз. </w:t>
      </w:r>
    </w:p>
    <w:p w14:paraId="284B4066" w14:textId="77777777" w:rsidR="00BC65B8" w:rsidRPr="00BC65B8" w:rsidRDefault="00BC65B8" w:rsidP="00BC65B8">
      <w:pPr>
        <w:pStyle w:val="a3"/>
        <w:ind w:firstLine="709"/>
        <w:jc w:val="both"/>
        <w:rPr>
          <w:rFonts w:ascii="Times New Roman" w:hAnsi="Times New Roman"/>
          <w:sz w:val="28"/>
          <w:szCs w:val="28"/>
        </w:rPr>
      </w:pPr>
      <w:r w:rsidRPr="007D2795">
        <w:rPr>
          <w:rFonts w:ascii="Times New Roman" w:hAnsi="Times New Roman"/>
          <w:sz w:val="28"/>
          <w:szCs w:val="28"/>
        </w:rPr>
        <w:t>4.</w:t>
      </w:r>
      <w:r w:rsidR="008E4936">
        <w:rPr>
          <w:rFonts w:ascii="Times New Roman" w:hAnsi="Times New Roman"/>
          <w:sz w:val="28"/>
          <w:szCs w:val="28"/>
        </w:rPr>
        <w:t>7</w:t>
      </w:r>
      <w:r w:rsidRPr="007D2795">
        <w:rPr>
          <w:rFonts w:ascii="Times New Roman" w:hAnsi="Times New Roman"/>
          <w:sz w:val="28"/>
          <w:szCs w:val="28"/>
        </w:rPr>
        <w:t>. В актах на списание указываются все реквизиты, описывающие</w:t>
      </w:r>
      <w:r w:rsidRPr="00BC65B8">
        <w:rPr>
          <w:rFonts w:ascii="Times New Roman" w:hAnsi="Times New Roman"/>
          <w:sz w:val="28"/>
          <w:szCs w:val="28"/>
        </w:rPr>
        <w:t xml:space="preserve"> списываемый объект:</w:t>
      </w:r>
    </w:p>
    <w:p w14:paraId="69F251BC"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год изготовления или постройки объекта, дата его поступления на предприятие (учреждение);</w:t>
      </w:r>
    </w:p>
    <w:p w14:paraId="10367A7B"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первоначальная стоимость объекта (для переоцененных</w:t>
      </w:r>
      <w:r w:rsidR="007D2795">
        <w:rPr>
          <w:rFonts w:ascii="Times New Roman" w:hAnsi="Times New Roman"/>
          <w:sz w:val="28"/>
          <w:szCs w:val="28"/>
        </w:rPr>
        <w:t xml:space="preserve"> - </w:t>
      </w:r>
      <w:r w:rsidRPr="00BC65B8">
        <w:rPr>
          <w:rFonts w:ascii="Times New Roman" w:hAnsi="Times New Roman"/>
          <w:sz w:val="28"/>
          <w:szCs w:val="28"/>
        </w:rPr>
        <w:t>восстановительная);</w:t>
      </w:r>
    </w:p>
    <w:p w14:paraId="15058AB7"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lastRenderedPageBreak/>
        <w:t>- сумма начисленной амортизации по данным бухгалтерского учета;</w:t>
      </w:r>
    </w:p>
    <w:p w14:paraId="10A753A4"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подробно излагаются причины выбытия объекта, состояние его основных частей, деталей, узлов.</w:t>
      </w:r>
    </w:p>
    <w:p w14:paraId="7E408727"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4.</w:t>
      </w:r>
      <w:r w:rsidR="008E4936">
        <w:rPr>
          <w:rFonts w:ascii="Times New Roman" w:hAnsi="Times New Roman"/>
          <w:sz w:val="28"/>
          <w:szCs w:val="28"/>
        </w:rPr>
        <w:t>8</w:t>
      </w:r>
      <w:r w:rsidRPr="00BC65B8">
        <w:rPr>
          <w:rFonts w:ascii="Times New Roman" w:hAnsi="Times New Roman"/>
          <w:sz w:val="28"/>
          <w:szCs w:val="28"/>
        </w:rPr>
        <w:t>. При списании автотранспортных средств отражаются основные характеристики объекта списания, присутствующие в унифицированных формах, с обязательным указанием пробега и возможности дальнейшего использования деталей и узлов, которые могут быть получены от разборки.</w:t>
      </w:r>
    </w:p>
    <w:p w14:paraId="0C8DD570"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При списании автотранспортных средств не полностью амортизированных, но </w:t>
      </w:r>
      <w:r w:rsidR="007D2795" w:rsidRPr="00BC65B8">
        <w:rPr>
          <w:rFonts w:ascii="Times New Roman" w:hAnsi="Times New Roman"/>
          <w:sz w:val="28"/>
          <w:szCs w:val="28"/>
        </w:rPr>
        <w:t>эксплуатация,</w:t>
      </w:r>
      <w:r w:rsidRPr="00BC65B8">
        <w:rPr>
          <w:rFonts w:ascii="Times New Roman" w:hAnsi="Times New Roman"/>
          <w:sz w:val="28"/>
          <w:szCs w:val="28"/>
        </w:rPr>
        <w:t xml:space="preserve"> которых невозможна, а ремонт экономически нецелесообразен</w:t>
      </w:r>
      <w:r w:rsidR="008E6BB1">
        <w:rPr>
          <w:rFonts w:ascii="Times New Roman" w:hAnsi="Times New Roman"/>
          <w:sz w:val="28"/>
          <w:szCs w:val="28"/>
        </w:rPr>
        <w:t xml:space="preserve">, </w:t>
      </w:r>
      <w:r w:rsidRPr="00BC65B8">
        <w:rPr>
          <w:rFonts w:ascii="Times New Roman" w:hAnsi="Times New Roman"/>
          <w:sz w:val="28"/>
          <w:szCs w:val="28"/>
        </w:rPr>
        <w:t xml:space="preserve"> в унифицированной форме акта о списании отражаются сведения о возможности дальнейшего использования деталей, узлов, материалов с указанием их оценки по рыночной стоимости, указанной в акте технического осмотра, составленного независимой экспертной комиссией, имеющей соответствующую лицензию.</w:t>
      </w:r>
    </w:p>
    <w:p w14:paraId="3841DD50"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При списании автотранспортных средств, пришедших в негодность </w:t>
      </w:r>
      <w:r w:rsidR="007D2795" w:rsidRPr="00BC65B8">
        <w:rPr>
          <w:rFonts w:ascii="Times New Roman" w:hAnsi="Times New Roman"/>
          <w:sz w:val="28"/>
          <w:szCs w:val="28"/>
        </w:rPr>
        <w:t>вследствие</w:t>
      </w:r>
      <w:r w:rsidRPr="00BC65B8">
        <w:rPr>
          <w:rFonts w:ascii="Times New Roman" w:hAnsi="Times New Roman"/>
          <w:sz w:val="28"/>
          <w:szCs w:val="28"/>
        </w:rPr>
        <w:t xml:space="preserve"> аварии, к акту о списании прилагается копия акта об аварии, а также поясняются причины, вызвавшие аварию, и указываются принятые меры в отношении виновных лиц.</w:t>
      </w:r>
    </w:p>
    <w:p w14:paraId="51D425AC"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Собственником имущества может быть принято решение о проведение аукциона по продаже автотранспортного средства по рыночной стоимости. Отсутствие заявок от покупателей на участие в аукционе является основанием для принятия решения о списании автотранспортного средства.</w:t>
      </w:r>
    </w:p>
    <w:p w14:paraId="52B608A2" w14:textId="24D22939"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4.</w:t>
      </w:r>
      <w:r w:rsidR="008E4936">
        <w:rPr>
          <w:rFonts w:ascii="Times New Roman" w:hAnsi="Times New Roman"/>
          <w:sz w:val="28"/>
          <w:szCs w:val="28"/>
        </w:rPr>
        <w:t>9</w:t>
      </w:r>
      <w:r w:rsidRPr="00BC65B8">
        <w:rPr>
          <w:rFonts w:ascii="Times New Roman" w:hAnsi="Times New Roman"/>
          <w:sz w:val="28"/>
          <w:szCs w:val="28"/>
        </w:rPr>
        <w:t>. При списании кино-</w:t>
      </w:r>
      <w:proofErr w:type="spellStart"/>
      <w:r w:rsidRPr="00BC65B8">
        <w:rPr>
          <w:rFonts w:ascii="Times New Roman" w:hAnsi="Times New Roman"/>
          <w:sz w:val="28"/>
          <w:szCs w:val="28"/>
        </w:rPr>
        <w:t>телевидео</w:t>
      </w:r>
      <w:proofErr w:type="spellEnd"/>
      <w:r w:rsidRPr="00BC65B8">
        <w:rPr>
          <w:rFonts w:ascii="Times New Roman" w:hAnsi="Times New Roman"/>
          <w:sz w:val="28"/>
          <w:szCs w:val="28"/>
        </w:rPr>
        <w:t xml:space="preserve">-аудио аппаратуры (стоимостью свыше 10 000 рублей), оргтехники (стоимостью свыше 10 000 рублей), сложнобытовой и электронно-вычислительной техники (стоимостью свыше 10 000 рублей); средств связи (стоимостью свыше 10 000 рублей); торгового оборудования и оборудования общественного питания (стоимостью свыше 10 000 рублей), заключение о техническом состоянии объекта, подлежащего списанию, составляется </w:t>
      </w:r>
      <w:r w:rsidR="00A2654F">
        <w:rPr>
          <w:rFonts w:ascii="Times New Roman" w:hAnsi="Times New Roman"/>
          <w:sz w:val="28"/>
          <w:szCs w:val="28"/>
        </w:rPr>
        <w:t xml:space="preserve">                                  </w:t>
      </w:r>
      <w:r w:rsidRPr="00BC65B8">
        <w:rPr>
          <w:rFonts w:ascii="Times New Roman" w:hAnsi="Times New Roman"/>
          <w:sz w:val="28"/>
          <w:szCs w:val="28"/>
        </w:rPr>
        <w:t>и подписывается специалистом или организацией, имеющих лицензию на обслуживание и ремонт этого типа оборудования (техники).</w:t>
      </w:r>
    </w:p>
    <w:p w14:paraId="2C75FDD4"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Ведомость дефектов медицинского оборудования, подлежащего списанию, должна быть составлена и подписана только организацией, имеющей лицензию на техническое обслуживание медицинской техники. </w:t>
      </w:r>
    </w:p>
    <w:p w14:paraId="459772BA"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4.</w:t>
      </w:r>
      <w:r w:rsidR="008E4936">
        <w:rPr>
          <w:rFonts w:ascii="Times New Roman" w:hAnsi="Times New Roman"/>
          <w:sz w:val="28"/>
          <w:szCs w:val="28"/>
        </w:rPr>
        <w:t>10</w:t>
      </w:r>
      <w:r w:rsidRPr="00BC65B8">
        <w:rPr>
          <w:rFonts w:ascii="Times New Roman" w:hAnsi="Times New Roman"/>
          <w:sz w:val="28"/>
          <w:szCs w:val="28"/>
        </w:rPr>
        <w:t>. Движимое имущество, являющееся объектом основных средств (не отнесенное к особо ценному), стоимостью до 10 000 рублей за единицу включительно (за исключением объектов библиотечного фонда), списывается на основании решения комиссии по списанию основных средств предприятия или учреждения, оформленного в установленном порядке первичным учетным документом (Актом).</w:t>
      </w:r>
      <w:r w:rsidR="00F26C9D">
        <w:rPr>
          <w:rFonts w:ascii="Times New Roman" w:hAnsi="Times New Roman"/>
          <w:sz w:val="28"/>
          <w:szCs w:val="28"/>
        </w:rPr>
        <w:t xml:space="preserve"> </w:t>
      </w:r>
      <w:r w:rsidRPr="00BC65B8">
        <w:rPr>
          <w:rFonts w:ascii="Times New Roman" w:hAnsi="Times New Roman"/>
          <w:sz w:val="28"/>
          <w:szCs w:val="28"/>
        </w:rPr>
        <w:t xml:space="preserve">Библиотечный фонд списывается согласно п.l.8 настоящего Положения. </w:t>
      </w:r>
    </w:p>
    <w:p w14:paraId="5E1912B3"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4.</w:t>
      </w:r>
      <w:r w:rsidR="008E4936">
        <w:rPr>
          <w:rFonts w:ascii="Times New Roman" w:hAnsi="Times New Roman"/>
          <w:sz w:val="28"/>
          <w:szCs w:val="28"/>
        </w:rPr>
        <w:t>11</w:t>
      </w:r>
      <w:r w:rsidRPr="00BC65B8">
        <w:rPr>
          <w:rFonts w:ascii="Times New Roman" w:hAnsi="Times New Roman"/>
          <w:sz w:val="28"/>
          <w:szCs w:val="28"/>
        </w:rPr>
        <w:t>. Составленные и подписанные комиссией акты на списание основных средств утверждаются руководителем предприятия (учреждения).</w:t>
      </w:r>
    </w:p>
    <w:p w14:paraId="02EF41A9"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lastRenderedPageBreak/>
        <w:t>4.1</w:t>
      </w:r>
      <w:r w:rsidR="008E4936">
        <w:rPr>
          <w:rFonts w:ascii="Times New Roman" w:hAnsi="Times New Roman"/>
          <w:sz w:val="28"/>
          <w:szCs w:val="28"/>
        </w:rPr>
        <w:t>2</w:t>
      </w:r>
      <w:r w:rsidRPr="00BC65B8">
        <w:rPr>
          <w:rFonts w:ascii="Times New Roman" w:hAnsi="Times New Roman"/>
          <w:sz w:val="28"/>
          <w:szCs w:val="28"/>
        </w:rPr>
        <w:t xml:space="preserve">. При списании имущества предприятий или учреждений, выбывшего вследствие кражи, к акту о списании прилагаются копии документов соответствующих органов (копия постановления об отказе в возбуждении уголовного дела, или копия постановления о прекращении уголовного дела, или копия постановления об административном правонарушении, или письмо о принятых мерах в отношении виновных лиц, допустивших хищение имущества). </w:t>
      </w:r>
    </w:p>
    <w:p w14:paraId="2FB6A1B3"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4.1</w:t>
      </w:r>
      <w:r w:rsidR="008E4936">
        <w:rPr>
          <w:rFonts w:ascii="Times New Roman" w:hAnsi="Times New Roman"/>
          <w:sz w:val="28"/>
          <w:szCs w:val="28"/>
        </w:rPr>
        <w:t>3</w:t>
      </w:r>
      <w:r w:rsidRPr="00BC65B8">
        <w:rPr>
          <w:rFonts w:ascii="Times New Roman" w:hAnsi="Times New Roman"/>
          <w:sz w:val="28"/>
          <w:szCs w:val="28"/>
        </w:rPr>
        <w:t>. При списании объектов основных средств, выбывших вследствие аварии, пожара и иных чрезвычайных ситуаций (умышленного уничтожения, порчи, хищения и т.п.) к акту на списание прилагаются копии актов, выданные соответствующими государственными органами, а также документ или письмо о принятых мерах в отношении виновных лиц.</w:t>
      </w:r>
    </w:p>
    <w:p w14:paraId="0C661771"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4.1</w:t>
      </w:r>
      <w:r w:rsidR="008E4936">
        <w:rPr>
          <w:rFonts w:ascii="Times New Roman" w:hAnsi="Times New Roman"/>
          <w:sz w:val="28"/>
          <w:szCs w:val="28"/>
        </w:rPr>
        <w:t>4</w:t>
      </w:r>
      <w:r w:rsidRPr="00BC65B8">
        <w:rPr>
          <w:rFonts w:ascii="Times New Roman" w:hAnsi="Times New Roman"/>
          <w:sz w:val="28"/>
          <w:szCs w:val="28"/>
        </w:rPr>
        <w:t>. При списании объекта недвижимости (сносе, демонтаже), являющегося муниципальной собственностью предприятия или учреждения к документам, указанным в разделе 4 настоящего Положения, дополнительно прилагают:</w:t>
      </w:r>
    </w:p>
    <w:p w14:paraId="439DF223"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технический паспорт на объект; </w:t>
      </w:r>
    </w:p>
    <w:p w14:paraId="1D5F0960"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акт надзорных служб (пожарной инспекции и др.) в случае пожара или других форс-мажорных обстоятельств, приведших к невозможности использования объекта; </w:t>
      </w:r>
    </w:p>
    <w:p w14:paraId="61F7677D" w14:textId="77777777" w:rsidR="00BC65B8" w:rsidRPr="00BC65B8" w:rsidRDefault="00BC65B8" w:rsidP="00BC65B8">
      <w:pPr>
        <w:pStyle w:val="a3"/>
        <w:ind w:firstLine="709"/>
        <w:jc w:val="both"/>
        <w:rPr>
          <w:rFonts w:ascii="Times New Roman" w:hAnsi="Times New Roman"/>
          <w:sz w:val="28"/>
          <w:szCs w:val="28"/>
        </w:rPr>
      </w:pPr>
      <w:r w:rsidRPr="00F26C9D">
        <w:rPr>
          <w:rFonts w:ascii="Times New Roman" w:hAnsi="Times New Roman"/>
          <w:sz w:val="28"/>
          <w:szCs w:val="28"/>
        </w:rPr>
        <w:t xml:space="preserve">- заключение отдела </w:t>
      </w:r>
      <w:r w:rsidR="00F26C9D" w:rsidRPr="00F26C9D">
        <w:rPr>
          <w:rFonts w:ascii="Times New Roman" w:hAnsi="Times New Roman"/>
          <w:sz w:val="28"/>
          <w:szCs w:val="28"/>
        </w:rPr>
        <w:t xml:space="preserve">по строительству, транспорту, дорожному и жилищно-коммунальному хозяйству </w:t>
      </w:r>
      <w:r w:rsidR="00F26C9D">
        <w:rPr>
          <w:rFonts w:ascii="Times New Roman" w:hAnsi="Times New Roman"/>
          <w:sz w:val="28"/>
          <w:szCs w:val="28"/>
        </w:rPr>
        <w:t>А</w:t>
      </w:r>
      <w:r w:rsidRPr="00F26C9D">
        <w:rPr>
          <w:rFonts w:ascii="Times New Roman" w:hAnsi="Times New Roman"/>
          <w:sz w:val="28"/>
          <w:szCs w:val="28"/>
        </w:rPr>
        <w:t>дминистрации муниципального образования</w:t>
      </w:r>
      <w:r w:rsidR="00F26C9D">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в случае, когда объект подлежит сносу в связи со строительством (реконструкцией) нового объекта или объектов, пришедших в ветхое и аварийное состояние; </w:t>
      </w:r>
    </w:p>
    <w:p w14:paraId="6B4A086A"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справку специализированной организации, осуществляющей деятельность по технической инвентаризации объектов недвижимого имущества, о проценте износа или проценте сохранности списываемого объекта недвижимости;</w:t>
      </w:r>
    </w:p>
    <w:p w14:paraId="1231BAD4"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в случае необходимости, в целях подтверждения достоверности вышеперечисленных документов и материалов, иные документы в соответствии с законодательством Российской Федерации.</w:t>
      </w:r>
    </w:p>
    <w:p w14:paraId="18D91549"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4.1</w:t>
      </w:r>
      <w:r w:rsidR="008E4936">
        <w:rPr>
          <w:rFonts w:ascii="Times New Roman" w:hAnsi="Times New Roman"/>
          <w:sz w:val="28"/>
          <w:szCs w:val="28"/>
        </w:rPr>
        <w:t>5</w:t>
      </w:r>
      <w:r w:rsidRPr="00BC65B8">
        <w:rPr>
          <w:rFonts w:ascii="Times New Roman" w:hAnsi="Times New Roman"/>
          <w:sz w:val="28"/>
          <w:szCs w:val="28"/>
        </w:rPr>
        <w:t xml:space="preserve">. При положительном решении Комиссии о списании объекта недвижимости (сносе, демонтаже), оформленном в виде заключения, предприятие или учреждение совместно с </w:t>
      </w:r>
      <w:r w:rsidR="00F26C9D">
        <w:rPr>
          <w:rFonts w:ascii="Times New Roman" w:hAnsi="Times New Roman"/>
          <w:sz w:val="28"/>
          <w:szCs w:val="28"/>
        </w:rPr>
        <w:t>А</w:t>
      </w:r>
      <w:r w:rsidRPr="00BC65B8">
        <w:rPr>
          <w:rFonts w:ascii="Times New Roman" w:hAnsi="Times New Roman"/>
          <w:sz w:val="28"/>
          <w:szCs w:val="28"/>
        </w:rPr>
        <w:t>дминистрацией муниципального образования</w:t>
      </w:r>
      <w:r w:rsidR="00F26C9D" w:rsidRPr="00F26C9D">
        <w:rPr>
          <w:rFonts w:ascii="Times New Roman" w:hAnsi="Times New Roman"/>
          <w:sz w:val="28"/>
          <w:szCs w:val="28"/>
        </w:rPr>
        <w:t xml:space="preserve"> </w:t>
      </w:r>
      <w:r w:rsidR="00F26C9D">
        <w:rPr>
          <w:rFonts w:ascii="Times New Roman" w:hAnsi="Times New Roman"/>
          <w:sz w:val="28"/>
          <w:szCs w:val="28"/>
        </w:rPr>
        <w:t>«Темкинский муниципальный округ» Смоленской области</w:t>
      </w:r>
      <w:r w:rsidR="00F26C9D" w:rsidRPr="00BC65B8">
        <w:rPr>
          <w:rFonts w:ascii="Times New Roman" w:hAnsi="Times New Roman"/>
          <w:sz w:val="28"/>
          <w:szCs w:val="28"/>
        </w:rPr>
        <w:t xml:space="preserve"> </w:t>
      </w:r>
      <w:r w:rsidRPr="00BC65B8">
        <w:rPr>
          <w:rFonts w:ascii="Times New Roman" w:hAnsi="Times New Roman"/>
          <w:sz w:val="28"/>
          <w:szCs w:val="28"/>
        </w:rPr>
        <w:t>для снятия объекта с кадастрового учета, прекращения права собственности и права оперативного управления либо хозяйственного ведения подает следующие документы:</w:t>
      </w:r>
    </w:p>
    <w:p w14:paraId="5B1242D2"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заключение комиссии по списанию муниципального имущества </w:t>
      </w:r>
      <w:r w:rsidR="00F26C9D">
        <w:rPr>
          <w:rFonts w:ascii="Times New Roman" w:hAnsi="Times New Roman"/>
          <w:sz w:val="28"/>
          <w:szCs w:val="28"/>
        </w:rPr>
        <w:t>А</w:t>
      </w:r>
      <w:r w:rsidRPr="00BC65B8">
        <w:rPr>
          <w:rFonts w:ascii="Times New Roman" w:hAnsi="Times New Roman"/>
          <w:sz w:val="28"/>
          <w:szCs w:val="28"/>
        </w:rPr>
        <w:t xml:space="preserve">дминистрации </w:t>
      </w:r>
      <w:r w:rsidR="00F26C9D" w:rsidRPr="00F26C9D">
        <w:rPr>
          <w:rFonts w:ascii="Times New Roman" w:hAnsi="Times New Roman"/>
          <w:sz w:val="28"/>
          <w:szCs w:val="28"/>
        </w:rPr>
        <w:t>муниципального образования</w:t>
      </w:r>
      <w:r w:rsidR="00F26C9D">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w:t>
      </w:r>
    </w:p>
    <w:p w14:paraId="669A600F"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акт обследования списываемого объекта недвижимости.</w:t>
      </w:r>
    </w:p>
    <w:p w14:paraId="55F7B6B3" w14:textId="40A48C09" w:rsidR="00F26C9D" w:rsidRPr="00BC65B8" w:rsidRDefault="00BC65B8" w:rsidP="00B20EB4">
      <w:pPr>
        <w:pStyle w:val="a3"/>
        <w:ind w:firstLine="709"/>
        <w:jc w:val="both"/>
        <w:rPr>
          <w:rFonts w:ascii="Times New Roman" w:hAnsi="Times New Roman"/>
          <w:sz w:val="28"/>
          <w:szCs w:val="28"/>
        </w:rPr>
      </w:pPr>
      <w:r w:rsidRPr="00BC65B8">
        <w:rPr>
          <w:rFonts w:ascii="Times New Roman" w:hAnsi="Times New Roman"/>
          <w:sz w:val="28"/>
          <w:szCs w:val="28"/>
        </w:rPr>
        <w:t>4.1</w:t>
      </w:r>
      <w:r w:rsidR="008E4936">
        <w:rPr>
          <w:rFonts w:ascii="Times New Roman" w:hAnsi="Times New Roman"/>
          <w:sz w:val="28"/>
          <w:szCs w:val="28"/>
        </w:rPr>
        <w:t>6</w:t>
      </w:r>
      <w:r w:rsidRPr="00BC65B8">
        <w:rPr>
          <w:rFonts w:ascii="Times New Roman" w:hAnsi="Times New Roman"/>
          <w:sz w:val="28"/>
          <w:szCs w:val="28"/>
        </w:rPr>
        <w:t>. Демонтаж основных средств не допускается до получения положительного заключения комиссии об их списании.</w:t>
      </w:r>
    </w:p>
    <w:p w14:paraId="08AD84CC" w14:textId="51021534" w:rsidR="00F26C9D" w:rsidRPr="00473966" w:rsidRDefault="00BC65B8" w:rsidP="00473966">
      <w:pPr>
        <w:pStyle w:val="a3"/>
        <w:ind w:firstLine="709"/>
        <w:jc w:val="center"/>
        <w:rPr>
          <w:rFonts w:ascii="Times New Roman" w:hAnsi="Times New Roman"/>
          <w:b/>
          <w:sz w:val="24"/>
          <w:szCs w:val="24"/>
        </w:rPr>
      </w:pPr>
      <w:r w:rsidRPr="00F26C9D">
        <w:rPr>
          <w:rFonts w:ascii="Times New Roman" w:hAnsi="Times New Roman"/>
          <w:b/>
          <w:sz w:val="28"/>
          <w:szCs w:val="28"/>
        </w:rPr>
        <w:lastRenderedPageBreak/>
        <w:t xml:space="preserve">5. </w:t>
      </w:r>
      <w:r w:rsidRPr="00473966">
        <w:rPr>
          <w:rFonts w:ascii="Times New Roman" w:hAnsi="Times New Roman"/>
          <w:b/>
          <w:sz w:val="24"/>
          <w:szCs w:val="24"/>
        </w:rPr>
        <w:t xml:space="preserve">ПОРЯДОК </w:t>
      </w:r>
      <w:r w:rsidR="00095A1D" w:rsidRPr="00473966">
        <w:rPr>
          <w:rFonts w:ascii="Times New Roman" w:hAnsi="Times New Roman"/>
          <w:b/>
          <w:sz w:val="24"/>
          <w:szCs w:val="24"/>
        </w:rPr>
        <w:t>ВЫДАЧИ СОГЛАСИЯ НА СПИСАНИЕ</w:t>
      </w:r>
      <w:r w:rsidRPr="00473966">
        <w:rPr>
          <w:rFonts w:ascii="Times New Roman" w:hAnsi="Times New Roman"/>
          <w:b/>
          <w:sz w:val="24"/>
          <w:szCs w:val="24"/>
        </w:rPr>
        <w:t xml:space="preserve"> МУНИЦИПАЛЬНОГО ИМУЩЕСТВА</w:t>
      </w:r>
    </w:p>
    <w:p w14:paraId="03CC30AC"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5.1</w:t>
      </w:r>
      <w:r w:rsidRPr="00095A1D">
        <w:rPr>
          <w:rFonts w:ascii="Times New Roman" w:hAnsi="Times New Roman"/>
          <w:sz w:val="28"/>
          <w:szCs w:val="28"/>
        </w:rPr>
        <w:t xml:space="preserve">. </w:t>
      </w:r>
      <w:r w:rsidR="00095A1D" w:rsidRPr="00095A1D">
        <w:rPr>
          <w:rFonts w:ascii="Times New Roman" w:hAnsi="Times New Roman"/>
          <w:sz w:val="28"/>
          <w:szCs w:val="28"/>
        </w:rPr>
        <w:t>Для получения согласования на списание муниципального имущества</w:t>
      </w:r>
      <w:r w:rsidR="00095A1D">
        <w:rPr>
          <w:rFonts w:ascii="Times New Roman" w:hAnsi="Times New Roman"/>
          <w:sz w:val="28"/>
          <w:szCs w:val="28"/>
        </w:rPr>
        <w:t>,</w:t>
      </w:r>
      <w:r w:rsidR="00095A1D" w:rsidRPr="00095A1D">
        <w:rPr>
          <w:rFonts w:ascii="Times New Roman" w:hAnsi="Times New Roman"/>
          <w:sz w:val="28"/>
          <w:szCs w:val="28"/>
        </w:rPr>
        <w:t xml:space="preserve"> </w:t>
      </w:r>
      <w:r w:rsidRPr="00095A1D">
        <w:rPr>
          <w:rFonts w:ascii="Times New Roman" w:hAnsi="Times New Roman"/>
          <w:sz w:val="28"/>
          <w:szCs w:val="28"/>
        </w:rPr>
        <w:t xml:space="preserve">Администрация </w:t>
      </w:r>
      <w:r w:rsidR="00F26C9D" w:rsidRPr="00095A1D">
        <w:rPr>
          <w:rFonts w:ascii="Times New Roman" w:hAnsi="Times New Roman"/>
          <w:sz w:val="28"/>
          <w:szCs w:val="28"/>
        </w:rPr>
        <w:t>муниципального образования «Темкинский муниципальный округ</w:t>
      </w:r>
      <w:r w:rsidR="00F26C9D">
        <w:rPr>
          <w:rFonts w:ascii="Times New Roman" w:hAnsi="Times New Roman"/>
          <w:sz w:val="28"/>
          <w:szCs w:val="28"/>
        </w:rPr>
        <w:t>» Смоленской области</w:t>
      </w:r>
      <w:r w:rsidRPr="00BC65B8">
        <w:rPr>
          <w:rFonts w:ascii="Times New Roman" w:hAnsi="Times New Roman"/>
          <w:sz w:val="28"/>
          <w:szCs w:val="28"/>
        </w:rPr>
        <w:t>:</w:t>
      </w:r>
    </w:p>
    <w:p w14:paraId="4B73F08E"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рассматривает представленные документы в течение месяца с момента их поступления; </w:t>
      </w:r>
    </w:p>
    <w:p w14:paraId="39E048A9"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уведомляет, при необходимости, муниципальные предприятия (муниципальные учреждения) о предоставлении недостающих документов; </w:t>
      </w:r>
    </w:p>
    <w:p w14:paraId="6C504366"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готовит проект постановления </w:t>
      </w:r>
      <w:r w:rsidR="00F26C9D">
        <w:rPr>
          <w:rFonts w:ascii="Times New Roman" w:hAnsi="Times New Roman"/>
          <w:sz w:val="28"/>
          <w:szCs w:val="28"/>
        </w:rPr>
        <w:t>А</w:t>
      </w:r>
      <w:r w:rsidRPr="00BC65B8">
        <w:rPr>
          <w:rFonts w:ascii="Times New Roman" w:hAnsi="Times New Roman"/>
          <w:sz w:val="28"/>
          <w:szCs w:val="28"/>
        </w:rPr>
        <w:t xml:space="preserve">дминистрации </w:t>
      </w:r>
      <w:r w:rsidR="00F26C9D" w:rsidRPr="00F26C9D">
        <w:rPr>
          <w:rFonts w:ascii="Times New Roman" w:hAnsi="Times New Roman"/>
          <w:sz w:val="28"/>
          <w:szCs w:val="28"/>
        </w:rPr>
        <w:t>муниципального образования</w:t>
      </w:r>
      <w:r w:rsidR="00F26C9D">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о</w:t>
      </w:r>
      <w:r w:rsidR="00F26C9D">
        <w:rPr>
          <w:rFonts w:ascii="Times New Roman" w:hAnsi="Times New Roman"/>
          <w:sz w:val="28"/>
          <w:szCs w:val="28"/>
        </w:rPr>
        <w:t xml:space="preserve"> согласовании</w:t>
      </w:r>
      <w:r w:rsidRPr="00BC65B8">
        <w:rPr>
          <w:rFonts w:ascii="Times New Roman" w:hAnsi="Times New Roman"/>
          <w:sz w:val="28"/>
          <w:szCs w:val="28"/>
        </w:rPr>
        <w:t xml:space="preserve"> списани</w:t>
      </w:r>
      <w:r w:rsidR="00F26C9D">
        <w:rPr>
          <w:rFonts w:ascii="Times New Roman" w:hAnsi="Times New Roman"/>
          <w:sz w:val="28"/>
          <w:szCs w:val="28"/>
        </w:rPr>
        <w:t>я</w:t>
      </w:r>
      <w:r w:rsidRPr="00BC65B8">
        <w:rPr>
          <w:rFonts w:ascii="Times New Roman" w:hAnsi="Times New Roman"/>
          <w:sz w:val="28"/>
          <w:szCs w:val="28"/>
        </w:rPr>
        <w:t xml:space="preserve"> муниципального имущества. В случае отрицательного заключения письменно уведомляет муниципальные предприятия (муниципальные учреждения) об отказе в </w:t>
      </w:r>
      <w:r w:rsidR="00F50A65">
        <w:rPr>
          <w:rFonts w:ascii="Times New Roman" w:hAnsi="Times New Roman"/>
          <w:sz w:val="28"/>
          <w:szCs w:val="28"/>
        </w:rPr>
        <w:t xml:space="preserve">согласовании </w:t>
      </w:r>
      <w:r w:rsidRPr="00BC65B8">
        <w:rPr>
          <w:rFonts w:ascii="Times New Roman" w:hAnsi="Times New Roman"/>
          <w:sz w:val="28"/>
          <w:szCs w:val="28"/>
        </w:rPr>
        <w:t>списани</w:t>
      </w:r>
      <w:r w:rsidR="00F50A65">
        <w:rPr>
          <w:rFonts w:ascii="Times New Roman" w:hAnsi="Times New Roman"/>
          <w:sz w:val="28"/>
          <w:szCs w:val="28"/>
        </w:rPr>
        <w:t>я</w:t>
      </w:r>
      <w:r w:rsidRPr="00BC65B8">
        <w:rPr>
          <w:rFonts w:ascii="Times New Roman" w:hAnsi="Times New Roman"/>
          <w:sz w:val="28"/>
          <w:szCs w:val="28"/>
        </w:rPr>
        <w:t xml:space="preserve"> муниципального имущества с указанием причин отказа.</w:t>
      </w:r>
    </w:p>
    <w:p w14:paraId="5E368F3F"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5.2. В </w:t>
      </w:r>
      <w:r w:rsidR="00F50A65">
        <w:rPr>
          <w:rFonts w:ascii="Times New Roman" w:hAnsi="Times New Roman"/>
          <w:sz w:val="28"/>
          <w:szCs w:val="28"/>
        </w:rPr>
        <w:t xml:space="preserve">согласовании </w:t>
      </w:r>
      <w:r w:rsidRPr="00BC65B8">
        <w:rPr>
          <w:rFonts w:ascii="Times New Roman" w:hAnsi="Times New Roman"/>
          <w:sz w:val="28"/>
          <w:szCs w:val="28"/>
        </w:rPr>
        <w:t>списани</w:t>
      </w:r>
      <w:r w:rsidR="00F50A65">
        <w:rPr>
          <w:rFonts w:ascii="Times New Roman" w:hAnsi="Times New Roman"/>
          <w:sz w:val="28"/>
          <w:szCs w:val="28"/>
        </w:rPr>
        <w:t>я</w:t>
      </w:r>
      <w:r w:rsidRPr="00BC65B8">
        <w:rPr>
          <w:rFonts w:ascii="Times New Roman" w:hAnsi="Times New Roman"/>
          <w:sz w:val="28"/>
          <w:szCs w:val="28"/>
        </w:rPr>
        <w:t xml:space="preserve"> муниципального имущества может быть отказано в случаях:</w:t>
      </w:r>
    </w:p>
    <w:p w14:paraId="6E225301"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ненадлежащего оформления документов, поданных на списани</w:t>
      </w:r>
      <w:r w:rsidR="008E6BB1">
        <w:rPr>
          <w:rFonts w:ascii="Times New Roman" w:hAnsi="Times New Roman"/>
          <w:sz w:val="28"/>
          <w:szCs w:val="28"/>
        </w:rPr>
        <w:t>е</w:t>
      </w:r>
      <w:r w:rsidRPr="00BC65B8">
        <w:rPr>
          <w:rFonts w:ascii="Times New Roman" w:hAnsi="Times New Roman"/>
          <w:sz w:val="28"/>
          <w:szCs w:val="28"/>
        </w:rPr>
        <w:t>, или установления умышленного искажения данных в представленных документах;</w:t>
      </w:r>
    </w:p>
    <w:p w14:paraId="35D73584"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ареста имущества муниципального предприятия (муниципального учреждения) судебными и другими органами или при аресте расчетных счетов;</w:t>
      </w:r>
    </w:p>
    <w:p w14:paraId="1C2CCF03"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принятия решения Арбитражным судом о признании муниципального предприятия несостоятельным (банкротом), а также о ликвидации юридического лица; </w:t>
      </w:r>
    </w:p>
    <w:p w14:paraId="7E0E798E"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реорганизации, ликвидации, изменения правового положения муниципального предприятия (муниципального учреждения) вследствие перехода права собственности на его имущество к другому собственнику государственного или муниципального имущества, изменения вида унитарного предприятия;</w:t>
      </w:r>
    </w:p>
    <w:p w14:paraId="0C5A4A21"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возможности дальнейшего использования муниципального имущества;</w:t>
      </w:r>
    </w:p>
    <w:p w14:paraId="7EDA8C1B"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наличия обязательств (обременений) в отношении предложенного к списанию муниципального имущества (аренда, безвозмездное пользование, залог и т.д.).</w:t>
      </w:r>
    </w:p>
    <w:p w14:paraId="213DE9E3"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5.3. Муниципальные предприятия (муниципальные учреждения) на основании постановления </w:t>
      </w:r>
      <w:r w:rsidR="00F26C9D">
        <w:rPr>
          <w:rFonts w:ascii="Times New Roman" w:hAnsi="Times New Roman"/>
          <w:sz w:val="28"/>
          <w:szCs w:val="28"/>
        </w:rPr>
        <w:t>А</w:t>
      </w:r>
      <w:r w:rsidRPr="00BC65B8">
        <w:rPr>
          <w:rFonts w:ascii="Times New Roman" w:hAnsi="Times New Roman"/>
          <w:sz w:val="28"/>
          <w:szCs w:val="28"/>
        </w:rPr>
        <w:t xml:space="preserve">дминистрации </w:t>
      </w:r>
      <w:r w:rsidR="00F26C9D" w:rsidRPr="00F26C9D">
        <w:rPr>
          <w:rFonts w:ascii="Times New Roman" w:hAnsi="Times New Roman"/>
          <w:sz w:val="28"/>
          <w:szCs w:val="28"/>
        </w:rPr>
        <w:t>муниципального образования</w:t>
      </w:r>
      <w:r w:rsidR="00F26C9D">
        <w:rPr>
          <w:rFonts w:ascii="Times New Roman" w:hAnsi="Times New Roman"/>
          <w:sz w:val="28"/>
          <w:szCs w:val="28"/>
        </w:rPr>
        <w:t xml:space="preserve"> «Темкинский муниципальный округ» Смоленской области</w:t>
      </w:r>
      <w:r w:rsidR="00F26C9D" w:rsidRPr="00BC65B8">
        <w:rPr>
          <w:rFonts w:ascii="Times New Roman" w:hAnsi="Times New Roman"/>
          <w:sz w:val="28"/>
          <w:szCs w:val="28"/>
        </w:rPr>
        <w:t xml:space="preserve"> </w:t>
      </w:r>
      <w:r w:rsidRPr="00BC65B8">
        <w:rPr>
          <w:rFonts w:ascii="Times New Roman" w:hAnsi="Times New Roman"/>
          <w:sz w:val="28"/>
          <w:szCs w:val="28"/>
        </w:rPr>
        <w:t>и акта о списании муниципального имущества обязаны:</w:t>
      </w:r>
    </w:p>
    <w:p w14:paraId="5F426987"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сделать соответствующие бухгалтерские записи, в том числе по исключению объекта, в инвентарной карточке учета муниципального имущества и в инвентарном списке муниципального имущества;</w:t>
      </w:r>
    </w:p>
    <w:p w14:paraId="11D74580"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снять с учета в соответствующих федеральных и государственных службах списанное муниципальное имущество, подлежащее учету и регистрации;</w:t>
      </w:r>
    </w:p>
    <w:p w14:paraId="0A91F0BB"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произвести демонтаж, ликвидацию муниципального имущества.</w:t>
      </w:r>
    </w:p>
    <w:p w14:paraId="1BCCF660"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lastRenderedPageBreak/>
        <w:t xml:space="preserve">Разборка и демонтаж муниципального имущества до получения постановления </w:t>
      </w:r>
      <w:r w:rsidR="00B05622">
        <w:rPr>
          <w:rFonts w:ascii="Times New Roman" w:hAnsi="Times New Roman"/>
          <w:sz w:val="28"/>
          <w:szCs w:val="28"/>
        </w:rPr>
        <w:t>А</w:t>
      </w:r>
      <w:r w:rsidRPr="00BC65B8">
        <w:rPr>
          <w:rFonts w:ascii="Times New Roman" w:hAnsi="Times New Roman"/>
          <w:sz w:val="28"/>
          <w:szCs w:val="28"/>
        </w:rPr>
        <w:t>дминистрации не допускается.</w:t>
      </w:r>
    </w:p>
    <w:p w14:paraId="21147C72"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Муниципальные предприятия (муниципальные учреждения) обязаны утилизировать списанное муниципальное имущество самостоятельно, с соблюдением законодательства об обращении с отходами или путем заключения договоров со специализированными организациями с оформлением соответствующего акта.</w:t>
      </w:r>
    </w:p>
    <w:p w14:paraId="29F6E467"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По результатам утилизации (ликвидации) в </w:t>
      </w:r>
      <w:r w:rsidR="00B05622">
        <w:rPr>
          <w:rFonts w:ascii="Times New Roman" w:hAnsi="Times New Roman"/>
          <w:sz w:val="28"/>
          <w:szCs w:val="28"/>
        </w:rPr>
        <w:t>А</w:t>
      </w:r>
      <w:r w:rsidRPr="00BC65B8">
        <w:rPr>
          <w:rFonts w:ascii="Times New Roman" w:hAnsi="Times New Roman"/>
          <w:sz w:val="28"/>
          <w:szCs w:val="28"/>
        </w:rPr>
        <w:t>дминистрацию предоставляются следующие документы:</w:t>
      </w:r>
    </w:p>
    <w:p w14:paraId="7FA505BA"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акт об утилизации (ликвидации) списанного муниципального имущества;</w:t>
      </w:r>
    </w:p>
    <w:p w14:paraId="78D9A741"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документ, подтверждающий оприходование материальных ценностей при их наличии (драгоценные и цветные металлы и материалы, узлы и агрегаты, пригодные для ремонта других объектов, а также иные материалы, остающиеся после списания непригодного к восстановлению и дальнейшему использованию муниципального имущества); </w:t>
      </w:r>
    </w:p>
    <w:p w14:paraId="50F25E06"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документ, подтверждающий поступление денежных средств от реализации муниципального имущества, подлежавшего списанию;</w:t>
      </w:r>
    </w:p>
    <w:p w14:paraId="7D0DFE4B"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 в случае необходимости, в целях подтверждения достоверности </w:t>
      </w:r>
      <w:proofErr w:type="gramStart"/>
      <w:r w:rsidRPr="00BC65B8">
        <w:rPr>
          <w:rFonts w:ascii="Times New Roman" w:hAnsi="Times New Roman"/>
          <w:sz w:val="28"/>
          <w:szCs w:val="28"/>
        </w:rPr>
        <w:t>выше перечисленных</w:t>
      </w:r>
      <w:proofErr w:type="gramEnd"/>
      <w:r w:rsidRPr="00BC65B8">
        <w:rPr>
          <w:rFonts w:ascii="Times New Roman" w:hAnsi="Times New Roman"/>
          <w:sz w:val="28"/>
          <w:szCs w:val="28"/>
        </w:rPr>
        <w:t xml:space="preserve"> документов и материалов, иные документы в соответствии с законодательством Российской Федерации.</w:t>
      </w:r>
    </w:p>
    <w:p w14:paraId="1CE17597"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5.4. Детали, узлы и агрегаты списываемого муниципального имущества, пригодные для ремонта другого муниципального имущества, а также материалы, полученные при демонтаже, разборке и ликвидации, приходуются на соответствующие счета в соответствии с нормативно- правовыми актами по ведению бухгалтерского учета. Оставшиеся после списания материалы, непригодные к дальнейшей эксплуатации, подлежат уничтожению.</w:t>
      </w:r>
    </w:p>
    <w:p w14:paraId="1068DC87"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5.5. Детали и узлы, изготовленные с применением драгоценных металлов, а также детали и узлы, изготовленные из черных и цветных металлов и не используемые для нужд муниципальных предприятий (муниципальных учреждений), подлежат реализации соответствующим организациям, имеющим лицензии на данный вид деятельности.</w:t>
      </w:r>
    </w:p>
    <w:p w14:paraId="21E0E323"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5.6. Средства, полученные муниципальными предприятиями от списания муниципального имущества, остаются в их распоряжении и направляются в фонд накопления на производственное развитие и иные аналогичные цели, в частности, на финансирование затрат по техническому перевооружению, реконструкции и расширению действующего производства и строительства новых объектов, приобретение оборудования, инвентаря и др.</w:t>
      </w:r>
    </w:p>
    <w:p w14:paraId="4B76831E"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5.7. Средства от реализации имущества муниципальной казны, муниципальных казенных учреждений, а также материалов и комплектующих, полученных от его разборки, зачисляются в полном объеме в доход бюджета </w:t>
      </w:r>
      <w:r w:rsidR="00C80B96" w:rsidRPr="00F26C9D">
        <w:rPr>
          <w:rFonts w:ascii="Times New Roman" w:hAnsi="Times New Roman"/>
          <w:sz w:val="28"/>
          <w:szCs w:val="28"/>
        </w:rPr>
        <w:lastRenderedPageBreak/>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w:t>
      </w:r>
    </w:p>
    <w:p w14:paraId="1C90E1BA"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Денежными средствами, полученными муниципальными бюджетными и автономными учреждениями, от реализации списанного имущества, учреждения распоряжаются самостоятельно.</w:t>
      </w:r>
    </w:p>
    <w:p w14:paraId="7D306F83"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5.8. Специалист </w:t>
      </w:r>
      <w:r w:rsidR="00C80B96">
        <w:rPr>
          <w:rFonts w:ascii="Times New Roman" w:hAnsi="Times New Roman"/>
          <w:sz w:val="28"/>
          <w:szCs w:val="28"/>
        </w:rPr>
        <w:t>А</w:t>
      </w:r>
      <w:r w:rsidRPr="00BC65B8">
        <w:rPr>
          <w:rFonts w:ascii="Times New Roman" w:hAnsi="Times New Roman"/>
          <w:sz w:val="28"/>
          <w:szCs w:val="28"/>
        </w:rPr>
        <w:t xml:space="preserve">дминистрации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00C80B96" w:rsidRPr="00BC65B8">
        <w:rPr>
          <w:rFonts w:ascii="Times New Roman" w:hAnsi="Times New Roman"/>
          <w:sz w:val="28"/>
          <w:szCs w:val="28"/>
        </w:rPr>
        <w:t xml:space="preserve"> </w:t>
      </w:r>
      <w:r w:rsidRPr="00BC65B8">
        <w:rPr>
          <w:rFonts w:ascii="Times New Roman" w:hAnsi="Times New Roman"/>
          <w:sz w:val="28"/>
          <w:szCs w:val="28"/>
        </w:rPr>
        <w:t xml:space="preserve">на основании постановления </w:t>
      </w:r>
      <w:r w:rsidR="00C80B96">
        <w:rPr>
          <w:rFonts w:ascii="Times New Roman" w:hAnsi="Times New Roman"/>
          <w:sz w:val="28"/>
          <w:szCs w:val="28"/>
        </w:rPr>
        <w:t>А</w:t>
      </w:r>
      <w:r w:rsidRPr="00BC65B8">
        <w:rPr>
          <w:rFonts w:ascii="Times New Roman" w:hAnsi="Times New Roman"/>
          <w:sz w:val="28"/>
          <w:szCs w:val="28"/>
        </w:rPr>
        <w:t xml:space="preserve">дминистрации о </w:t>
      </w:r>
      <w:r w:rsidR="00C80B96">
        <w:rPr>
          <w:rFonts w:ascii="Times New Roman" w:hAnsi="Times New Roman"/>
          <w:sz w:val="28"/>
          <w:szCs w:val="28"/>
        </w:rPr>
        <w:t xml:space="preserve">согласовании </w:t>
      </w:r>
      <w:r w:rsidRPr="00BC65B8">
        <w:rPr>
          <w:rFonts w:ascii="Times New Roman" w:hAnsi="Times New Roman"/>
          <w:sz w:val="28"/>
          <w:szCs w:val="28"/>
        </w:rPr>
        <w:t>списани</w:t>
      </w:r>
      <w:r w:rsidR="00C80B96">
        <w:rPr>
          <w:rFonts w:ascii="Times New Roman" w:hAnsi="Times New Roman"/>
          <w:sz w:val="28"/>
          <w:szCs w:val="28"/>
        </w:rPr>
        <w:t>я</w:t>
      </w:r>
      <w:r w:rsidRPr="00BC65B8">
        <w:rPr>
          <w:rFonts w:ascii="Times New Roman" w:hAnsi="Times New Roman"/>
          <w:sz w:val="28"/>
          <w:szCs w:val="28"/>
        </w:rPr>
        <w:t xml:space="preserve"> муниципального имущества вносит соответствующие изменения:</w:t>
      </w:r>
    </w:p>
    <w:p w14:paraId="4632F7B7"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в договоры о закреплении муниципального имущества на праве хозяйственного ведения (на праве оперативного управления);</w:t>
      </w:r>
    </w:p>
    <w:p w14:paraId="2C55FC87"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в реестр муниципального</w:t>
      </w:r>
      <w:r w:rsidR="00C80B96">
        <w:rPr>
          <w:rFonts w:ascii="Times New Roman" w:hAnsi="Times New Roman"/>
          <w:sz w:val="28"/>
          <w:szCs w:val="28"/>
        </w:rPr>
        <w:t xml:space="preserve"> </w:t>
      </w:r>
      <w:r w:rsidRPr="00BC65B8">
        <w:rPr>
          <w:rFonts w:ascii="Times New Roman" w:hAnsi="Times New Roman"/>
          <w:sz w:val="28"/>
          <w:szCs w:val="28"/>
        </w:rPr>
        <w:t>имущества</w:t>
      </w:r>
      <w:r w:rsidR="00C80B96">
        <w:rPr>
          <w:rFonts w:ascii="Times New Roman" w:hAnsi="Times New Roman"/>
          <w:sz w:val="28"/>
          <w:szCs w:val="28"/>
        </w:rPr>
        <w:t xml:space="preserve">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w:t>
      </w:r>
    </w:p>
    <w:p w14:paraId="79C580BC" w14:textId="77777777" w:rsid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5.9. При списании муниципального имущества</w:t>
      </w:r>
      <w:r w:rsidR="00C80B96">
        <w:rPr>
          <w:rFonts w:ascii="Times New Roman" w:hAnsi="Times New Roman"/>
          <w:sz w:val="28"/>
          <w:szCs w:val="28"/>
        </w:rPr>
        <w:t xml:space="preserve"> </w:t>
      </w:r>
      <w:r w:rsidRPr="00BC65B8">
        <w:rPr>
          <w:rFonts w:ascii="Times New Roman" w:hAnsi="Times New Roman"/>
          <w:sz w:val="28"/>
          <w:szCs w:val="28"/>
        </w:rPr>
        <w:t>руководители муниципальных предприятий (муниципальных учреждений) несут персональную ответственность за нарушение настоящего Положения в соответствии с законодательством Российской Федерации и заключенными с ними трудовыми договорами.</w:t>
      </w:r>
    </w:p>
    <w:p w14:paraId="28E8A742" w14:textId="77777777" w:rsidR="00C80B96" w:rsidRPr="00C80B96" w:rsidRDefault="00C80B96" w:rsidP="00C80B96">
      <w:pPr>
        <w:pStyle w:val="a3"/>
        <w:ind w:firstLine="709"/>
        <w:jc w:val="center"/>
        <w:rPr>
          <w:rFonts w:ascii="Times New Roman" w:hAnsi="Times New Roman"/>
          <w:b/>
          <w:sz w:val="28"/>
          <w:szCs w:val="28"/>
        </w:rPr>
      </w:pPr>
    </w:p>
    <w:p w14:paraId="0EBD76EC" w14:textId="77777777" w:rsidR="0086551F" w:rsidRDefault="00BC65B8" w:rsidP="0056367C">
      <w:pPr>
        <w:pStyle w:val="a3"/>
        <w:ind w:firstLine="709"/>
        <w:jc w:val="center"/>
        <w:rPr>
          <w:rFonts w:ascii="Times New Roman" w:hAnsi="Times New Roman"/>
          <w:b/>
          <w:sz w:val="24"/>
          <w:szCs w:val="24"/>
        </w:rPr>
      </w:pPr>
      <w:r w:rsidRPr="0056367C">
        <w:rPr>
          <w:rFonts w:ascii="Times New Roman" w:hAnsi="Times New Roman"/>
          <w:b/>
          <w:sz w:val="28"/>
          <w:szCs w:val="28"/>
        </w:rPr>
        <w:t xml:space="preserve">6. </w:t>
      </w:r>
      <w:r w:rsidRPr="0086551F">
        <w:rPr>
          <w:rFonts w:ascii="Times New Roman" w:hAnsi="Times New Roman"/>
          <w:b/>
          <w:sz w:val="24"/>
          <w:szCs w:val="24"/>
        </w:rPr>
        <w:t xml:space="preserve">ПОРЯДОК СПИСАНИЯ ИМУЩЕСТВА КАЗНЫ </w:t>
      </w:r>
    </w:p>
    <w:p w14:paraId="1C01D001" w14:textId="77777777" w:rsidR="0086551F" w:rsidRDefault="0056367C" w:rsidP="0056367C">
      <w:pPr>
        <w:pStyle w:val="a3"/>
        <w:ind w:firstLine="709"/>
        <w:jc w:val="center"/>
        <w:rPr>
          <w:rFonts w:ascii="Times New Roman" w:hAnsi="Times New Roman"/>
          <w:b/>
          <w:sz w:val="24"/>
          <w:szCs w:val="24"/>
        </w:rPr>
      </w:pPr>
      <w:r w:rsidRPr="0086551F">
        <w:rPr>
          <w:rFonts w:ascii="Times New Roman" w:hAnsi="Times New Roman"/>
          <w:b/>
          <w:sz w:val="24"/>
          <w:szCs w:val="24"/>
        </w:rPr>
        <w:t xml:space="preserve">МУНИЦИПАЛЬНОГО ОБРАЗОВАНИЯ </w:t>
      </w:r>
    </w:p>
    <w:p w14:paraId="482068E6" w14:textId="0C9587E4" w:rsidR="00C80B96" w:rsidRPr="0086551F" w:rsidRDefault="0056367C" w:rsidP="0086551F">
      <w:pPr>
        <w:pStyle w:val="a3"/>
        <w:ind w:firstLine="709"/>
        <w:jc w:val="center"/>
        <w:rPr>
          <w:rFonts w:ascii="Times New Roman" w:hAnsi="Times New Roman"/>
          <w:b/>
          <w:sz w:val="24"/>
          <w:szCs w:val="24"/>
        </w:rPr>
      </w:pPr>
      <w:r w:rsidRPr="0086551F">
        <w:rPr>
          <w:rFonts w:ascii="Times New Roman" w:hAnsi="Times New Roman"/>
          <w:b/>
          <w:sz w:val="24"/>
          <w:szCs w:val="24"/>
        </w:rPr>
        <w:t>«ТЕМКИНСКИЙ МУНИЦИПАЛЬНЫЙ ОКРУГ» СМОЛЕНСКОЙ ОБЛАСТИ</w:t>
      </w:r>
    </w:p>
    <w:p w14:paraId="1E6515CD"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6.1. Для списания имущества казны глава </w:t>
      </w:r>
      <w:r w:rsidR="00C80B96">
        <w:rPr>
          <w:rFonts w:ascii="Times New Roman" w:hAnsi="Times New Roman"/>
          <w:sz w:val="28"/>
          <w:szCs w:val="28"/>
        </w:rPr>
        <w:t>А</w:t>
      </w:r>
      <w:r w:rsidRPr="00BC65B8">
        <w:rPr>
          <w:rFonts w:ascii="Times New Roman" w:hAnsi="Times New Roman"/>
          <w:sz w:val="28"/>
          <w:szCs w:val="28"/>
        </w:rPr>
        <w:t xml:space="preserve">дминистрации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своим распоряжением создает комиссию по списанию имущества казны.</w:t>
      </w:r>
    </w:p>
    <w:p w14:paraId="27021DF5"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6.2. Комиссия по списанию имущества казны предоставляет на рассмотрение комиссии по списанию муниципального имущества документы, предусмотренные в пункте 4 настоящего Положения.</w:t>
      </w:r>
    </w:p>
    <w:p w14:paraId="17441A98"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6.3. Юридическое лицо или индивидуальный предприниматель, которые временно владеют или пользуются переданным им муниципальным имуществом, при необходимости его списания обращаются в </w:t>
      </w:r>
      <w:r w:rsidR="00C80B96">
        <w:rPr>
          <w:rFonts w:ascii="Times New Roman" w:hAnsi="Times New Roman"/>
          <w:sz w:val="28"/>
          <w:szCs w:val="28"/>
        </w:rPr>
        <w:t>А</w:t>
      </w:r>
      <w:r w:rsidRPr="00BC65B8">
        <w:rPr>
          <w:rFonts w:ascii="Times New Roman" w:hAnsi="Times New Roman"/>
          <w:sz w:val="28"/>
          <w:szCs w:val="28"/>
        </w:rPr>
        <w:t xml:space="preserve">дминистрацию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с приложением документов, указанных в пункт</w:t>
      </w:r>
      <w:r w:rsidR="008E6BB1">
        <w:rPr>
          <w:rFonts w:ascii="Times New Roman" w:hAnsi="Times New Roman"/>
          <w:sz w:val="28"/>
          <w:szCs w:val="28"/>
        </w:rPr>
        <w:t xml:space="preserve">е 4 данного Положения. В </w:t>
      </w:r>
      <w:proofErr w:type="gramStart"/>
      <w:r w:rsidR="008E6BB1">
        <w:rPr>
          <w:rFonts w:ascii="Times New Roman" w:hAnsi="Times New Roman"/>
          <w:sz w:val="28"/>
          <w:szCs w:val="28"/>
        </w:rPr>
        <w:t xml:space="preserve">случае, </w:t>
      </w:r>
      <w:r w:rsidRPr="00BC65B8">
        <w:rPr>
          <w:rFonts w:ascii="Times New Roman" w:hAnsi="Times New Roman"/>
          <w:sz w:val="28"/>
          <w:szCs w:val="28"/>
        </w:rPr>
        <w:t xml:space="preserve"> если</w:t>
      </w:r>
      <w:proofErr w:type="gramEnd"/>
      <w:r w:rsidRPr="00BC65B8">
        <w:rPr>
          <w:rFonts w:ascii="Times New Roman" w:hAnsi="Times New Roman"/>
          <w:sz w:val="28"/>
          <w:szCs w:val="28"/>
        </w:rPr>
        <w:t xml:space="preserve"> муниципальное имущество казны никому не передано во временное владение и пользование, все необходимые документы оформляются </w:t>
      </w:r>
      <w:r w:rsidR="00C80B96">
        <w:rPr>
          <w:rFonts w:ascii="Times New Roman" w:hAnsi="Times New Roman"/>
          <w:sz w:val="28"/>
          <w:szCs w:val="28"/>
        </w:rPr>
        <w:t>А</w:t>
      </w:r>
      <w:r w:rsidRPr="00BC65B8">
        <w:rPr>
          <w:rFonts w:ascii="Times New Roman" w:hAnsi="Times New Roman"/>
          <w:sz w:val="28"/>
          <w:szCs w:val="28"/>
        </w:rPr>
        <w:t xml:space="preserve">дминистрацией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w:t>
      </w:r>
    </w:p>
    <w:p w14:paraId="2ABD03D9"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6.3. При списании имущества, входящего в состав казны муниципального образования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независимо от его стоимости и срока использования, к акту о списании прикладывается техническое заключение независимой стороны о состоянии объектов основных средств с указанием конкретных причин выхода из строя объекта (повлекших утрату эксплуатационных качеств). </w:t>
      </w:r>
    </w:p>
    <w:p w14:paraId="30497260"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lastRenderedPageBreak/>
        <w:t xml:space="preserve">6.4. Администрация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00C80B96" w:rsidRPr="00BC65B8">
        <w:rPr>
          <w:rFonts w:ascii="Times New Roman" w:hAnsi="Times New Roman"/>
          <w:sz w:val="28"/>
          <w:szCs w:val="28"/>
        </w:rPr>
        <w:t xml:space="preserve"> </w:t>
      </w:r>
      <w:r w:rsidRPr="00BC65B8">
        <w:rPr>
          <w:rFonts w:ascii="Times New Roman" w:hAnsi="Times New Roman"/>
          <w:sz w:val="28"/>
          <w:szCs w:val="28"/>
        </w:rPr>
        <w:t>анализирует представленные документы и в случае их соответствия требованиям настоящего Положения, готовит заключение комиссии по списанию муниципального имущества, с разрешением списания объектов основных средств, по форме согласно приложению 4 к настоящему Положению.</w:t>
      </w:r>
    </w:p>
    <w:p w14:paraId="0CB59EDA"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6.5.</w:t>
      </w:r>
      <w:r w:rsidR="008E6BB1">
        <w:rPr>
          <w:rFonts w:ascii="Times New Roman" w:hAnsi="Times New Roman"/>
          <w:sz w:val="28"/>
          <w:szCs w:val="28"/>
        </w:rPr>
        <w:t xml:space="preserve"> </w:t>
      </w:r>
      <w:r w:rsidRPr="00BC65B8">
        <w:rPr>
          <w:rFonts w:ascii="Times New Roman" w:hAnsi="Times New Roman"/>
          <w:sz w:val="28"/>
          <w:szCs w:val="28"/>
        </w:rPr>
        <w:t xml:space="preserve">Пользователь обязан представить в </w:t>
      </w:r>
      <w:r w:rsidR="00C80B96">
        <w:rPr>
          <w:rFonts w:ascii="Times New Roman" w:hAnsi="Times New Roman"/>
          <w:sz w:val="28"/>
          <w:szCs w:val="28"/>
        </w:rPr>
        <w:t>А</w:t>
      </w:r>
      <w:r w:rsidRPr="00BC65B8">
        <w:rPr>
          <w:rFonts w:ascii="Times New Roman" w:hAnsi="Times New Roman"/>
          <w:sz w:val="28"/>
          <w:szCs w:val="28"/>
        </w:rPr>
        <w:t xml:space="preserve">дминистрацию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документы, подтверждающие ликвидацию списанного имущества (сдача в металлолом, уничтожение и т.д.) металлических конструкций, сооружений, машин, оборудования. Денежные средства, вырученные от реализации списываемого муниципального имущества казны, перечисляются в бюджет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 xml:space="preserve"> за исключением расходов на его утилизацию. Копия платежного документа о перечислении пользователем денежных средств в бюджет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00C80B96" w:rsidRPr="00BC65B8">
        <w:rPr>
          <w:rFonts w:ascii="Times New Roman" w:hAnsi="Times New Roman"/>
          <w:sz w:val="28"/>
          <w:szCs w:val="28"/>
        </w:rPr>
        <w:t xml:space="preserve"> </w:t>
      </w:r>
      <w:r w:rsidRPr="00BC65B8">
        <w:rPr>
          <w:rFonts w:ascii="Times New Roman" w:hAnsi="Times New Roman"/>
          <w:sz w:val="28"/>
          <w:szCs w:val="28"/>
        </w:rPr>
        <w:t xml:space="preserve">предоставляется в </w:t>
      </w:r>
      <w:r w:rsidR="00C80B96">
        <w:rPr>
          <w:rFonts w:ascii="Times New Roman" w:hAnsi="Times New Roman"/>
          <w:sz w:val="28"/>
          <w:szCs w:val="28"/>
        </w:rPr>
        <w:t>А</w:t>
      </w:r>
      <w:r w:rsidRPr="00BC65B8">
        <w:rPr>
          <w:rFonts w:ascii="Times New Roman" w:hAnsi="Times New Roman"/>
          <w:sz w:val="28"/>
          <w:szCs w:val="28"/>
        </w:rPr>
        <w:t xml:space="preserve">дминистрацию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Pr="00BC65B8">
        <w:rPr>
          <w:rFonts w:ascii="Times New Roman" w:hAnsi="Times New Roman"/>
          <w:sz w:val="28"/>
          <w:szCs w:val="28"/>
        </w:rPr>
        <w:t>.</w:t>
      </w:r>
    </w:p>
    <w:p w14:paraId="2E9BB9BC" w14:textId="77777777" w:rsid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6.</w:t>
      </w:r>
      <w:proofErr w:type="gramStart"/>
      <w:r w:rsidRPr="00BC65B8">
        <w:rPr>
          <w:rFonts w:ascii="Times New Roman" w:hAnsi="Times New Roman"/>
          <w:sz w:val="28"/>
          <w:szCs w:val="28"/>
        </w:rPr>
        <w:t>5.</w:t>
      </w:r>
      <w:r w:rsidRPr="00BC65B8">
        <w:rPr>
          <w:rFonts w:ascii="Times New Roman" w:eastAsia="Arial" w:hAnsi="Times New Roman"/>
          <w:sz w:val="28"/>
          <w:szCs w:val="28"/>
        </w:rPr>
        <w:t>А</w:t>
      </w:r>
      <w:r w:rsidRPr="00BC65B8">
        <w:rPr>
          <w:rFonts w:ascii="Times New Roman" w:hAnsi="Times New Roman"/>
          <w:sz w:val="28"/>
          <w:szCs w:val="28"/>
        </w:rPr>
        <w:t>дминистрация</w:t>
      </w:r>
      <w:proofErr w:type="gramEnd"/>
      <w:r w:rsidR="00C80B96">
        <w:rPr>
          <w:rFonts w:ascii="Times New Roman" w:hAnsi="Times New Roman"/>
          <w:sz w:val="28"/>
          <w:szCs w:val="28"/>
        </w:rPr>
        <w:t xml:space="preserve">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00C80B96" w:rsidRPr="00BC65B8">
        <w:rPr>
          <w:rFonts w:ascii="Times New Roman" w:hAnsi="Times New Roman"/>
          <w:sz w:val="28"/>
          <w:szCs w:val="28"/>
        </w:rPr>
        <w:t xml:space="preserve"> </w:t>
      </w:r>
      <w:r w:rsidRPr="00BC65B8">
        <w:rPr>
          <w:rFonts w:ascii="Times New Roman" w:hAnsi="Times New Roman"/>
          <w:sz w:val="28"/>
          <w:szCs w:val="28"/>
        </w:rPr>
        <w:t>на основании представленных документов о списании основных средств,</w:t>
      </w:r>
      <w:r w:rsidR="00C80B96">
        <w:rPr>
          <w:rFonts w:ascii="Times New Roman" w:hAnsi="Times New Roman"/>
          <w:sz w:val="28"/>
          <w:szCs w:val="28"/>
        </w:rPr>
        <w:t xml:space="preserve"> </w:t>
      </w:r>
      <w:r w:rsidRPr="00BC65B8">
        <w:rPr>
          <w:rFonts w:ascii="Times New Roman" w:hAnsi="Times New Roman"/>
          <w:sz w:val="28"/>
          <w:szCs w:val="28"/>
        </w:rPr>
        <w:t>постановлением исключает из реестра муниципального имущества</w:t>
      </w:r>
      <w:r w:rsidR="00C80B96">
        <w:rPr>
          <w:rFonts w:ascii="Times New Roman" w:hAnsi="Times New Roman"/>
          <w:sz w:val="28"/>
          <w:szCs w:val="28"/>
        </w:rPr>
        <w:t xml:space="preserve">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00C80B96" w:rsidRPr="00BC65B8">
        <w:rPr>
          <w:rFonts w:ascii="Times New Roman" w:hAnsi="Times New Roman"/>
          <w:sz w:val="28"/>
          <w:szCs w:val="28"/>
        </w:rPr>
        <w:t xml:space="preserve"> </w:t>
      </w:r>
      <w:r w:rsidRPr="00BC65B8">
        <w:rPr>
          <w:rFonts w:ascii="Times New Roman" w:hAnsi="Times New Roman"/>
          <w:sz w:val="28"/>
          <w:szCs w:val="28"/>
        </w:rPr>
        <w:t>соответствующее муниципальное имущество.</w:t>
      </w:r>
    </w:p>
    <w:p w14:paraId="27311F0A" w14:textId="77777777" w:rsidR="00C80B96" w:rsidRPr="00BC65B8" w:rsidRDefault="00C80B96" w:rsidP="00BC65B8">
      <w:pPr>
        <w:pStyle w:val="a3"/>
        <w:ind w:firstLine="709"/>
        <w:jc w:val="both"/>
        <w:rPr>
          <w:rFonts w:ascii="Times New Roman" w:hAnsi="Times New Roman"/>
          <w:sz w:val="28"/>
          <w:szCs w:val="28"/>
        </w:rPr>
      </w:pPr>
    </w:p>
    <w:p w14:paraId="391CB55B" w14:textId="7DC1E265" w:rsidR="00C80B96" w:rsidRPr="00863436" w:rsidRDefault="00BC65B8" w:rsidP="00863436">
      <w:pPr>
        <w:pStyle w:val="a3"/>
        <w:ind w:firstLine="709"/>
        <w:jc w:val="center"/>
        <w:rPr>
          <w:rFonts w:ascii="Times New Roman" w:hAnsi="Times New Roman"/>
          <w:b/>
          <w:sz w:val="24"/>
          <w:szCs w:val="24"/>
        </w:rPr>
      </w:pPr>
      <w:r w:rsidRPr="00C80B96">
        <w:rPr>
          <w:rFonts w:ascii="Times New Roman" w:hAnsi="Times New Roman"/>
          <w:b/>
          <w:sz w:val="28"/>
          <w:szCs w:val="28"/>
        </w:rPr>
        <w:t xml:space="preserve">7. </w:t>
      </w:r>
      <w:r w:rsidRPr="00863436">
        <w:rPr>
          <w:rFonts w:ascii="Times New Roman" w:hAnsi="Times New Roman"/>
          <w:b/>
          <w:sz w:val="24"/>
          <w:szCs w:val="24"/>
        </w:rPr>
        <w:t>ЗАКЛЮЧИТЕЛЬНЫЕ ПОЛОЖЕНИЯ</w:t>
      </w:r>
    </w:p>
    <w:p w14:paraId="1D663F40"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 xml:space="preserve">7.1. В отношении иного движимого муниципального имущества, закрепленного за муниципальными учреждениями (автономными, бюджетными) на праве оперативного управления, и движимого имущества, закрепленного за муниципальными унитарными предприятиями на праве хозяйственного ведения, списанного самостоятельно, балансодержатель представляет в </w:t>
      </w:r>
      <w:r w:rsidR="00C80B96">
        <w:rPr>
          <w:rFonts w:ascii="Times New Roman" w:hAnsi="Times New Roman"/>
          <w:sz w:val="28"/>
          <w:szCs w:val="28"/>
        </w:rPr>
        <w:t>А</w:t>
      </w:r>
      <w:r w:rsidRPr="00BC65B8">
        <w:rPr>
          <w:rFonts w:ascii="Times New Roman" w:hAnsi="Times New Roman"/>
          <w:sz w:val="28"/>
          <w:szCs w:val="28"/>
        </w:rPr>
        <w:t xml:space="preserve">дминистрацию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00C80B96" w:rsidRPr="00BC65B8">
        <w:rPr>
          <w:rFonts w:ascii="Times New Roman" w:hAnsi="Times New Roman"/>
          <w:sz w:val="28"/>
          <w:szCs w:val="28"/>
        </w:rPr>
        <w:t xml:space="preserve"> </w:t>
      </w:r>
      <w:r w:rsidRPr="00BC65B8">
        <w:rPr>
          <w:rFonts w:ascii="Times New Roman" w:hAnsi="Times New Roman"/>
          <w:sz w:val="28"/>
          <w:szCs w:val="28"/>
        </w:rPr>
        <w:t>перечень такого имущества с указанием инвентарного номера (при наличии), наименование объекта, года ввода в эксплуатацию, балансовой, остаточной стоимости и причин списания.</w:t>
      </w:r>
    </w:p>
    <w:p w14:paraId="76952FE5"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7.2. Исключение из реестра муниципального имущества автотранспорта производится после предоставления предприятием (учреждением) справки (отметки) из МРЭО УГИБДД о снятии с учета списываемого автотранспорта в связи с невозможностью его дальнейшей эксплуатации и акта об утилизации автотранспорта.</w:t>
      </w:r>
    </w:p>
    <w:p w14:paraId="545B667E"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lastRenderedPageBreak/>
        <w:t xml:space="preserve">7.3. Установленный настоящим Положением порядок </w:t>
      </w:r>
      <w:r w:rsidR="00C80B96">
        <w:rPr>
          <w:rFonts w:ascii="Times New Roman" w:hAnsi="Times New Roman"/>
          <w:sz w:val="28"/>
          <w:szCs w:val="28"/>
        </w:rPr>
        <w:t xml:space="preserve">согласования </w:t>
      </w:r>
      <w:r w:rsidRPr="00BC65B8">
        <w:rPr>
          <w:rFonts w:ascii="Times New Roman" w:hAnsi="Times New Roman"/>
          <w:sz w:val="28"/>
          <w:szCs w:val="28"/>
        </w:rPr>
        <w:t xml:space="preserve">списания объектов основных средств не применяется в тех случаях, когда законодательством установлен иной порядок </w:t>
      </w:r>
      <w:r w:rsidR="00C80B96">
        <w:rPr>
          <w:rFonts w:ascii="Times New Roman" w:hAnsi="Times New Roman"/>
          <w:sz w:val="28"/>
          <w:szCs w:val="28"/>
        </w:rPr>
        <w:t xml:space="preserve">согласования </w:t>
      </w:r>
      <w:r w:rsidRPr="00BC65B8">
        <w:rPr>
          <w:rFonts w:ascii="Times New Roman" w:hAnsi="Times New Roman"/>
          <w:sz w:val="28"/>
          <w:szCs w:val="28"/>
        </w:rPr>
        <w:t xml:space="preserve">списания объектов основных средств. Руководитель предприятия, учреждения, органа местного самоуправления, балансодержателя имущества казны, пользователя имущества, входящего в состав казны </w:t>
      </w:r>
      <w:r w:rsidR="00C80B96" w:rsidRPr="00F26C9D">
        <w:rPr>
          <w:rFonts w:ascii="Times New Roman" w:hAnsi="Times New Roman"/>
          <w:sz w:val="28"/>
          <w:szCs w:val="28"/>
        </w:rPr>
        <w:t>муниципального образования</w:t>
      </w:r>
      <w:r w:rsidR="00C80B96">
        <w:rPr>
          <w:rFonts w:ascii="Times New Roman" w:hAnsi="Times New Roman"/>
          <w:sz w:val="28"/>
          <w:szCs w:val="28"/>
        </w:rPr>
        <w:t xml:space="preserve"> «Темкинский муниципальный округ» Смоленской области</w:t>
      </w:r>
      <w:r w:rsidR="00C80B96" w:rsidRPr="00BC65B8">
        <w:rPr>
          <w:rFonts w:ascii="Times New Roman" w:hAnsi="Times New Roman"/>
          <w:sz w:val="28"/>
          <w:szCs w:val="28"/>
        </w:rPr>
        <w:t xml:space="preserve"> </w:t>
      </w:r>
      <w:r w:rsidRPr="00BC65B8">
        <w:rPr>
          <w:rFonts w:ascii="Times New Roman" w:hAnsi="Times New Roman"/>
          <w:sz w:val="28"/>
          <w:szCs w:val="28"/>
        </w:rPr>
        <w:t xml:space="preserve"> несет установленную действующим законодательством ответственность за сохранность списанных объектов, за негативное воздействие на здоровье человека и окружающую среду списанными объектами до момента их утилизации, а также за достоверность предоставленных документов (сведений).</w:t>
      </w:r>
    </w:p>
    <w:p w14:paraId="5177C4D1" w14:textId="77777777" w:rsidR="00BC65B8" w:rsidRPr="00BC65B8" w:rsidRDefault="00BC65B8" w:rsidP="00BC65B8">
      <w:pPr>
        <w:pStyle w:val="a3"/>
        <w:ind w:firstLine="709"/>
        <w:jc w:val="both"/>
        <w:rPr>
          <w:rFonts w:ascii="Times New Roman" w:hAnsi="Times New Roman"/>
          <w:sz w:val="28"/>
          <w:szCs w:val="28"/>
        </w:rPr>
      </w:pPr>
      <w:r w:rsidRPr="00BC65B8">
        <w:rPr>
          <w:rFonts w:ascii="Times New Roman" w:hAnsi="Times New Roman"/>
          <w:sz w:val="28"/>
          <w:szCs w:val="28"/>
        </w:rPr>
        <w:t>7.4. В случаях нарушения Порядка списания с баланса объектов основных средств виновные в этом лица несут ответственность в установленном законом порядке.</w:t>
      </w:r>
    </w:p>
    <w:p w14:paraId="7AC665FB" w14:textId="77777777" w:rsidR="00BC65B8" w:rsidRDefault="00BC65B8" w:rsidP="0035216B">
      <w:pPr>
        <w:pStyle w:val="a4"/>
        <w:autoSpaceDE w:val="0"/>
        <w:autoSpaceDN w:val="0"/>
        <w:adjustRightInd w:val="0"/>
        <w:spacing w:after="0" w:line="240" w:lineRule="auto"/>
        <w:rPr>
          <w:rFonts w:ascii="Times New Roman" w:hAnsi="Times New Roman"/>
          <w:b/>
          <w:bCs/>
          <w:sz w:val="28"/>
          <w:szCs w:val="28"/>
        </w:rPr>
      </w:pPr>
    </w:p>
    <w:p w14:paraId="28434925" w14:textId="77777777" w:rsidR="00BE5105" w:rsidRDefault="00BE5105"/>
    <w:sectPr w:rsidR="00BE5105" w:rsidSect="001801AF">
      <w:pgSz w:w="12240" w:h="15840"/>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8254" w14:textId="77777777" w:rsidR="006E78A1" w:rsidRDefault="006E78A1" w:rsidP="00C44CE6">
      <w:r>
        <w:separator/>
      </w:r>
    </w:p>
  </w:endnote>
  <w:endnote w:type="continuationSeparator" w:id="0">
    <w:p w14:paraId="399B58E0" w14:textId="77777777" w:rsidR="006E78A1" w:rsidRDefault="006E78A1" w:rsidP="00C4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24E12" w14:textId="77777777" w:rsidR="006E78A1" w:rsidRDefault="006E78A1" w:rsidP="00C44CE6">
      <w:r>
        <w:separator/>
      </w:r>
    </w:p>
  </w:footnote>
  <w:footnote w:type="continuationSeparator" w:id="0">
    <w:p w14:paraId="44C59D90" w14:textId="77777777" w:rsidR="006E78A1" w:rsidRDefault="006E78A1" w:rsidP="00C44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079646"/>
      <w:docPartObj>
        <w:docPartGallery w:val="Page Numbers (Top of Page)"/>
        <w:docPartUnique/>
      </w:docPartObj>
    </w:sdtPr>
    <w:sdtEndPr/>
    <w:sdtContent>
      <w:p w14:paraId="6F1F9074" w14:textId="75406648" w:rsidR="00C44CE6" w:rsidRDefault="00C44CE6">
        <w:pPr>
          <w:pStyle w:val="a7"/>
          <w:jc w:val="center"/>
        </w:pPr>
        <w:r>
          <w:fldChar w:fldCharType="begin"/>
        </w:r>
        <w:r>
          <w:instrText>PAGE   \* MERGEFORMAT</w:instrText>
        </w:r>
        <w:r>
          <w:fldChar w:fldCharType="separate"/>
        </w:r>
        <w:r>
          <w:t>2</w:t>
        </w:r>
        <w:r>
          <w:fldChar w:fldCharType="end"/>
        </w:r>
      </w:p>
    </w:sdtContent>
  </w:sdt>
  <w:p w14:paraId="61E839D0" w14:textId="77777777" w:rsidR="00C44CE6" w:rsidRDefault="00C44CE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486"/>
    <w:multiLevelType w:val="hybridMultilevel"/>
    <w:tmpl w:val="6618385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9C0E99"/>
    <w:multiLevelType w:val="hybridMultilevel"/>
    <w:tmpl w:val="5C5803E4"/>
    <w:lvl w:ilvl="0" w:tplc="0419000F">
      <w:start w:val="3"/>
      <w:numFmt w:val="decimal"/>
      <w:lvlText w:val="%1."/>
      <w:lvlJc w:val="left"/>
      <w:pPr>
        <w:ind w:left="4188" w:hanging="360"/>
      </w:pPr>
      <w:rPr>
        <w:rFonts w:hint="default"/>
      </w:rPr>
    </w:lvl>
    <w:lvl w:ilvl="1" w:tplc="04190019" w:tentative="1">
      <w:start w:val="1"/>
      <w:numFmt w:val="lowerLetter"/>
      <w:lvlText w:val="%2."/>
      <w:lvlJc w:val="left"/>
      <w:pPr>
        <w:ind w:left="4908" w:hanging="360"/>
      </w:pPr>
    </w:lvl>
    <w:lvl w:ilvl="2" w:tplc="0419001B" w:tentative="1">
      <w:start w:val="1"/>
      <w:numFmt w:val="lowerRoman"/>
      <w:lvlText w:val="%3."/>
      <w:lvlJc w:val="right"/>
      <w:pPr>
        <w:ind w:left="5628" w:hanging="180"/>
      </w:pPr>
    </w:lvl>
    <w:lvl w:ilvl="3" w:tplc="0419000F" w:tentative="1">
      <w:start w:val="1"/>
      <w:numFmt w:val="decimal"/>
      <w:lvlText w:val="%4."/>
      <w:lvlJc w:val="left"/>
      <w:pPr>
        <w:ind w:left="6348" w:hanging="360"/>
      </w:pPr>
    </w:lvl>
    <w:lvl w:ilvl="4" w:tplc="04190019" w:tentative="1">
      <w:start w:val="1"/>
      <w:numFmt w:val="lowerLetter"/>
      <w:lvlText w:val="%5."/>
      <w:lvlJc w:val="left"/>
      <w:pPr>
        <w:ind w:left="7068" w:hanging="360"/>
      </w:pPr>
    </w:lvl>
    <w:lvl w:ilvl="5" w:tplc="0419001B" w:tentative="1">
      <w:start w:val="1"/>
      <w:numFmt w:val="lowerRoman"/>
      <w:lvlText w:val="%6."/>
      <w:lvlJc w:val="right"/>
      <w:pPr>
        <w:ind w:left="7788" w:hanging="180"/>
      </w:pPr>
    </w:lvl>
    <w:lvl w:ilvl="6" w:tplc="0419000F" w:tentative="1">
      <w:start w:val="1"/>
      <w:numFmt w:val="decimal"/>
      <w:lvlText w:val="%7."/>
      <w:lvlJc w:val="left"/>
      <w:pPr>
        <w:ind w:left="8508" w:hanging="360"/>
      </w:pPr>
    </w:lvl>
    <w:lvl w:ilvl="7" w:tplc="04190019" w:tentative="1">
      <w:start w:val="1"/>
      <w:numFmt w:val="lowerLetter"/>
      <w:lvlText w:val="%8."/>
      <w:lvlJc w:val="left"/>
      <w:pPr>
        <w:ind w:left="9228" w:hanging="360"/>
      </w:pPr>
    </w:lvl>
    <w:lvl w:ilvl="8" w:tplc="0419001B" w:tentative="1">
      <w:start w:val="1"/>
      <w:numFmt w:val="lowerRoman"/>
      <w:lvlText w:val="%9."/>
      <w:lvlJc w:val="right"/>
      <w:pPr>
        <w:ind w:left="9948" w:hanging="180"/>
      </w:pPr>
    </w:lvl>
  </w:abstractNum>
  <w:abstractNum w:abstractNumId="2" w15:restartNumberingAfterBreak="0">
    <w:nsid w:val="47B2464D"/>
    <w:multiLevelType w:val="hybridMultilevel"/>
    <w:tmpl w:val="7F961206"/>
    <w:lvl w:ilvl="0" w:tplc="1478C300">
      <w:start w:val="2"/>
      <w:numFmt w:val="decimal"/>
      <w:lvlText w:val="%1."/>
      <w:lvlJc w:val="left"/>
      <w:pPr>
        <w:ind w:left="2280" w:hanging="360"/>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 w15:restartNumberingAfterBreak="0">
    <w:nsid w:val="616706A5"/>
    <w:multiLevelType w:val="hybridMultilevel"/>
    <w:tmpl w:val="44529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216B"/>
    <w:rsid w:val="00022F81"/>
    <w:rsid w:val="00030FBB"/>
    <w:rsid w:val="00046BD2"/>
    <w:rsid w:val="000507E1"/>
    <w:rsid w:val="00054A3B"/>
    <w:rsid w:val="00076F70"/>
    <w:rsid w:val="00080FD9"/>
    <w:rsid w:val="00086BCF"/>
    <w:rsid w:val="00095A1D"/>
    <w:rsid w:val="000C0336"/>
    <w:rsid w:val="000D5479"/>
    <w:rsid w:val="000F305E"/>
    <w:rsid w:val="00103967"/>
    <w:rsid w:val="00103EA8"/>
    <w:rsid w:val="00114796"/>
    <w:rsid w:val="00155530"/>
    <w:rsid w:val="00176377"/>
    <w:rsid w:val="00187E66"/>
    <w:rsid w:val="00193D39"/>
    <w:rsid w:val="001A2990"/>
    <w:rsid w:val="001D0539"/>
    <w:rsid w:val="001D2B7E"/>
    <w:rsid w:val="00230537"/>
    <w:rsid w:val="00243D47"/>
    <w:rsid w:val="00252BA2"/>
    <w:rsid w:val="00254A3E"/>
    <w:rsid w:val="00265EA0"/>
    <w:rsid w:val="002718C0"/>
    <w:rsid w:val="002840D2"/>
    <w:rsid w:val="002879F6"/>
    <w:rsid w:val="0029508D"/>
    <w:rsid w:val="002C0F86"/>
    <w:rsid w:val="002D7E23"/>
    <w:rsid w:val="002F4655"/>
    <w:rsid w:val="003028D9"/>
    <w:rsid w:val="00307C72"/>
    <w:rsid w:val="003145B7"/>
    <w:rsid w:val="00321872"/>
    <w:rsid w:val="003235D4"/>
    <w:rsid w:val="00323E5F"/>
    <w:rsid w:val="00324297"/>
    <w:rsid w:val="00327EAA"/>
    <w:rsid w:val="003309AC"/>
    <w:rsid w:val="003350D4"/>
    <w:rsid w:val="003455EB"/>
    <w:rsid w:val="003507B2"/>
    <w:rsid w:val="0035216B"/>
    <w:rsid w:val="00355211"/>
    <w:rsid w:val="00363FB0"/>
    <w:rsid w:val="00364F82"/>
    <w:rsid w:val="003741EB"/>
    <w:rsid w:val="003917A5"/>
    <w:rsid w:val="00396E7F"/>
    <w:rsid w:val="003A033C"/>
    <w:rsid w:val="003A03CE"/>
    <w:rsid w:val="003B2396"/>
    <w:rsid w:val="003B5AEA"/>
    <w:rsid w:val="003C2A7A"/>
    <w:rsid w:val="003C506A"/>
    <w:rsid w:val="003C7147"/>
    <w:rsid w:val="003C748F"/>
    <w:rsid w:val="003F5743"/>
    <w:rsid w:val="0040224E"/>
    <w:rsid w:val="00420B6F"/>
    <w:rsid w:val="00424D12"/>
    <w:rsid w:val="004427E9"/>
    <w:rsid w:val="00450741"/>
    <w:rsid w:val="00473966"/>
    <w:rsid w:val="00495D75"/>
    <w:rsid w:val="004A3992"/>
    <w:rsid w:val="004B75B1"/>
    <w:rsid w:val="004C184B"/>
    <w:rsid w:val="004C23E1"/>
    <w:rsid w:val="004C2C8E"/>
    <w:rsid w:val="004C6C2C"/>
    <w:rsid w:val="00507546"/>
    <w:rsid w:val="00517A46"/>
    <w:rsid w:val="005203B6"/>
    <w:rsid w:val="005223C2"/>
    <w:rsid w:val="00526B87"/>
    <w:rsid w:val="00562A91"/>
    <w:rsid w:val="0056367C"/>
    <w:rsid w:val="00566D3A"/>
    <w:rsid w:val="00570807"/>
    <w:rsid w:val="00570CC5"/>
    <w:rsid w:val="0057534F"/>
    <w:rsid w:val="0058560B"/>
    <w:rsid w:val="005B15A6"/>
    <w:rsid w:val="005B3061"/>
    <w:rsid w:val="005C0B74"/>
    <w:rsid w:val="005D49E4"/>
    <w:rsid w:val="005D70E6"/>
    <w:rsid w:val="005E0184"/>
    <w:rsid w:val="005E303E"/>
    <w:rsid w:val="005E456C"/>
    <w:rsid w:val="005F22EC"/>
    <w:rsid w:val="005F3233"/>
    <w:rsid w:val="00602371"/>
    <w:rsid w:val="0060286A"/>
    <w:rsid w:val="00602E25"/>
    <w:rsid w:val="00634BE7"/>
    <w:rsid w:val="00653E02"/>
    <w:rsid w:val="00662E12"/>
    <w:rsid w:val="006836BE"/>
    <w:rsid w:val="0068711B"/>
    <w:rsid w:val="00693C4F"/>
    <w:rsid w:val="006B0B26"/>
    <w:rsid w:val="006B1CC7"/>
    <w:rsid w:val="006B3332"/>
    <w:rsid w:val="006B55D1"/>
    <w:rsid w:val="006B73C9"/>
    <w:rsid w:val="006E509B"/>
    <w:rsid w:val="006E78A1"/>
    <w:rsid w:val="00700232"/>
    <w:rsid w:val="00700985"/>
    <w:rsid w:val="00702C54"/>
    <w:rsid w:val="00703735"/>
    <w:rsid w:val="00711A9C"/>
    <w:rsid w:val="00712C7E"/>
    <w:rsid w:val="00716C49"/>
    <w:rsid w:val="00740A3D"/>
    <w:rsid w:val="00742A38"/>
    <w:rsid w:val="00744A6B"/>
    <w:rsid w:val="007538A8"/>
    <w:rsid w:val="00756C15"/>
    <w:rsid w:val="0078249C"/>
    <w:rsid w:val="0079315B"/>
    <w:rsid w:val="00794D60"/>
    <w:rsid w:val="00795849"/>
    <w:rsid w:val="0079734E"/>
    <w:rsid w:val="007A79B1"/>
    <w:rsid w:val="007D0D73"/>
    <w:rsid w:val="007D2795"/>
    <w:rsid w:val="007F5D27"/>
    <w:rsid w:val="008046BF"/>
    <w:rsid w:val="00832D20"/>
    <w:rsid w:val="00834DE4"/>
    <w:rsid w:val="008368DC"/>
    <w:rsid w:val="00863436"/>
    <w:rsid w:val="0086551F"/>
    <w:rsid w:val="00891231"/>
    <w:rsid w:val="008A10E1"/>
    <w:rsid w:val="008C0D7C"/>
    <w:rsid w:val="008E0A97"/>
    <w:rsid w:val="008E4936"/>
    <w:rsid w:val="008E6BB1"/>
    <w:rsid w:val="00915639"/>
    <w:rsid w:val="009223A7"/>
    <w:rsid w:val="00933181"/>
    <w:rsid w:val="00933503"/>
    <w:rsid w:val="0093575A"/>
    <w:rsid w:val="00941A30"/>
    <w:rsid w:val="00945AB8"/>
    <w:rsid w:val="009728B8"/>
    <w:rsid w:val="009729E8"/>
    <w:rsid w:val="009734C4"/>
    <w:rsid w:val="00992E35"/>
    <w:rsid w:val="009A6CE0"/>
    <w:rsid w:val="009C3EB7"/>
    <w:rsid w:val="009C5D7E"/>
    <w:rsid w:val="009E2C21"/>
    <w:rsid w:val="009E40FD"/>
    <w:rsid w:val="00A2654F"/>
    <w:rsid w:val="00A275CC"/>
    <w:rsid w:val="00A33AD0"/>
    <w:rsid w:val="00A371C9"/>
    <w:rsid w:val="00A42111"/>
    <w:rsid w:val="00A50B81"/>
    <w:rsid w:val="00A75FDF"/>
    <w:rsid w:val="00A95F2C"/>
    <w:rsid w:val="00AA447C"/>
    <w:rsid w:val="00AB7137"/>
    <w:rsid w:val="00AC326E"/>
    <w:rsid w:val="00AC3E2F"/>
    <w:rsid w:val="00AD2979"/>
    <w:rsid w:val="00AF40E7"/>
    <w:rsid w:val="00AF4841"/>
    <w:rsid w:val="00AF5F1B"/>
    <w:rsid w:val="00B05622"/>
    <w:rsid w:val="00B10D17"/>
    <w:rsid w:val="00B20EB4"/>
    <w:rsid w:val="00B462C2"/>
    <w:rsid w:val="00B5478D"/>
    <w:rsid w:val="00B625EE"/>
    <w:rsid w:val="00B70F7E"/>
    <w:rsid w:val="00B77160"/>
    <w:rsid w:val="00B93EDE"/>
    <w:rsid w:val="00BA2AA2"/>
    <w:rsid w:val="00BB3BB1"/>
    <w:rsid w:val="00BC4F87"/>
    <w:rsid w:val="00BC65B8"/>
    <w:rsid w:val="00BD0401"/>
    <w:rsid w:val="00BD1497"/>
    <w:rsid w:val="00BD30F4"/>
    <w:rsid w:val="00BE4CB1"/>
    <w:rsid w:val="00BE5105"/>
    <w:rsid w:val="00BE5E33"/>
    <w:rsid w:val="00BE6899"/>
    <w:rsid w:val="00BF2950"/>
    <w:rsid w:val="00BF326B"/>
    <w:rsid w:val="00C029A0"/>
    <w:rsid w:val="00C3773F"/>
    <w:rsid w:val="00C44CE6"/>
    <w:rsid w:val="00C603A5"/>
    <w:rsid w:val="00C6271A"/>
    <w:rsid w:val="00C636CA"/>
    <w:rsid w:val="00C80B96"/>
    <w:rsid w:val="00C812D6"/>
    <w:rsid w:val="00C8243A"/>
    <w:rsid w:val="00C922EA"/>
    <w:rsid w:val="00C97733"/>
    <w:rsid w:val="00CA0F41"/>
    <w:rsid w:val="00CB096E"/>
    <w:rsid w:val="00CC4E77"/>
    <w:rsid w:val="00CD0385"/>
    <w:rsid w:val="00CE195B"/>
    <w:rsid w:val="00D10ECC"/>
    <w:rsid w:val="00D11B3C"/>
    <w:rsid w:val="00D11C67"/>
    <w:rsid w:val="00D22A42"/>
    <w:rsid w:val="00D523A1"/>
    <w:rsid w:val="00D81263"/>
    <w:rsid w:val="00DD6BCE"/>
    <w:rsid w:val="00DE4008"/>
    <w:rsid w:val="00DE70C4"/>
    <w:rsid w:val="00DF661D"/>
    <w:rsid w:val="00E016DF"/>
    <w:rsid w:val="00E23C46"/>
    <w:rsid w:val="00E24C68"/>
    <w:rsid w:val="00E3271B"/>
    <w:rsid w:val="00E34DE1"/>
    <w:rsid w:val="00E36420"/>
    <w:rsid w:val="00E42CEE"/>
    <w:rsid w:val="00E64C02"/>
    <w:rsid w:val="00E81E44"/>
    <w:rsid w:val="00E943F4"/>
    <w:rsid w:val="00EA4288"/>
    <w:rsid w:val="00EB1A5D"/>
    <w:rsid w:val="00EC3462"/>
    <w:rsid w:val="00EC4787"/>
    <w:rsid w:val="00EE47A3"/>
    <w:rsid w:val="00EF33B8"/>
    <w:rsid w:val="00EF5DAF"/>
    <w:rsid w:val="00F0496D"/>
    <w:rsid w:val="00F26C9D"/>
    <w:rsid w:val="00F50A65"/>
    <w:rsid w:val="00F514DB"/>
    <w:rsid w:val="00F621BF"/>
    <w:rsid w:val="00F73B0A"/>
    <w:rsid w:val="00F821C0"/>
    <w:rsid w:val="00F8667E"/>
    <w:rsid w:val="00F91664"/>
    <w:rsid w:val="00F92FE6"/>
    <w:rsid w:val="00FA2F9B"/>
    <w:rsid w:val="00FA627A"/>
    <w:rsid w:val="00FA643E"/>
    <w:rsid w:val="00FA73A6"/>
    <w:rsid w:val="00FC4176"/>
    <w:rsid w:val="00FC7E56"/>
    <w:rsid w:val="00FD5113"/>
    <w:rsid w:val="00FE218C"/>
    <w:rsid w:val="00FE2BF9"/>
    <w:rsid w:val="00FE7AC8"/>
    <w:rsid w:val="00FF2D51"/>
    <w:rsid w:val="00FF4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1B20"/>
  <w15:docId w15:val="{D3031ACC-6DB4-4BFB-98BD-A554E980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3521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35216B"/>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3">
    <w:name w:val="No Spacing"/>
    <w:uiPriority w:val="1"/>
    <w:qFormat/>
    <w:rsid w:val="0035216B"/>
    <w:pPr>
      <w:spacing w:after="0" w:line="240" w:lineRule="auto"/>
    </w:pPr>
    <w:rPr>
      <w:rFonts w:ascii="Calibri" w:eastAsia="Calibri" w:hAnsi="Calibri" w:cs="Times New Roman"/>
    </w:rPr>
  </w:style>
  <w:style w:type="paragraph" w:styleId="a4">
    <w:name w:val="List Paragraph"/>
    <w:basedOn w:val="a"/>
    <w:uiPriority w:val="34"/>
    <w:qFormat/>
    <w:rsid w:val="0035216B"/>
    <w:pPr>
      <w:spacing w:after="200" w:line="276" w:lineRule="auto"/>
      <w:ind w:left="720"/>
      <w:contextualSpacing/>
    </w:pPr>
    <w:rPr>
      <w:rFonts w:ascii="Calibri" w:eastAsia="Calibri" w:hAnsi="Calibri"/>
      <w:sz w:val="22"/>
      <w:szCs w:val="22"/>
      <w:lang w:eastAsia="en-US"/>
    </w:rPr>
  </w:style>
  <w:style w:type="paragraph" w:styleId="a5">
    <w:name w:val="Subtitle"/>
    <w:basedOn w:val="a"/>
    <w:next w:val="a"/>
    <w:link w:val="a6"/>
    <w:uiPriority w:val="11"/>
    <w:qFormat/>
    <w:rsid w:val="0035216B"/>
    <w:pPr>
      <w:numPr>
        <w:ilvl w:val="1"/>
      </w:numPr>
      <w:spacing w:after="200" w:line="276" w:lineRule="auto"/>
    </w:pPr>
    <w:rPr>
      <w:rFonts w:ascii="Cambria" w:hAnsi="Cambria"/>
      <w:i/>
      <w:iCs/>
      <w:color w:val="4F81BD"/>
      <w:spacing w:val="15"/>
      <w:lang w:eastAsia="en-US"/>
    </w:rPr>
  </w:style>
  <w:style w:type="character" w:customStyle="1" w:styleId="a6">
    <w:name w:val="Подзаголовок Знак"/>
    <w:basedOn w:val="a0"/>
    <w:link w:val="a5"/>
    <w:uiPriority w:val="11"/>
    <w:rsid w:val="0035216B"/>
    <w:rPr>
      <w:rFonts w:ascii="Cambria" w:eastAsia="Times New Roman" w:hAnsi="Cambria" w:cs="Times New Roman"/>
      <w:i/>
      <w:iCs/>
      <w:color w:val="4F81BD"/>
      <w:spacing w:val="15"/>
      <w:sz w:val="24"/>
      <w:szCs w:val="24"/>
    </w:rPr>
  </w:style>
  <w:style w:type="paragraph" w:styleId="a7">
    <w:name w:val="header"/>
    <w:basedOn w:val="a"/>
    <w:link w:val="a8"/>
    <w:uiPriority w:val="99"/>
    <w:unhideWhenUsed/>
    <w:rsid w:val="00C44CE6"/>
    <w:pPr>
      <w:tabs>
        <w:tab w:val="center" w:pos="4677"/>
        <w:tab w:val="right" w:pos="9355"/>
      </w:tabs>
    </w:pPr>
  </w:style>
  <w:style w:type="character" w:customStyle="1" w:styleId="a8">
    <w:name w:val="Верхний колонтитул Знак"/>
    <w:basedOn w:val="a0"/>
    <w:link w:val="a7"/>
    <w:uiPriority w:val="99"/>
    <w:rsid w:val="00C44CE6"/>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C44CE6"/>
    <w:pPr>
      <w:tabs>
        <w:tab w:val="center" w:pos="4677"/>
        <w:tab w:val="right" w:pos="9355"/>
      </w:tabs>
    </w:pPr>
  </w:style>
  <w:style w:type="character" w:customStyle="1" w:styleId="aa">
    <w:name w:val="Нижний колонтитул Знак"/>
    <w:basedOn w:val="a0"/>
    <w:link w:val="a9"/>
    <w:uiPriority w:val="99"/>
    <w:rsid w:val="00C44CE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953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DDC29-D148-4BB0-9BDE-93A4AB96A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14</Pages>
  <Words>4995</Words>
  <Characters>28473</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cp:lastPrinted>2025-03-20T07:22:00Z</cp:lastPrinted>
  <dcterms:created xsi:type="dcterms:W3CDTF">2025-03-18T08:44:00Z</dcterms:created>
  <dcterms:modified xsi:type="dcterms:W3CDTF">2025-03-31T13:20:00Z</dcterms:modified>
</cp:coreProperties>
</file>