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23F87" w14:textId="45653C93" w:rsidR="00A92AA2" w:rsidRDefault="00A92AA2" w:rsidP="00A92AA2">
      <w:pPr>
        <w:pStyle w:val="Title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noProof/>
        </w:rPr>
        <w:drawing>
          <wp:inline distT="0" distB="0" distL="0" distR="0" wp14:anchorId="2E13B7E3" wp14:editId="325015E8">
            <wp:extent cx="590550" cy="695325"/>
            <wp:effectExtent l="0" t="0" r="0" b="9525"/>
            <wp:docPr id="1" name="Рисунок 1" descr="Описание: Описание: 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C037F" w14:textId="77777777" w:rsidR="00A92AA2" w:rsidRDefault="00A92AA2" w:rsidP="00A92AA2">
      <w:pPr>
        <w:pStyle w:val="Title"/>
        <w:spacing w:before="0"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DAEF6BB" w14:textId="77777777" w:rsidR="00A92AA2" w:rsidRDefault="00A92AA2" w:rsidP="00A92AA2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ТЕМКИНСКИЙ ОКРУЖНОЙ СОВЕТ ДЕПУТАТОВ </w:t>
      </w:r>
    </w:p>
    <w:p w14:paraId="5C3C245F" w14:textId="77777777" w:rsidR="00A92AA2" w:rsidRPr="00A92AA2" w:rsidRDefault="00A92AA2" w:rsidP="00A92AA2">
      <w:pPr>
        <w:pStyle w:val="Title"/>
        <w:spacing w:before="0" w:after="0"/>
        <w:ind w:firstLine="0"/>
        <w:rPr>
          <w:rFonts w:ascii="Times New Roman" w:hAnsi="Times New Roman" w:cs="Times New Roman"/>
          <w:sz w:val="20"/>
          <w:szCs w:val="20"/>
        </w:rPr>
      </w:pPr>
    </w:p>
    <w:p w14:paraId="0A4C3272" w14:textId="77777777" w:rsidR="00A92AA2" w:rsidRDefault="00A92AA2" w:rsidP="00A92A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14:paraId="28380267" w14:textId="77777777" w:rsidR="00A92AA2" w:rsidRDefault="00A92AA2" w:rsidP="00A92AA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14:paraId="07C0EBBC" w14:textId="628C7CBF" w:rsidR="00A92AA2" w:rsidRDefault="00A92AA2" w:rsidP="00A92AA2">
      <w:pPr>
        <w:pStyle w:val="ConsNormal"/>
        <w:widowControl/>
        <w:ind w:right="0" w:firstLine="0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 w:rsidR="0002637E">
        <w:rPr>
          <w:rFonts w:ascii="Times New Roman" w:hAnsi="Times New Roman"/>
          <w:bCs/>
          <w:kern w:val="28"/>
          <w:sz w:val="28"/>
          <w:szCs w:val="28"/>
        </w:rPr>
        <w:t>28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марта  2025 года                                                                                               № </w:t>
      </w:r>
      <w:r w:rsidR="00FA1E44">
        <w:rPr>
          <w:rFonts w:ascii="Times New Roman" w:hAnsi="Times New Roman"/>
          <w:bCs/>
          <w:kern w:val="28"/>
          <w:sz w:val="28"/>
          <w:szCs w:val="28"/>
        </w:rPr>
        <w:t>68</w:t>
      </w:r>
    </w:p>
    <w:p w14:paraId="0F203543" w14:textId="77777777" w:rsidR="00A92AA2" w:rsidRDefault="00A92AA2" w:rsidP="00A92AA2">
      <w:pPr>
        <w:rPr>
          <w:sz w:val="28"/>
          <w:szCs w:val="28"/>
        </w:rPr>
      </w:pPr>
    </w:p>
    <w:p w14:paraId="61A7F406" w14:textId="77777777" w:rsidR="00A92AA2" w:rsidRDefault="00A92AA2" w:rsidP="00A92AA2">
      <w:pPr>
        <w:rPr>
          <w:sz w:val="28"/>
          <w:szCs w:val="28"/>
        </w:rPr>
      </w:pPr>
      <w:r>
        <w:rPr>
          <w:sz w:val="28"/>
          <w:szCs w:val="28"/>
        </w:rPr>
        <w:t xml:space="preserve">О     признании      утратившими </w:t>
      </w:r>
    </w:p>
    <w:p w14:paraId="03497C39" w14:textId="77777777" w:rsidR="00A92AA2" w:rsidRDefault="00A92AA2" w:rsidP="00A92AA2">
      <w:pPr>
        <w:rPr>
          <w:sz w:val="28"/>
          <w:szCs w:val="28"/>
        </w:rPr>
      </w:pPr>
      <w:r>
        <w:rPr>
          <w:sz w:val="28"/>
          <w:szCs w:val="28"/>
        </w:rPr>
        <w:t>силу некоторых муниципальных</w:t>
      </w:r>
    </w:p>
    <w:p w14:paraId="352F5BB8" w14:textId="77777777" w:rsidR="00A92AA2" w:rsidRDefault="00A92AA2" w:rsidP="00A92AA2">
      <w:pPr>
        <w:rPr>
          <w:sz w:val="28"/>
          <w:szCs w:val="28"/>
        </w:rPr>
      </w:pPr>
      <w:r>
        <w:rPr>
          <w:sz w:val="28"/>
          <w:szCs w:val="28"/>
        </w:rPr>
        <w:t xml:space="preserve">нормативных правовых   актов </w:t>
      </w:r>
    </w:p>
    <w:p w14:paraId="74DE607C" w14:textId="77777777" w:rsidR="00A92AA2" w:rsidRDefault="00A92AA2" w:rsidP="00A92AA2">
      <w:pPr>
        <w:rPr>
          <w:sz w:val="28"/>
          <w:szCs w:val="28"/>
        </w:rPr>
      </w:pPr>
    </w:p>
    <w:p w14:paraId="12286033" w14:textId="77777777" w:rsidR="00A92AA2" w:rsidRDefault="00A92AA2" w:rsidP="00A92AA2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Темкинский окружной Совет депутатов </w:t>
      </w:r>
      <w:r>
        <w:rPr>
          <w:b/>
          <w:bCs/>
          <w:sz w:val="28"/>
          <w:szCs w:val="28"/>
        </w:rPr>
        <w:t>р е ш и л:</w:t>
      </w:r>
    </w:p>
    <w:p w14:paraId="31FF2E6A" w14:textId="77777777" w:rsidR="00A92AA2" w:rsidRDefault="00A92AA2" w:rsidP="00A92AA2">
      <w:pPr>
        <w:rPr>
          <w:b/>
          <w:bCs/>
          <w:sz w:val="28"/>
          <w:szCs w:val="28"/>
        </w:rPr>
      </w:pPr>
    </w:p>
    <w:p w14:paraId="71AA0511" w14:textId="5DA3ACFC" w:rsidR="005C27DA" w:rsidRPr="009E5A99" w:rsidRDefault="009E5A99" w:rsidP="009E5A99">
      <w:pPr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="00A92AA2" w:rsidRPr="009E5A99">
        <w:rPr>
          <w:sz w:val="28"/>
          <w:szCs w:val="28"/>
        </w:rPr>
        <w:t>Признать утратившими силу следующие муниципальные   нормативные правовые акты:</w:t>
      </w:r>
    </w:p>
    <w:p w14:paraId="5365CDBB" w14:textId="417D145C" w:rsidR="00B9016B" w:rsidRDefault="007F3D18" w:rsidP="007F3D1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B9016B">
        <w:rPr>
          <w:color w:val="000000"/>
          <w:sz w:val="28"/>
          <w:szCs w:val="28"/>
          <w:shd w:val="clear" w:color="auto" w:fill="FFFFFF"/>
        </w:rPr>
        <w:t>- решение Темкинского районного Совета депутатов от 25.12.2007 № 102 «Об уполномоченном органе местного самоуправления по назначению, расчету и выплате пенсии за выслугу лет лицам, замещающим муниципальные должности, должности муниципальной службы (муниципальные должности муниципальной службы);</w:t>
      </w:r>
    </w:p>
    <w:p w14:paraId="3ED236D9" w14:textId="6BDB3EE5" w:rsidR="00B9016B" w:rsidRPr="00747A3F" w:rsidRDefault="00EB38AE" w:rsidP="00747A3F">
      <w:pPr>
        <w:jc w:val="both"/>
        <w:rPr>
          <w:color w:val="000000"/>
          <w:sz w:val="28"/>
          <w:szCs w:val="28"/>
        </w:rPr>
      </w:pPr>
      <w:r>
        <w:rPr>
          <w:color w:val="000000"/>
          <w:szCs w:val="28"/>
        </w:rPr>
        <w:t xml:space="preserve">     </w:t>
      </w:r>
      <w:r w:rsidR="00B9016B">
        <w:rPr>
          <w:color w:val="000000"/>
          <w:szCs w:val="28"/>
        </w:rPr>
        <w:t xml:space="preserve"> - </w:t>
      </w:r>
      <w:r w:rsidR="00B9016B" w:rsidRPr="00B9016B">
        <w:rPr>
          <w:color w:val="000000"/>
          <w:sz w:val="28"/>
          <w:szCs w:val="28"/>
        </w:rPr>
        <w:t xml:space="preserve">решение Темкинского районного Совета депутатов </w:t>
      </w:r>
      <w:r>
        <w:rPr>
          <w:color w:val="000000"/>
          <w:sz w:val="28"/>
          <w:szCs w:val="28"/>
        </w:rPr>
        <w:t xml:space="preserve"> </w:t>
      </w:r>
      <w:r w:rsidR="00B9016B" w:rsidRPr="00B9016B">
        <w:rPr>
          <w:color w:val="000000"/>
          <w:sz w:val="28"/>
          <w:szCs w:val="28"/>
        </w:rPr>
        <w:t xml:space="preserve"> от 21.01.2008 № 6 «Об утверждении Положения о порядке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«Темкинский</w:t>
      </w:r>
      <w:r w:rsidR="00B9016B">
        <w:rPr>
          <w:color w:val="000000"/>
          <w:sz w:val="28"/>
          <w:szCs w:val="28"/>
        </w:rPr>
        <w:t xml:space="preserve"> район</w:t>
      </w:r>
      <w:r w:rsidR="00B9016B" w:rsidRPr="00B9016B">
        <w:rPr>
          <w:color w:val="000000"/>
          <w:sz w:val="28"/>
          <w:szCs w:val="28"/>
        </w:rPr>
        <w:t>» Смоленской области».</w:t>
      </w:r>
    </w:p>
    <w:p w14:paraId="22C97F17" w14:textId="1BD6A7B6" w:rsidR="002F04A3" w:rsidRDefault="007F3D18" w:rsidP="007F3D1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5C27DA">
        <w:rPr>
          <w:color w:val="000000"/>
          <w:sz w:val="28"/>
          <w:szCs w:val="28"/>
          <w:shd w:val="clear" w:color="auto" w:fill="FFFFFF"/>
        </w:rPr>
        <w:t>- р</w:t>
      </w:r>
      <w:r w:rsidR="005C27DA" w:rsidRPr="0035216B">
        <w:rPr>
          <w:color w:val="000000"/>
          <w:sz w:val="28"/>
          <w:szCs w:val="28"/>
          <w:shd w:val="clear" w:color="auto" w:fill="FFFFFF"/>
        </w:rPr>
        <w:t>ешение Темкинского районного Совета депутатов от 20.02.2018 № 24 «</w:t>
      </w:r>
      <w:r w:rsidR="005C27DA" w:rsidRPr="0035216B">
        <w:rPr>
          <w:sz w:val="28"/>
          <w:szCs w:val="28"/>
        </w:rPr>
        <w:t xml:space="preserve">Об утверждении Положения о порядке списания муниципального имущества муниципального образования </w:t>
      </w:r>
      <w:r w:rsidR="005C27DA">
        <w:rPr>
          <w:sz w:val="28"/>
          <w:szCs w:val="28"/>
        </w:rPr>
        <w:t>«Темкинский муниципальный округ»</w:t>
      </w:r>
      <w:r w:rsidR="005C27DA" w:rsidRPr="0035216B">
        <w:rPr>
          <w:sz w:val="28"/>
          <w:szCs w:val="28"/>
        </w:rPr>
        <w:t xml:space="preserve"> Смоленской области</w:t>
      </w:r>
      <w:r w:rsidR="00A01B09">
        <w:rPr>
          <w:sz w:val="28"/>
          <w:szCs w:val="28"/>
        </w:rPr>
        <w:t>;</w:t>
      </w:r>
    </w:p>
    <w:p w14:paraId="271D5067" w14:textId="7928C394" w:rsidR="002F04A3" w:rsidRDefault="007F3D18" w:rsidP="007F3D1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04A3">
        <w:rPr>
          <w:sz w:val="28"/>
          <w:szCs w:val="28"/>
        </w:rPr>
        <w:t>- решение Темкинского районного Совета депутатов от 28.04.2016 № 47                         «Об утверждении Положения о порядке предоставления в аренду имущества муниципального образования «Темкинский район» Смоленской области»;</w:t>
      </w:r>
    </w:p>
    <w:p w14:paraId="70B81985" w14:textId="070A5BDE" w:rsidR="002F04A3" w:rsidRDefault="007F3D18" w:rsidP="007F3D1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04A3">
        <w:rPr>
          <w:sz w:val="28"/>
          <w:szCs w:val="28"/>
        </w:rPr>
        <w:t>- решение Темкинского районного Совета депутатов от 29.07.2022 № 60                               «О внесении изменений в решение Темкинского районного Совета депутатов от 28.04.2026 № 47 «Об утверждении Положения о порядке предоставления в аренду имущества муниципального образования «Темкинский район» Смоленской области».</w:t>
      </w:r>
    </w:p>
    <w:p w14:paraId="173F7B37" w14:textId="30934E82" w:rsidR="00B23570" w:rsidRDefault="0037382F" w:rsidP="0037382F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360F3">
        <w:rPr>
          <w:sz w:val="28"/>
          <w:szCs w:val="28"/>
        </w:rPr>
        <w:t>- решение Темкинского районного Совета депутатов от 28.04.2016 № 49                      «Об утверждении Положения о порядке определения размера арендной платы за пользование движимым и недвижимым имуществом,  находящимся в собственности муниципального образования «Темкинский район» Смоленской области».</w:t>
      </w:r>
    </w:p>
    <w:p w14:paraId="01A430DA" w14:textId="5CDA693D" w:rsidR="00EF6907" w:rsidRDefault="00EF6907" w:rsidP="00EF6907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 решение Темкинского районного Совета депутатов от 24.03.2017 № 32 «Об установлении ставки арендной платы за использование земельных участков, </w:t>
      </w:r>
      <w:r>
        <w:rPr>
          <w:sz w:val="28"/>
          <w:szCs w:val="28"/>
        </w:rPr>
        <w:lastRenderedPageBreak/>
        <w:t>государственная собственность на которые не разграничена и находящихся в муниципальной собственности, муниципального образования «Темкинский</w:t>
      </w:r>
      <w:r w:rsidR="00AA655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район»  Смоленской области»;</w:t>
      </w:r>
    </w:p>
    <w:p w14:paraId="1D758612" w14:textId="5E33CDED" w:rsidR="00EF6907" w:rsidRPr="00B23570" w:rsidRDefault="00B45B82" w:rsidP="00B45B82">
      <w:pPr>
        <w:ind w:right="-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F6907">
        <w:rPr>
          <w:sz w:val="28"/>
          <w:szCs w:val="28"/>
        </w:rPr>
        <w:t>- решение Темкинского районного Совета депутатов от 25.01.2019 № 8                              «О внесении изменений в решение Темкинского районного Совета депутатов от 24.03.2017 № 32 «Об установлении ставки арендной платы за использование земельных участков, государственная собственность на которые не разграничена и находящихся в муниципальной собственности, муниципального  образования «Темкинский район»  Смоленской области».</w:t>
      </w:r>
    </w:p>
    <w:p w14:paraId="54051A62" w14:textId="30DA35F5" w:rsidR="00DD456C" w:rsidRDefault="00B23570" w:rsidP="00B2357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- решение Темкинского районного Совета депутатов от 29.07.2022 № 62 «</w:t>
      </w:r>
      <w:r>
        <w:rPr>
          <w:sz w:val="28"/>
          <w:szCs w:val="28"/>
        </w:rPr>
        <w:t xml:space="preserve">Об </w:t>
      </w:r>
      <w:r w:rsidR="00DD456C">
        <w:rPr>
          <w:sz w:val="28"/>
          <w:szCs w:val="28"/>
        </w:rPr>
        <w:t>утверждении Положения</w:t>
      </w:r>
      <w:r>
        <w:rPr>
          <w:sz w:val="28"/>
          <w:szCs w:val="28"/>
        </w:rPr>
        <w:t xml:space="preserve"> о </w:t>
      </w:r>
      <w:r w:rsidR="00DD456C">
        <w:rPr>
          <w:sz w:val="28"/>
          <w:szCs w:val="28"/>
        </w:rPr>
        <w:t>порядке передачи</w:t>
      </w:r>
      <w:r>
        <w:rPr>
          <w:sz w:val="28"/>
          <w:szCs w:val="28"/>
        </w:rPr>
        <w:t xml:space="preserve"> муниципального имущества </w:t>
      </w:r>
      <w:r w:rsidR="003A263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в хозяйственное ведение муниципальным унитарным предприятиям и оперативное управление муниципальным учреждениям и </w:t>
      </w:r>
      <w:r w:rsidR="00DD456C">
        <w:rPr>
          <w:sz w:val="28"/>
          <w:szCs w:val="28"/>
        </w:rPr>
        <w:t>распоряжения имуществом</w:t>
      </w:r>
      <w:r>
        <w:rPr>
          <w:sz w:val="28"/>
          <w:szCs w:val="28"/>
        </w:rPr>
        <w:t>, переданным в хозяйственное ведение и оперативное управление»</w:t>
      </w:r>
      <w:r w:rsidR="00DD456C">
        <w:rPr>
          <w:sz w:val="28"/>
          <w:szCs w:val="28"/>
        </w:rPr>
        <w:t>;</w:t>
      </w:r>
    </w:p>
    <w:p w14:paraId="2858A031" w14:textId="3E54C328" w:rsidR="00A40F2F" w:rsidRDefault="00A40F2F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решение Темкинского районного Совета депутатов от 22.10.2021 № 94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«Темкинский район» Смоленской области»;</w:t>
      </w:r>
    </w:p>
    <w:p w14:paraId="7966998F" w14:textId="3706B6FB" w:rsidR="00B23570" w:rsidRDefault="00B23570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5100">
        <w:rPr>
          <w:sz w:val="28"/>
          <w:szCs w:val="28"/>
        </w:rPr>
        <w:t xml:space="preserve">      - решение Темкинского районного Совета депутатов от 29.03.2024 № 25 «Об утверждении Положение о порядке и условиях назначения и выплаты ежемесячной денежной выплаты, назначаемой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заключившим договор</w:t>
      </w:r>
      <w:r w:rsidR="0075163C">
        <w:rPr>
          <w:sz w:val="28"/>
          <w:szCs w:val="28"/>
        </w:rPr>
        <w:t xml:space="preserve"> </w:t>
      </w:r>
      <w:r w:rsidR="004B5100">
        <w:rPr>
          <w:sz w:val="28"/>
          <w:szCs w:val="28"/>
        </w:rPr>
        <w:t>о целевом обучении с органами государственной власти Смоленской области, муниципальным образованием «Темкинский муниципальный округ» Смоленской области, муниципальными учреждениями, муниципальными унитарными предприятиями</w:t>
      </w:r>
      <w:r w:rsidR="004B5100">
        <w:t xml:space="preserve"> </w:t>
      </w:r>
      <w:r w:rsidR="004B5100">
        <w:rPr>
          <w:sz w:val="28"/>
          <w:szCs w:val="28"/>
        </w:rPr>
        <w:t>на территории муниципального образования «Темкинский муниципальный округ» Смоленской области</w:t>
      </w:r>
      <w:r w:rsidR="005F77DB">
        <w:rPr>
          <w:sz w:val="28"/>
          <w:szCs w:val="28"/>
        </w:rPr>
        <w:t xml:space="preserve">». </w:t>
      </w:r>
    </w:p>
    <w:p w14:paraId="17A68896" w14:textId="315FB1AE" w:rsidR="00FC2E55" w:rsidRDefault="00FC2E55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О</w:t>
      </w:r>
      <w:r w:rsidR="00C44929">
        <w:rPr>
          <w:sz w:val="28"/>
          <w:szCs w:val="28"/>
        </w:rPr>
        <w:t>публиковать настоящее решение в газете «Заря</w:t>
      </w:r>
      <w:r w:rsidR="00A22492">
        <w:rPr>
          <w:sz w:val="28"/>
          <w:szCs w:val="28"/>
        </w:rPr>
        <w:t>.67</w:t>
      </w:r>
      <w:r w:rsidR="00C44929">
        <w:rPr>
          <w:sz w:val="28"/>
          <w:szCs w:val="28"/>
        </w:rPr>
        <w:t>» и разместить на официальном сайте Администрации муниципального образования «Темкинский муниципальный округ» Смоленской области в информационно-телекоммуникационной сети «Интернет».</w:t>
      </w:r>
    </w:p>
    <w:p w14:paraId="17321ED6" w14:textId="03CD0C9F" w:rsidR="0077620C" w:rsidRDefault="0077620C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="00C22B74">
        <w:rPr>
          <w:sz w:val="28"/>
          <w:szCs w:val="28"/>
        </w:rPr>
        <w:t>Настоящее решение вступает в силу с после его опубликования в газете «Заря</w:t>
      </w:r>
      <w:r w:rsidR="004E245E">
        <w:rPr>
          <w:sz w:val="28"/>
          <w:szCs w:val="28"/>
        </w:rPr>
        <w:t>.67</w:t>
      </w:r>
      <w:r w:rsidR="00C22B74">
        <w:rPr>
          <w:sz w:val="28"/>
          <w:szCs w:val="28"/>
        </w:rPr>
        <w:t xml:space="preserve">». </w:t>
      </w:r>
    </w:p>
    <w:p w14:paraId="269DB2B2" w14:textId="26A773A5" w:rsidR="00C22B74" w:rsidRDefault="00C22B74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Контроль за исполнением настоящего решения возложить на постоянную комиссию по законности и правопорядку (председатель Олейник И.П.). </w:t>
      </w:r>
    </w:p>
    <w:p w14:paraId="010C3F23" w14:textId="4DDECC0C" w:rsidR="00355330" w:rsidRDefault="00355330" w:rsidP="00B23570">
      <w:pPr>
        <w:jc w:val="both"/>
        <w:rPr>
          <w:sz w:val="28"/>
          <w:szCs w:val="28"/>
        </w:rPr>
      </w:pPr>
    </w:p>
    <w:p w14:paraId="7746DA40" w14:textId="742FB226" w:rsidR="00355330" w:rsidRDefault="00355330" w:rsidP="00B23570">
      <w:pPr>
        <w:jc w:val="both"/>
        <w:rPr>
          <w:sz w:val="28"/>
          <w:szCs w:val="28"/>
        </w:rPr>
      </w:pPr>
    </w:p>
    <w:p w14:paraId="64D24108" w14:textId="5679D3B7" w:rsidR="00355330" w:rsidRDefault="00355330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 образования                                   Председатель   Темкинского </w:t>
      </w:r>
    </w:p>
    <w:p w14:paraId="2DB2E0D2" w14:textId="2BD62496" w:rsidR="00355330" w:rsidRDefault="00355330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>«Темкинский муниципальный округ»                                  окружного Совета депутатов</w:t>
      </w:r>
    </w:p>
    <w:p w14:paraId="51464D0E" w14:textId="48790369" w:rsidR="00355330" w:rsidRDefault="00355330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области  </w:t>
      </w:r>
    </w:p>
    <w:p w14:paraId="6584AB8F" w14:textId="660FBD8D" w:rsidR="00355330" w:rsidRDefault="00355330" w:rsidP="00B235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14:paraId="04E7BF31" w14:textId="08650592" w:rsidR="00355330" w:rsidRPr="00355330" w:rsidRDefault="00355330" w:rsidP="00B23570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А. Н. Васильев                                                    А.Ф. Горностаева</w:t>
      </w:r>
    </w:p>
    <w:p w14:paraId="6BBEF536" w14:textId="77777777" w:rsidR="00355330" w:rsidRDefault="00355330" w:rsidP="00B23570">
      <w:pPr>
        <w:jc w:val="both"/>
        <w:rPr>
          <w:sz w:val="28"/>
          <w:szCs w:val="28"/>
        </w:rPr>
      </w:pPr>
    </w:p>
    <w:p w14:paraId="72631D50" w14:textId="0A08787B" w:rsidR="00C44929" w:rsidRDefault="00C44929" w:rsidP="00B2357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</w:p>
    <w:p w14:paraId="26D486B6" w14:textId="0D6F31E1" w:rsidR="000268B6" w:rsidRDefault="005C27DA" w:rsidP="00A01B09">
      <w:pPr>
        <w:ind w:left="284" w:firstLine="424"/>
        <w:jc w:val="both"/>
      </w:pPr>
      <w:r>
        <w:rPr>
          <w:sz w:val="28"/>
          <w:szCs w:val="28"/>
        </w:rPr>
        <w:t xml:space="preserve"> </w:t>
      </w:r>
      <w:r w:rsidRPr="00DB3087">
        <w:rPr>
          <w:sz w:val="28"/>
          <w:szCs w:val="28"/>
        </w:rPr>
        <w:t xml:space="preserve"> </w:t>
      </w:r>
      <w:r w:rsidR="00A01B09">
        <w:rPr>
          <w:sz w:val="28"/>
          <w:szCs w:val="28"/>
        </w:rPr>
        <w:t xml:space="preserve"> </w:t>
      </w:r>
    </w:p>
    <w:sectPr w:rsidR="000268B6" w:rsidSect="00B26F12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85DD" w14:textId="77777777" w:rsidR="00A64087" w:rsidRDefault="00A64087" w:rsidP="00B26F12">
      <w:r>
        <w:separator/>
      </w:r>
    </w:p>
  </w:endnote>
  <w:endnote w:type="continuationSeparator" w:id="0">
    <w:p w14:paraId="52932787" w14:textId="77777777" w:rsidR="00A64087" w:rsidRDefault="00A64087" w:rsidP="00B2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6333" w14:textId="77777777" w:rsidR="00A64087" w:rsidRDefault="00A64087" w:rsidP="00B26F12">
      <w:r>
        <w:separator/>
      </w:r>
    </w:p>
  </w:footnote>
  <w:footnote w:type="continuationSeparator" w:id="0">
    <w:p w14:paraId="743BF4C6" w14:textId="77777777" w:rsidR="00A64087" w:rsidRDefault="00A64087" w:rsidP="00B2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974853"/>
      <w:docPartObj>
        <w:docPartGallery w:val="Page Numbers (Top of Page)"/>
        <w:docPartUnique/>
      </w:docPartObj>
    </w:sdtPr>
    <w:sdtEndPr/>
    <w:sdtContent>
      <w:p w14:paraId="4476D468" w14:textId="5724D104" w:rsidR="00B26F12" w:rsidRDefault="00B26F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8AF8E" w14:textId="77777777" w:rsidR="00B26F12" w:rsidRDefault="00B26F1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F31BF"/>
    <w:multiLevelType w:val="hybridMultilevel"/>
    <w:tmpl w:val="81C044C0"/>
    <w:lvl w:ilvl="0" w:tplc="D67E54BE">
      <w:start w:val="1"/>
      <w:numFmt w:val="decimal"/>
      <w:lvlText w:val="%1."/>
      <w:lvlJc w:val="left"/>
      <w:pPr>
        <w:ind w:left="1275" w:hanging="42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7DA"/>
    <w:rsid w:val="0002637E"/>
    <w:rsid w:val="000268B6"/>
    <w:rsid w:val="000360F3"/>
    <w:rsid w:val="00093381"/>
    <w:rsid w:val="001C0DFF"/>
    <w:rsid w:val="00293E60"/>
    <w:rsid w:val="002F04A3"/>
    <w:rsid w:val="002F6C21"/>
    <w:rsid w:val="00355330"/>
    <w:rsid w:val="00360A6B"/>
    <w:rsid w:val="0037382F"/>
    <w:rsid w:val="003A2637"/>
    <w:rsid w:val="00435A69"/>
    <w:rsid w:val="004A498E"/>
    <w:rsid w:val="004B5100"/>
    <w:rsid w:val="004E245E"/>
    <w:rsid w:val="0055445C"/>
    <w:rsid w:val="005C27DA"/>
    <w:rsid w:val="005F77DB"/>
    <w:rsid w:val="00747A3F"/>
    <w:rsid w:val="0075163C"/>
    <w:rsid w:val="0077620C"/>
    <w:rsid w:val="007C5538"/>
    <w:rsid w:val="007F3D18"/>
    <w:rsid w:val="009E5A99"/>
    <w:rsid w:val="00A01B09"/>
    <w:rsid w:val="00A02A61"/>
    <w:rsid w:val="00A22492"/>
    <w:rsid w:val="00A40F2F"/>
    <w:rsid w:val="00A64087"/>
    <w:rsid w:val="00A92AA2"/>
    <w:rsid w:val="00AA655C"/>
    <w:rsid w:val="00B23570"/>
    <w:rsid w:val="00B26F12"/>
    <w:rsid w:val="00B45B82"/>
    <w:rsid w:val="00B9016B"/>
    <w:rsid w:val="00C22B74"/>
    <w:rsid w:val="00C44929"/>
    <w:rsid w:val="00DA7577"/>
    <w:rsid w:val="00DB54BB"/>
    <w:rsid w:val="00DD456C"/>
    <w:rsid w:val="00EB38AE"/>
    <w:rsid w:val="00EF6907"/>
    <w:rsid w:val="00FA1E44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3D61C"/>
  <w15:chartTrackingRefBased/>
  <w15:docId w15:val="{36E035E4-C038-4E36-B098-DF648B4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AA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A92A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A92AA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B26F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6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26F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6F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2025-03-22T08:10:00Z</dcterms:created>
  <dcterms:modified xsi:type="dcterms:W3CDTF">2025-04-01T11:41:00Z</dcterms:modified>
</cp:coreProperties>
</file>