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C2" w:rsidRDefault="005223C2" w:rsidP="005223C2">
      <w:pPr>
        <w:ind w:left="540"/>
        <w:jc w:val="right"/>
        <w:rPr>
          <w:sz w:val="28"/>
          <w:szCs w:val="28"/>
        </w:rPr>
      </w:pPr>
    </w:p>
    <w:p w:rsidR="005223C2" w:rsidRDefault="005223C2" w:rsidP="005223C2">
      <w:r>
        <w:rPr>
          <w:noProof/>
        </w:rPr>
        <w:drawing>
          <wp:inline distT="0" distB="0" distL="0" distR="0">
            <wp:extent cx="63817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3C2" w:rsidRPr="005223C2" w:rsidRDefault="005223C2" w:rsidP="005223C2">
      <w:pPr>
        <w:ind w:left="426" w:hanging="426"/>
        <w:jc w:val="center"/>
        <w:rPr>
          <w:sz w:val="20"/>
          <w:szCs w:val="20"/>
        </w:rPr>
      </w:pPr>
    </w:p>
    <w:p w:rsidR="005223C2" w:rsidRDefault="005223C2" w:rsidP="005223C2">
      <w:pPr>
        <w:ind w:left="426" w:hanging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ТЕМКИНСКИЙ ОКРУЖНОЙ СОВЕТ ДЕПУТАТОВ</w:t>
      </w:r>
    </w:p>
    <w:p w:rsidR="005223C2" w:rsidRPr="005223C2" w:rsidRDefault="005223C2" w:rsidP="005223C2">
      <w:pPr>
        <w:ind w:left="426" w:hanging="426"/>
        <w:jc w:val="center"/>
        <w:rPr>
          <w:b/>
          <w:sz w:val="20"/>
          <w:szCs w:val="20"/>
        </w:rPr>
      </w:pPr>
    </w:p>
    <w:p w:rsidR="005223C2" w:rsidRDefault="005223C2" w:rsidP="005223C2">
      <w:pPr>
        <w:ind w:left="426" w:hanging="426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Р Е Ш Е Н И Е</w:t>
      </w:r>
    </w:p>
    <w:p w:rsidR="00B972CE" w:rsidRDefault="00B972CE" w:rsidP="005223C2">
      <w:pPr>
        <w:ind w:left="426" w:hanging="426"/>
        <w:rPr>
          <w:b/>
          <w:sz w:val="28"/>
          <w:szCs w:val="28"/>
        </w:rPr>
      </w:pPr>
    </w:p>
    <w:p w:rsidR="005223C2" w:rsidRDefault="005223C2" w:rsidP="005223C2">
      <w:pPr>
        <w:ind w:left="426" w:hanging="426"/>
        <w:jc w:val="center"/>
        <w:rPr>
          <w:b/>
          <w:sz w:val="28"/>
          <w:szCs w:val="28"/>
        </w:rPr>
      </w:pPr>
    </w:p>
    <w:p w:rsidR="0035216B" w:rsidRDefault="00A37819" w:rsidP="005223C2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223C2">
        <w:rPr>
          <w:sz w:val="28"/>
          <w:szCs w:val="28"/>
        </w:rPr>
        <w:t>т</w:t>
      </w:r>
      <w:r w:rsidR="007569C6">
        <w:rPr>
          <w:sz w:val="28"/>
          <w:szCs w:val="28"/>
        </w:rPr>
        <w:t>14</w:t>
      </w:r>
      <w:r w:rsidR="0051051D">
        <w:rPr>
          <w:sz w:val="28"/>
          <w:szCs w:val="28"/>
        </w:rPr>
        <w:t xml:space="preserve"> апреля</w:t>
      </w:r>
      <w:r w:rsidR="005223C2">
        <w:rPr>
          <w:sz w:val="28"/>
          <w:szCs w:val="28"/>
        </w:rPr>
        <w:t xml:space="preserve"> 2025 года                                                                                               №</w:t>
      </w:r>
      <w:r w:rsidR="007569C6">
        <w:rPr>
          <w:sz w:val="28"/>
          <w:szCs w:val="28"/>
        </w:rPr>
        <w:t>75</w:t>
      </w:r>
    </w:p>
    <w:p w:rsidR="00B972CE" w:rsidRPr="005B7844" w:rsidRDefault="00B972CE" w:rsidP="005223C2">
      <w:pPr>
        <w:jc w:val="both"/>
        <w:rPr>
          <w:sz w:val="28"/>
          <w:szCs w:val="28"/>
        </w:rPr>
      </w:pPr>
    </w:p>
    <w:p w:rsidR="0035216B" w:rsidRDefault="0035216B" w:rsidP="0035216B"/>
    <w:tbl>
      <w:tblPr>
        <w:tblW w:w="0" w:type="auto"/>
        <w:tblInd w:w="108" w:type="dxa"/>
        <w:tblLook w:val="0000"/>
      </w:tblPr>
      <w:tblGrid>
        <w:gridCol w:w="5728"/>
        <w:gridCol w:w="3960"/>
      </w:tblGrid>
      <w:tr w:rsidR="0035216B" w:rsidTr="005223C2">
        <w:trPr>
          <w:trHeight w:val="413"/>
        </w:trPr>
        <w:tc>
          <w:tcPr>
            <w:tcW w:w="5728" w:type="dxa"/>
          </w:tcPr>
          <w:p w:rsidR="0051051D" w:rsidRDefault="0035216B" w:rsidP="005223C2">
            <w:pPr>
              <w:ind w:right="942"/>
              <w:jc w:val="both"/>
              <w:rPr>
                <w:sz w:val="28"/>
                <w:szCs w:val="28"/>
              </w:rPr>
            </w:pPr>
            <w:r w:rsidRPr="0035216B">
              <w:rPr>
                <w:sz w:val="28"/>
                <w:szCs w:val="28"/>
              </w:rPr>
              <w:t>Об</w:t>
            </w:r>
            <w:r w:rsidR="0078424B">
              <w:rPr>
                <w:sz w:val="28"/>
                <w:szCs w:val="28"/>
              </w:rPr>
              <w:t xml:space="preserve"> </w:t>
            </w:r>
            <w:r w:rsidRPr="0035216B">
              <w:rPr>
                <w:sz w:val="28"/>
                <w:szCs w:val="28"/>
              </w:rPr>
              <w:t>утверждении Положения</w:t>
            </w:r>
          </w:p>
          <w:p w:rsidR="0051051D" w:rsidRDefault="0051051D" w:rsidP="005223C2">
            <w:pPr>
              <w:ind w:right="9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       Почетной          </w:t>
            </w:r>
            <w:r w:rsidR="008928F1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 xml:space="preserve">рамоте </w:t>
            </w:r>
          </w:p>
          <w:p w:rsidR="00C92624" w:rsidRDefault="00C92624" w:rsidP="005223C2">
            <w:pPr>
              <w:ind w:right="9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Темкинского           окружного </w:t>
            </w:r>
          </w:p>
          <w:p w:rsidR="0035216B" w:rsidRDefault="00C92624" w:rsidP="00C92624">
            <w:pPr>
              <w:ind w:right="9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                      депутатов </w:t>
            </w:r>
          </w:p>
          <w:p w:rsidR="00C92624" w:rsidRDefault="00C92624" w:rsidP="00C92624">
            <w:pPr>
              <w:ind w:right="942"/>
            </w:pPr>
          </w:p>
        </w:tc>
        <w:tc>
          <w:tcPr>
            <w:tcW w:w="3960" w:type="dxa"/>
          </w:tcPr>
          <w:p w:rsidR="0035216B" w:rsidRDefault="0035216B" w:rsidP="0035216B">
            <w:pPr>
              <w:ind w:left="284"/>
            </w:pPr>
          </w:p>
          <w:p w:rsidR="0035216B" w:rsidRDefault="0035216B" w:rsidP="0035216B">
            <w:pPr>
              <w:ind w:left="284"/>
            </w:pPr>
          </w:p>
        </w:tc>
      </w:tr>
    </w:tbl>
    <w:p w:rsidR="0035216B" w:rsidRDefault="0035216B" w:rsidP="00AC3E2F">
      <w:pPr>
        <w:autoSpaceDE w:val="0"/>
        <w:autoSpaceDN w:val="0"/>
        <w:adjustRightInd w:val="0"/>
        <w:rPr>
          <w:sz w:val="20"/>
          <w:szCs w:val="20"/>
        </w:rPr>
      </w:pPr>
    </w:p>
    <w:p w:rsidR="00E32014" w:rsidRPr="00AC3E2F" w:rsidRDefault="00E32014" w:rsidP="00AC3E2F">
      <w:pPr>
        <w:autoSpaceDE w:val="0"/>
        <w:autoSpaceDN w:val="0"/>
        <w:adjustRightInd w:val="0"/>
        <w:rPr>
          <w:sz w:val="20"/>
          <w:szCs w:val="20"/>
        </w:rPr>
      </w:pPr>
    </w:p>
    <w:p w:rsidR="0035216B" w:rsidRDefault="0035216B" w:rsidP="0035216B">
      <w:pPr>
        <w:autoSpaceDE w:val="0"/>
        <w:autoSpaceDN w:val="0"/>
        <w:adjustRightInd w:val="0"/>
        <w:ind w:left="284" w:firstLine="424"/>
        <w:jc w:val="both"/>
        <w:rPr>
          <w:sz w:val="28"/>
          <w:szCs w:val="28"/>
        </w:rPr>
      </w:pPr>
      <w:r w:rsidRPr="00365F14">
        <w:rPr>
          <w:sz w:val="28"/>
          <w:szCs w:val="28"/>
        </w:rPr>
        <w:t xml:space="preserve">В соответствии </w:t>
      </w:r>
      <w:r w:rsidRPr="005B7844">
        <w:rPr>
          <w:sz w:val="28"/>
          <w:szCs w:val="28"/>
        </w:rPr>
        <w:t xml:space="preserve">Федеральным законом </w:t>
      </w:r>
      <w:r w:rsidR="00F621BF" w:rsidRPr="005B7844">
        <w:rPr>
          <w:sz w:val="28"/>
          <w:szCs w:val="28"/>
        </w:rPr>
        <w:t>от 06.10.2003 №</w:t>
      </w:r>
      <w:r w:rsidRPr="005B7844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="003D7E34">
        <w:rPr>
          <w:sz w:val="28"/>
          <w:szCs w:val="28"/>
        </w:rPr>
        <w:t xml:space="preserve">Федеральным законом от 27.07.2006 № 152-ФЗ «О персональных данных» </w:t>
      </w:r>
      <w:r>
        <w:rPr>
          <w:sz w:val="28"/>
          <w:szCs w:val="28"/>
        </w:rPr>
        <w:t xml:space="preserve">Уставом муниципального образования «Темкинский муниципальный округ» Смоленской области, </w:t>
      </w:r>
      <w:r w:rsidR="003D7E34">
        <w:rPr>
          <w:sz w:val="32"/>
          <w:szCs w:val="28"/>
        </w:rPr>
        <w:t xml:space="preserve">решением постоянной комиссии по законности и правопорядку, </w:t>
      </w:r>
    </w:p>
    <w:p w:rsidR="0035216B" w:rsidRPr="00AC3E2F" w:rsidRDefault="0035216B" w:rsidP="0035216B">
      <w:pPr>
        <w:autoSpaceDE w:val="0"/>
        <w:autoSpaceDN w:val="0"/>
        <w:adjustRightInd w:val="0"/>
        <w:ind w:left="284"/>
        <w:jc w:val="both"/>
        <w:rPr>
          <w:sz w:val="20"/>
          <w:szCs w:val="20"/>
        </w:rPr>
      </w:pPr>
    </w:p>
    <w:p w:rsidR="0035216B" w:rsidRPr="003D7E34" w:rsidRDefault="0035216B" w:rsidP="0035216B">
      <w:pPr>
        <w:autoSpaceDE w:val="0"/>
        <w:autoSpaceDN w:val="0"/>
        <w:adjustRightInd w:val="0"/>
        <w:ind w:left="284" w:firstLine="424"/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Темкинский окружной Совет депутатов </w:t>
      </w:r>
      <w:r w:rsidR="00E31890" w:rsidRPr="003D7E34">
        <w:rPr>
          <w:b/>
          <w:sz w:val="28"/>
          <w:szCs w:val="28"/>
        </w:rPr>
        <w:t>р е ш и л:</w:t>
      </w:r>
    </w:p>
    <w:p w:rsidR="0035216B" w:rsidRPr="00AC3E2F" w:rsidRDefault="0035216B" w:rsidP="0035216B">
      <w:pPr>
        <w:pStyle w:val="ConsNormal"/>
        <w:ind w:left="284" w:right="0" w:firstLine="0"/>
        <w:jc w:val="both"/>
        <w:rPr>
          <w:rFonts w:ascii="Times New Roman" w:hAnsi="Times New Roman" w:cs="Times New Roman"/>
          <w:b/>
        </w:rPr>
      </w:pPr>
    </w:p>
    <w:p w:rsidR="0035216B" w:rsidRDefault="0035216B" w:rsidP="0035216B">
      <w:pPr>
        <w:autoSpaceDE w:val="0"/>
        <w:autoSpaceDN w:val="0"/>
        <w:adjustRightInd w:val="0"/>
        <w:ind w:left="284"/>
        <w:jc w:val="both"/>
        <w:rPr>
          <w:b/>
          <w:sz w:val="28"/>
          <w:szCs w:val="28"/>
        </w:rPr>
      </w:pPr>
      <w:r>
        <w:tab/>
      </w:r>
      <w:r w:rsidRPr="002974EE">
        <w:rPr>
          <w:sz w:val="28"/>
          <w:szCs w:val="28"/>
        </w:rPr>
        <w:t xml:space="preserve">1. Утвердить </w:t>
      </w:r>
      <w:r w:rsidR="00FA627A">
        <w:rPr>
          <w:sz w:val="28"/>
          <w:szCs w:val="28"/>
        </w:rPr>
        <w:t xml:space="preserve">прилагаемое </w:t>
      </w:r>
      <w:r>
        <w:rPr>
          <w:sz w:val="28"/>
          <w:szCs w:val="28"/>
        </w:rPr>
        <w:t>П</w:t>
      </w:r>
      <w:r w:rsidRPr="002974EE">
        <w:rPr>
          <w:bCs/>
          <w:sz w:val="28"/>
          <w:szCs w:val="28"/>
        </w:rPr>
        <w:t>оложение</w:t>
      </w:r>
      <w:r w:rsidR="0078424B">
        <w:rPr>
          <w:bCs/>
          <w:sz w:val="28"/>
          <w:szCs w:val="28"/>
        </w:rPr>
        <w:t xml:space="preserve"> </w:t>
      </w:r>
      <w:r w:rsidRPr="005B491C">
        <w:rPr>
          <w:sz w:val="28"/>
          <w:szCs w:val="28"/>
        </w:rPr>
        <w:t xml:space="preserve">о </w:t>
      </w:r>
      <w:r w:rsidR="003D7E34">
        <w:rPr>
          <w:sz w:val="28"/>
          <w:szCs w:val="28"/>
        </w:rPr>
        <w:t>Почетной грамоте Темкинского окружного Совета депутатов.</w:t>
      </w:r>
    </w:p>
    <w:p w:rsidR="0035216B" w:rsidRDefault="0035216B" w:rsidP="00AC3E2F">
      <w:pPr>
        <w:ind w:left="284" w:firstLine="424"/>
        <w:jc w:val="both"/>
        <w:rPr>
          <w:sz w:val="28"/>
          <w:szCs w:val="28"/>
        </w:rPr>
      </w:pPr>
      <w:r w:rsidRPr="0035216B">
        <w:rPr>
          <w:color w:val="000000"/>
          <w:sz w:val="28"/>
          <w:szCs w:val="28"/>
          <w:shd w:val="clear" w:color="auto" w:fill="FFFFFF"/>
        </w:rPr>
        <w:t xml:space="preserve">2. </w:t>
      </w:r>
      <w:r w:rsidR="00AC3E2F">
        <w:rPr>
          <w:color w:val="000000"/>
          <w:sz w:val="28"/>
          <w:szCs w:val="28"/>
          <w:shd w:val="clear" w:color="auto" w:fill="FFFFFF"/>
        </w:rPr>
        <w:t>Обнародовать н</w:t>
      </w:r>
      <w:r w:rsidRPr="00DB3087">
        <w:rPr>
          <w:sz w:val="28"/>
          <w:szCs w:val="28"/>
        </w:rPr>
        <w:t xml:space="preserve">астоящее решение </w:t>
      </w:r>
      <w:r w:rsidR="00AC3E2F">
        <w:rPr>
          <w:sz w:val="28"/>
          <w:szCs w:val="28"/>
        </w:rPr>
        <w:t xml:space="preserve">и </w:t>
      </w:r>
      <w:r w:rsidRPr="00DB3087">
        <w:rPr>
          <w:sz w:val="28"/>
          <w:szCs w:val="28"/>
        </w:rPr>
        <w:t>разме</w:t>
      </w:r>
      <w:r w:rsidR="00AC3E2F">
        <w:rPr>
          <w:sz w:val="28"/>
          <w:szCs w:val="28"/>
        </w:rPr>
        <w:t>стить</w:t>
      </w:r>
      <w:r w:rsidRPr="00DB3087">
        <w:rPr>
          <w:sz w:val="28"/>
          <w:szCs w:val="28"/>
        </w:rPr>
        <w:t xml:space="preserve"> на официальном сайте </w:t>
      </w:r>
      <w:r w:rsidR="00AC3E2F">
        <w:rPr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Pr="00DB3087">
        <w:rPr>
          <w:sz w:val="28"/>
          <w:szCs w:val="28"/>
        </w:rPr>
        <w:t>в информационно-телекоммуника</w:t>
      </w:r>
      <w:r w:rsidR="00AC3E2F">
        <w:rPr>
          <w:sz w:val="28"/>
          <w:szCs w:val="28"/>
        </w:rPr>
        <w:t>ционн</w:t>
      </w:r>
      <w:r w:rsidRPr="00DB3087">
        <w:rPr>
          <w:sz w:val="28"/>
          <w:szCs w:val="28"/>
        </w:rPr>
        <w:t xml:space="preserve">ой сети «Интернет». </w:t>
      </w:r>
    </w:p>
    <w:p w:rsidR="00AC3E2F" w:rsidRPr="00DB3087" w:rsidRDefault="00AC3E2F" w:rsidP="00AC3E2F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со дня его принятия и применяется                          к правоотношениям, возникшим с 1 января 2025 года. </w:t>
      </w:r>
    </w:p>
    <w:p w:rsidR="0035216B" w:rsidRPr="00DB3087" w:rsidRDefault="009959B2" w:rsidP="0035216B">
      <w:pPr>
        <w:ind w:left="284" w:firstLine="4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216B">
        <w:rPr>
          <w:sz w:val="28"/>
          <w:szCs w:val="28"/>
        </w:rPr>
        <w:t xml:space="preserve">. </w:t>
      </w:r>
      <w:r w:rsidR="0035216B" w:rsidRPr="00DB3087">
        <w:rPr>
          <w:sz w:val="28"/>
          <w:szCs w:val="28"/>
        </w:rPr>
        <w:t xml:space="preserve">Контроль за исполнением настоящего решения возложить   на председателя постоянной комиссии по </w:t>
      </w:r>
      <w:r w:rsidR="005D5B88">
        <w:rPr>
          <w:sz w:val="28"/>
          <w:szCs w:val="28"/>
        </w:rPr>
        <w:t>законности и правопорядку (председатель Олейник И.П.).</w:t>
      </w:r>
    </w:p>
    <w:p w:rsidR="0035216B" w:rsidRDefault="0035216B" w:rsidP="00AC3E2F">
      <w:pPr>
        <w:jc w:val="both"/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</w:p>
    <w:p w:rsidR="00714E7B" w:rsidRDefault="00714E7B" w:rsidP="00714E7B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Темкинского </w:t>
      </w:r>
    </w:p>
    <w:p w:rsidR="00714E7B" w:rsidRPr="00714E7B" w:rsidRDefault="00714E7B" w:rsidP="00714E7B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окружного Совета депутатов                                                                </w:t>
      </w:r>
      <w:r>
        <w:rPr>
          <w:b/>
          <w:bCs/>
          <w:sz w:val="28"/>
          <w:szCs w:val="28"/>
        </w:rPr>
        <w:t>А.Ф. Горностаева</w:t>
      </w:r>
    </w:p>
    <w:p w:rsidR="0035216B" w:rsidRPr="0079315B" w:rsidRDefault="0035216B" w:rsidP="0035216B">
      <w:pPr>
        <w:tabs>
          <w:tab w:val="left" w:pos="709"/>
          <w:tab w:val="left" w:pos="8080"/>
        </w:tabs>
        <w:rPr>
          <w:b/>
          <w:bCs/>
          <w:sz w:val="28"/>
          <w:szCs w:val="28"/>
        </w:rPr>
        <w:sectPr w:rsidR="0035216B" w:rsidRPr="0079315B" w:rsidSect="00C44CE6">
          <w:headerReference w:type="default" r:id="rId9"/>
          <w:pgSz w:w="11906" w:h="16838"/>
          <w:pgMar w:top="992" w:right="567" w:bottom="737" w:left="851" w:header="709" w:footer="709" w:gutter="0"/>
          <w:cols w:space="708"/>
          <w:titlePg/>
          <w:docGrid w:linePitch="360"/>
        </w:sectPr>
      </w:pPr>
    </w:p>
    <w:p w:rsidR="007538A8" w:rsidRDefault="007538A8" w:rsidP="0035216B">
      <w:pPr>
        <w:pStyle w:val="ConsPlusNormal"/>
        <w:jc w:val="center"/>
      </w:pPr>
      <w:r>
        <w:rPr>
          <w:sz w:val="28"/>
          <w:szCs w:val="28"/>
        </w:rPr>
        <w:lastRenderedPageBreak/>
        <w:t>УТВЕРЖДЕНО</w:t>
      </w:r>
    </w:p>
    <w:p w:rsidR="0035216B" w:rsidRPr="007538A8" w:rsidRDefault="007538A8" w:rsidP="0035216B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р</w:t>
      </w:r>
      <w:r w:rsidR="0035216B" w:rsidRPr="007538A8">
        <w:rPr>
          <w:sz w:val="28"/>
          <w:szCs w:val="28"/>
        </w:rPr>
        <w:t>ешени</w:t>
      </w:r>
      <w:r>
        <w:rPr>
          <w:sz w:val="28"/>
          <w:szCs w:val="28"/>
        </w:rPr>
        <w:t xml:space="preserve">ем         Темкинского </w:t>
      </w:r>
    </w:p>
    <w:p w:rsidR="0035216B" w:rsidRPr="007538A8" w:rsidRDefault="0035216B" w:rsidP="007538A8">
      <w:pPr>
        <w:jc w:val="center"/>
        <w:rPr>
          <w:sz w:val="28"/>
          <w:szCs w:val="28"/>
        </w:rPr>
      </w:pPr>
      <w:r w:rsidRPr="007538A8">
        <w:rPr>
          <w:sz w:val="28"/>
          <w:szCs w:val="28"/>
        </w:rPr>
        <w:t xml:space="preserve">окружного Совета депутатов </w:t>
      </w:r>
    </w:p>
    <w:p w:rsidR="0035216B" w:rsidRDefault="0035216B" w:rsidP="00945AB8">
      <w:pPr>
        <w:jc w:val="center"/>
        <w:rPr>
          <w:sz w:val="28"/>
          <w:szCs w:val="28"/>
        </w:rPr>
      </w:pPr>
      <w:r w:rsidRPr="007538A8">
        <w:rPr>
          <w:sz w:val="28"/>
          <w:szCs w:val="28"/>
        </w:rPr>
        <w:t xml:space="preserve">                                                                                 от </w:t>
      </w:r>
      <w:r w:rsidR="005E0E6A">
        <w:rPr>
          <w:sz w:val="28"/>
          <w:szCs w:val="28"/>
        </w:rPr>
        <w:t>14</w:t>
      </w:r>
      <w:r w:rsidR="007538A8">
        <w:rPr>
          <w:sz w:val="28"/>
          <w:szCs w:val="28"/>
        </w:rPr>
        <w:t>.0</w:t>
      </w:r>
      <w:r w:rsidR="00165B94">
        <w:rPr>
          <w:sz w:val="28"/>
          <w:szCs w:val="28"/>
        </w:rPr>
        <w:t>4</w:t>
      </w:r>
      <w:r w:rsidR="007538A8">
        <w:rPr>
          <w:sz w:val="28"/>
          <w:szCs w:val="28"/>
        </w:rPr>
        <w:t xml:space="preserve">.2025 </w:t>
      </w:r>
      <w:r w:rsidRPr="007538A8">
        <w:rPr>
          <w:sz w:val="28"/>
          <w:szCs w:val="28"/>
        </w:rPr>
        <w:t xml:space="preserve">№ </w:t>
      </w:r>
      <w:r w:rsidR="005E0E6A">
        <w:rPr>
          <w:sz w:val="28"/>
          <w:szCs w:val="28"/>
        </w:rPr>
        <w:t>75</w:t>
      </w:r>
    </w:p>
    <w:p w:rsidR="00165B94" w:rsidRDefault="00165B94" w:rsidP="00945AB8">
      <w:pPr>
        <w:jc w:val="center"/>
        <w:rPr>
          <w:b/>
          <w:sz w:val="20"/>
          <w:szCs w:val="20"/>
        </w:rPr>
      </w:pPr>
    </w:p>
    <w:p w:rsidR="00945AB8" w:rsidRPr="00945AB8" w:rsidRDefault="00945AB8" w:rsidP="00945AB8">
      <w:pPr>
        <w:jc w:val="center"/>
        <w:rPr>
          <w:b/>
          <w:sz w:val="20"/>
          <w:szCs w:val="20"/>
        </w:rPr>
      </w:pPr>
    </w:p>
    <w:p w:rsidR="0035216B" w:rsidRPr="0081355C" w:rsidRDefault="0035216B" w:rsidP="0035216B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81355C">
        <w:rPr>
          <w:b/>
          <w:bCs/>
          <w:sz w:val="32"/>
          <w:szCs w:val="32"/>
        </w:rPr>
        <w:t>ПОЛОЖЕНИЕ</w:t>
      </w:r>
    </w:p>
    <w:p w:rsidR="00165B94" w:rsidRPr="00165B94" w:rsidRDefault="00165B94" w:rsidP="0035216B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165B94" w:rsidRPr="00847AB2" w:rsidRDefault="00165B94" w:rsidP="00165B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32"/>
          <w:szCs w:val="32"/>
        </w:rPr>
      </w:pPr>
      <w:r w:rsidRPr="00847AB2">
        <w:rPr>
          <w:b/>
          <w:bCs/>
          <w:sz w:val="32"/>
          <w:szCs w:val="32"/>
        </w:rPr>
        <w:t xml:space="preserve">о Почетной </w:t>
      </w:r>
      <w:r w:rsidR="005C6F1C" w:rsidRPr="00847AB2">
        <w:rPr>
          <w:b/>
          <w:bCs/>
          <w:sz w:val="32"/>
          <w:szCs w:val="32"/>
        </w:rPr>
        <w:t>г</w:t>
      </w:r>
      <w:r w:rsidRPr="00847AB2">
        <w:rPr>
          <w:b/>
          <w:bCs/>
          <w:sz w:val="32"/>
          <w:szCs w:val="32"/>
        </w:rPr>
        <w:t xml:space="preserve">рамоте </w:t>
      </w:r>
    </w:p>
    <w:p w:rsidR="00165B94" w:rsidRPr="007538A8" w:rsidRDefault="00165B94" w:rsidP="00165B9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847AB2">
        <w:rPr>
          <w:b/>
          <w:bCs/>
          <w:sz w:val="32"/>
          <w:szCs w:val="32"/>
        </w:rPr>
        <w:t>Темкинского окружного Совета депутатов</w:t>
      </w:r>
    </w:p>
    <w:p w:rsidR="0032311F" w:rsidRDefault="0032311F" w:rsidP="00193D3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5216B" w:rsidRDefault="0081355C" w:rsidP="0081355C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1, </w:t>
      </w:r>
      <w:r w:rsidRPr="0081355C">
        <w:rPr>
          <w:b/>
          <w:bCs/>
        </w:rPr>
        <w:t>ОБЩИЕ ПОЛОЖЕНИЯ</w:t>
      </w:r>
    </w:p>
    <w:p w:rsidR="0081355C" w:rsidRPr="0081355C" w:rsidRDefault="0081355C" w:rsidP="0081355C">
      <w:pPr>
        <w:autoSpaceDE w:val="0"/>
        <w:autoSpaceDN w:val="0"/>
        <w:adjustRightInd w:val="0"/>
        <w:rPr>
          <w:b/>
          <w:bCs/>
        </w:rPr>
      </w:pPr>
    </w:p>
    <w:p w:rsidR="008928F1" w:rsidRDefault="00BC65B8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65B8">
        <w:rPr>
          <w:rFonts w:ascii="Times New Roman" w:hAnsi="Times New Roman"/>
          <w:sz w:val="28"/>
          <w:szCs w:val="28"/>
        </w:rPr>
        <w:t xml:space="preserve">Настоящее Положение </w:t>
      </w:r>
      <w:r w:rsidR="008928F1">
        <w:rPr>
          <w:rFonts w:ascii="Times New Roman" w:hAnsi="Times New Roman"/>
          <w:sz w:val="28"/>
          <w:szCs w:val="28"/>
        </w:rPr>
        <w:t xml:space="preserve">определяет порядок </w:t>
      </w:r>
      <w:r w:rsidR="00BD1968">
        <w:rPr>
          <w:rFonts w:ascii="Times New Roman" w:hAnsi="Times New Roman"/>
          <w:sz w:val="28"/>
          <w:szCs w:val="28"/>
        </w:rPr>
        <w:t xml:space="preserve">награждения </w:t>
      </w:r>
      <w:r w:rsidR="008928F1">
        <w:rPr>
          <w:rFonts w:ascii="Times New Roman" w:hAnsi="Times New Roman"/>
          <w:sz w:val="28"/>
          <w:szCs w:val="28"/>
        </w:rPr>
        <w:t xml:space="preserve">Почетной грамотой </w:t>
      </w:r>
      <w:r w:rsidR="001008CB">
        <w:rPr>
          <w:rFonts w:ascii="Times New Roman" w:hAnsi="Times New Roman"/>
          <w:sz w:val="28"/>
          <w:szCs w:val="28"/>
        </w:rPr>
        <w:t>Темкинского окружного Совета депутатов (далее - Почетная грамота).</w:t>
      </w:r>
    </w:p>
    <w:p w:rsidR="00706A6B" w:rsidRDefault="00706A6B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Почетная грамота является формой поощрения граждан за профессиональное мастерство и высокие достижения в производстве, многолетний добросовестный труд, за плодотворную общественно-политическую деятельность, за заслуги в области здравоохранения, образования, культуры, физической культуры и спорта, и за иную деятельность, способствующую развитию муниципального образования «Темкинский муниципальный округ» Смоленской области, повышение его авторитета в Смоленской области и за её пределами. </w:t>
      </w:r>
    </w:p>
    <w:p w:rsidR="00706A6B" w:rsidRDefault="00706A6B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Почетной грамотой награждаются граждане Российской Федерации персонально, постоянно проживающие на территории </w:t>
      </w:r>
      <w:r w:rsidR="00160577">
        <w:rPr>
          <w:rFonts w:ascii="Times New Roman" w:hAnsi="Times New Roman"/>
          <w:sz w:val="28"/>
          <w:szCs w:val="28"/>
        </w:rPr>
        <w:t xml:space="preserve">муниципального образования «Темкинский муниципальный округ» Смоленской области, проработавшие в коллективах, ходатайствующих о награждении, не менее 5 лет. Почетной грамотой могут, также, награждаться творческие и трудовые коллективы </w:t>
      </w:r>
      <w:r w:rsidR="009224DC">
        <w:rPr>
          <w:rFonts w:ascii="Times New Roman" w:hAnsi="Times New Roman"/>
          <w:sz w:val="28"/>
          <w:szCs w:val="28"/>
        </w:rPr>
        <w:t>муниципального образования «</w:t>
      </w:r>
      <w:r w:rsidR="00160577">
        <w:rPr>
          <w:rFonts w:ascii="Times New Roman" w:hAnsi="Times New Roman"/>
          <w:sz w:val="28"/>
          <w:szCs w:val="28"/>
        </w:rPr>
        <w:t>Темкинск</w:t>
      </w:r>
      <w:r w:rsidR="009224DC">
        <w:rPr>
          <w:rFonts w:ascii="Times New Roman" w:hAnsi="Times New Roman"/>
          <w:sz w:val="28"/>
          <w:szCs w:val="28"/>
        </w:rPr>
        <w:t>ий</w:t>
      </w:r>
      <w:r w:rsidR="00160577">
        <w:rPr>
          <w:rFonts w:ascii="Times New Roman" w:hAnsi="Times New Roman"/>
          <w:sz w:val="28"/>
          <w:szCs w:val="28"/>
        </w:rPr>
        <w:t xml:space="preserve"> муниципальн</w:t>
      </w:r>
      <w:r w:rsidR="009224DC">
        <w:rPr>
          <w:rFonts w:ascii="Times New Roman" w:hAnsi="Times New Roman"/>
          <w:sz w:val="28"/>
          <w:szCs w:val="28"/>
        </w:rPr>
        <w:t>ый</w:t>
      </w:r>
      <w:r w:rsidR="00160577">
        <w:rPr>
          <w:rFonts w:ascii="Times New Roman" w:hAnsi="Times New Roman"/>
          <w:sz w:val="28"/>
          <w:szCs w:val="28"/>
        </w:rPr>
        <w:t xml:space="preserve"> округ</w:t>
      </w:r>
      <w:r w:rsidR="009224DC">
        <w:rPr>
          <w:rFonts w:ascii="Times New Roman" w:hAnsi="Times New Roman"/>
          <w:sz w:val="28"/>
          <w:szCs w:val="28"/>
        </w:rPr>
        <w:t>»</w:t>
      </w:r>
      <w:r w:rsidR="005069F9">
        <w:rPr>
          <w:rFonts w:ascii="Times New Roman" w:hAnsi="Times New Roman"/>
          <w:sz w:val="28"/>
          <w:szCs w:val="28"/>
        </w:rPr>
        <w:t xml:space="preserve"> Смоленской области, достигшие высоких результатов в своей деятельности.</w:t>
      </w:r>
    </w:p>
    <w:p w:rsidR="00563542" w:rsidRDefault="00563542" w:rsidP="00706A6B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Награждение Почетной грамотой может приурочиваться к юбилейной дате представляемого к награждению.</w:t>
      </w:r>
    </w:p>
    <w:p w:rsidR="001D7847" w:rsidRDefault="001D7847" w:rsidP="001D784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D7847" w:rsidRDefault="001D7847" w:rsidP="001D784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  <w:r w:rsidRPr="001D7847">
        <w:rPr>
          <w:rFonts w:ascii="Times New Roman" w:hAnsi="Times New Roman"/>
          <w:b/>
          <w:bCs/>
          <w:sz w:val="32"/>
          <w:szCs w:val="32"/>
        </w:rPr>
        <w:t>2. Порядок награждения Почетной грамотой</w:t>
      </w:r>
    </w:p>
    <w:p w:rsidR="001D7847" w:rsidRDefault="001D7847" w:rsidP="001D7847">
      <w:pPr>
        <w:pStyle w:val="a3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1D7847" w:rsidRDefault="001D7847" w:rsidP="001D7847">
      <w:pPr>
        <w:pStyle w:val="a3"/>
        <w:numPr>
          <w:ilvl w:val="0"/>
          <w:numId w:val="8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 w:rsidRPr="001D7847">
        <w:rPr>
          <w:rFonts w:ascii="Times New Roman" w:hAnsi="Times New Roman"/>
          <w:sz w:val="28"/>
          <w:szCs w:val="28"/>
        </w:rPr>
        <w:t xml:space="preserve">Решение о награждении Почетной грамотой принимается </w:t>
      </w:r>
      <w:r>
        <w:rPr>
          <w:rFonts w:ascii="Times New Roman" w:hAnsi="Times New Roman"/>
          <w:sz w:val="28"/>
          <w:szCs w:val="28"/>
        </w:rPr>
        <w:t>Темкинским окружным Советом депутатов.</w:t>
      </w:r>
    </w:p>
    <w:p w:rsidR="00EB683F" w:rsidRDefault="00EB683F" w:rsidP="001D7847">
      <w:pPr>
        <w:pStyle w:val="a3"/>
        <w:numPr>
          <w:ilvl w:val="0"/>
          <w:numId w:val="8"/>
        </w:numPr>
        <w:ind w:left="0"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внесении предложений о награждении Почетной грамотой в Темкинский окружнойСовета депутатов </w:t>
      </w:r>
      <w:r w:rsidR="00112921">
        <w:rPr>
          <w:rFonts w:ascii="Times New Roman" w:hAnsi="Times New Roman"/>
          <w:sz w:val="28"/>
          <w:szCs w:val="28"/>
        </w:rPr>
        <w:t>заинтересованной стороной представляются следующие документы:</w:t>
      </w:r>
    </w:p>
    <w:p w:rsidR="00112921" w:rsidRDefault="00112921" w:rsidP="007F1823">
      <w:pPr>
        <w:pStyle w:val="a3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ходатайство руководителя предприятия, учреждения, организации или выписка из решения соответствующего органа управления</w:t>
      </w:r>
      <w:r w:rsidR="007F1823">
        <w:rPr>
          <w:rFonts w:ascii="Times New Roman" w:hAnsi="Times New Roman"/>
          <w:sz w:val="28"/>
          <w:szCs w:val="28"/>
        </w:rPr>
        <w:t>;</w:t>
      </w:r>
    </w:p>
    <w:p w:rsidR="002F2151" w:rsidRDefault="007F1823" w:rsidP="007F1823">
      <w:pPr>
        <w:pStyle w:val="a3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характеристика гражданина, представляемого к награждению, заверенная подписью руководителя и печатью предприятия, учреждения, организации</w:t>
      </w:r>
      <w:r w:rsidR="002F2151">
        <w:rPr>
          <w:rFonts w:ascii="Times New Roman" w:hAnsi="Times New Roman"/>
          <w:sz w:val="28"/>
          <w:szCs w:val="28"/>
        </w:rPr>
        <w:t>;</w:t>
      </w:r>
    </w:p>
    <w:p w:rsidR="007F1823" w:rsidRDefault="002F2151" w:rsidP="007F1823">
      <w:pPr>
        <w:pStyle w:val="a3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согласие на обработку персональных данных гражданина, представляемого к награждению, по форме согласно </w:t>
      </w:r>
      <w:r w:rsidR="00790D98">
        <w:rPr>
          <w:rFonts w:ascii="Times New Roman" w:hAnsi="Times New Roman"/>
          <w:sz w:val="28"/>
          <w:szCs w:val="28"/>
        </w:rPr>
        <w:t xml:space="preserve">приложению. </w:t>
      </w:r>
    </w:p>
    <w:p w:rsidR="007F1823" w:rsidRDefault="007F1823" w:rsidP="007F1823">
      <w:pPr>
        <w:pStyle w:val="a3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3. Ходатайство о награждении Почетной грамотой может инициировать Председатель Темкинского окружного Совета депутатов.</w:t>
      </w:r>
    </w:p>
    <w:p w:rsidR="00563542" w:rsidRDefault="00374853" w:rsidP="001B020F">
      <w:pPr>
        <w:pStyle w:val="a3"/>
        <w:ind w:firstLine="6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4. </w:t>
      </w:r>
      <w:r w:rsidR="001B020F">
        <w:rPr>
          <w:rFonts w:ascii="Times New Roman" w:hAnsi="Times New Roman"/>
          <w:sz w:val="28"/>
          <w:szCs w:val="28"/>
        </w:rPr>
        <w:t xml:space="preserve"> Документы для рассмотрения подаются в Темкинский окружной Совет депутатов, который готовит, материалы на заседание постоянной комиссии по законности и правопорядку. Комиссия выносит заключение о возможност</w:t>
      </w:r>
      <w:r w:rsidR="00C30DC0">
        <w:rPr>
          <w:rFonts w:ascii="Times New Roman" w:hAnsi="Times New Roman"/>
          <w:sz w:val="28"/>
          <w:szCs w:val="28"/>
        </w:rPr>
        <w:t xml:space="preserve">и, или не возможности награждения. При положительном заключении о возможности награждения Почетной грамотой Темкинского окружного Совета депутатов готовится проект решения Темкинского окружного Совета депутатов. </w:t>
      </w:r>
    </w:p>
    <w:p w:rsidR="008928F1" w:rsidRDefault="00F934E6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В случае отклонения документов о награждении Почетной грамотой</w:t>
      </w:r>
      <w:r w:rsidR="00604D4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постоянная комиссия по законности и правопорядку дает заявителю мотивированное заключение об отклонении. </w:t>
      </w:r>
    </w:p>
    <w:p w:rsidR="00F934E6" w:rsidRDefault="00F934E6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6. Почетная грамота подписывается Председателем Темкинского окружного Совета депутатов и заверяется гербовой печатью. </w:t>
      </w:r>
    </w:p>
    <w:p w:rsidR="00F934E6" w:rsidRDefault="00F934E6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Решение Темкинского окружного Совета депутатов о награждении Почетной грамотой подлежит обязательному опубликованию </w:t>
      </w:r>
      <w:r w:rsidR="0020642E">
        <w:rPr>
          <w:rFonts w:ascii="Times New Roman" w:hAnsi="Times New Roman"/>
          <w:sz w:val="28"/>
          <w:szCs w:val="28"/>
        </w:rPr>
        <w:t xml:space="preserve">в газете «Заря.67» и размещению на официальном сайте Администрации муниципального образования «Темкинский окружной Совет депутатов в информационно-телекоммуникационной сети «Интернет». </w:t>
      </w:r>
    </w:p>
    <w:p w:rsidR="002D6F01" w:rsidRDefault="002D6F01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Вручение Почетной грамоты осуществляется Председателем Темкинского окружного Совета депутатов либо его заместителем</w:t>
      </w:r>
      <w:r w:rsidR="00FB1169">
        <w:rPr>
          <w:rFonts w:ascii="Times New Roman" w:hAnsi="Times New Roman"/>
          <w:sz w:val="28"/>
          <w:szCs w:val="28"/>
        </w:rPr>
        <w:t xml:space="preserve">. </w:t>
      </w:r>
    </w:p>
    <w:p w:rsidR="00FB1169" w:rsidRDefault="00FB1169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Награждение проводится в торжественной обстановке. </w:t>
      </w:r>
    </w:p>
    <w:p w:rsidR="00FB1169" w:rsidRDefault="00FB1169" w:rsidP="00BC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1169" w:rsidRDefault="00FB1169" w:rsidP="00FB1169">
      <w:pPr>
        <w:pStyle w:val="a3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sz w:val="32"/>
          <w:szCs w:val="32"/>
        </w:rPr>
        <w:t>Учет и денежное вознаграждение</w:t>
      </w:r>
    </w:p>
    <w:p w:rsidR="00297E3B" w:rsidRDefault="00297E3B" w:rsidP="00FB1169">
      <w:pPr>
        <w:pStyle w:val="a3"/>
        <w:ind w:firstLine="709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97E3B" w:rsidRDefault="00297E3B" w:rsidP="00297E3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97E3B">
        <w:rPr>
          <w:rFonts w:ascii="Times New Roman" w:hAnsi="Times New Roman"/>
          <w:sz w:val="28"/>
          <w:szCs w:val="28"/>
        </w:rPr>
        <w:t xml:space="preserve">Учет награжденных граждан Почетной грамотой Темкинского окружного Совета депутатов осуществляет Темкинский окружной Совет депутатов. </w:t>
      </w:r>
    </w:p>
    <w:p w:rsidR="009A0133" w:rsidRDefault="009A0133" w:rsidP="00297E3B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Награжденным Почетной грамотой, вручается единовременное денежное вознаграждение в размере 3000 рублей, за счет средств стороны, возбудившей ходатайство о награждении. </w:t>
      </w: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6615C" w:rsidRDefault="0096615C" w:rsidP="0096615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A094F" w:rsidRDefault="007A094F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  <w:sectPr w:rsidR="007A094F" w:rsidSect="00090360">
          <w:pgSz w:w="12240" w:h="15840"/>
          <w:pgMar w:top="1134" w:right="567" w:bottom="1134" w:left="1134" w:header="720" w:footer="720" w:gutter="0"/>
          <w:cols w:space="720"/>
        </w:sectPr>
      </w:pPr>
    </w:p>
    <w:p w:rsidR="0096615C" w:rsidRDefault="0096615C" w:rsidP="0096615C">
      <w:pPr>
        <w:autoSpaceDE w:val="0"/>
        <w:autoSpaceDN w:val="0"/>
        <w:adjustRightInd w:val="0"/>
        <w:ind w:firstLine="4820"/>
        <w:jc w:val="both"/>
        <w:outlineLvl w:val="1"/>
        <w:rPr>
          <w:sz w:val="28"/>
        </w:rPr>
      </w:pPr>
      <w:r>
        <w:rPr>
          <w:sz w:val="28"/>
        </w:rPr>
        <w:lastRenderedPageBreak/>
        <w:t xml:space="preserve">                    Приложение </w:t>
      </w:r>
    </w:p>
    <w:p w:rsidR="0096615C" w:rsidRDefault="0096615C" w:rsidP="0092776F">
      <w:pPr>
        <w:autoSpaceDE w:val="0"/>
        <w:autoSpaceDN w:val="0"/>
        <w:adjustRightInd w:val="0"/>
        <w:ind w:firstLine="4820"/>
        <w:jc w:val="center"/>
        <w:rPr>
          <w:sz w:val="28"/>
        </w:rPr>
      </w:pPr>
      <w:r>
        <w:rPr>
          <w:sz w:val="28"/>
        </w:rPr>
        <w:t xml:space="preserve">к Положению </w:t>
      </w:r>
      <w:r w:rsidR="0092776F">
        <w:rPr>
          <w:sz w:val="28"/>
        </w:rPr>
        <w:t xml:space="preserve">о </w:t>
      </w:r>
      <w:r>
        <w:rPr>
          <w:sz w:val="28"/>
        </w:rPr>
        <w:t>Почетной грамоте</w:t>
      </w:r>
    </w:p>
    <w:p w:rsidR="0092776F" w:rsidRDefault="0096615C" w:rsidP="0092776F">
      <w:pPr>
        <w:autoSpaceDE w:val="0"/>
        <w:autoSpaceDN w:val="0"/>
        <w:adjustRightInd w:val="0"/>
        <w:ind w:firstLine="4820"/>
        <w:jc w:val="center"/>
        <w:rPr>
          <w:sz w:val="28"/>
        </w:rPr>
      </w:pPr>
      <w:r>
        <w:rPr>
          <w:sz w:val="28"/>
        </w:rPr>
        <w:t xml:space="preserve">Темкинскогоокружного </w:t>
      </w:r>
      <w:r w:rsidR="007A0879">
        <w:rPr>
          <w:sz w:val="28"/>
        </w:rPr>
        <w:t xml:space="preserve"> Совета </w:t>
      </w:r>
    </w:p>
    <w:p w:rsidR="0096615C" w:rsidRPr="0092776F" w:rsidRDefault="001A3537" w:rsidP="007A0879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t xml:space="preserve"> д</w:t>
      </w:r>
      <w:r w:rsidR="0096615C">
        <w:rPr>
          <w:sz w:val="28"/>
        </w:rPr>
        <w:t>епутатов</w:t>
      </w:r>
      <w:r>
        <w:rPr>
          <w:sz w:val="28"/>
        </w:rPr>
        <w:t xml:space="preserve"> от </w:t>
      </w:r>
      <w:r w:rsidR="00AD44F4">
        <w:rPr>
          <w:sz w:val="28"/>
        </w:rPr>
        <w:t>14</w:t>
      </w:r>
      <w:r>
        <w:rPr>
          <w:sz w:val="28"/>
        </w:rPr>
        <w:t xml:space="preserve">.04.2025 № </w:t>
      </w:r>
      <w:r w:rsidR="00AD44F4">
        <w:rPr>
          <w:sz w:val="28"/>
        </w:rPr>
        <w:t>75</w:t>
      </w:r>
    </w:p>
    <w:p w:rsidR="0096615C" w:rsidRDefault="0096615C" w:rsidP="0096615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6615C" w:rsidRPr="00A077F3" w:rsidRDefault="0096615C" w:rsidP="009661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077F3">
        <w:rPr>
          <w:b/>
          <w:bCs/>
          <w:sz w:val="22"/>
          <w:szCs w:val="22"/>
        </w:rPr>
        <w:t>СОГЛАСИЕ</w:t>
      </w:r>
    </w:p>
    <w:p w:rsidR="0096615C" w:rsidRPr="00A077F3" w:rsidRDefault="0096615C" w:rsidP="0096615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A077F3">
        <w:rPr>
          <w:b/>
          <w:bCs/>
          <w:sz w:val="22"/>
          <w:szCs w:val="22"/>
        </w:rPr>
        <w:t>НА ОБРАБОТКУ ПЕРСОНАЛЬНЫХ ДАННЫХ</w:t>
      </w:r>
    </w:p>
    <w:p w:rsidR="0096615C" w:rsidRDefault="0096615C" w:rsidP="0096615C">
      <w:pPr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96615C" w:rsidRDefault="0096615C" w:rsidP="00966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Я,________________________________________________________________,</w:t>
      </w:r>
    </w:p>
    <w:p w:rsidR="0096615C" w:rsidRDefault="0096615C" w:rsidP="0096615C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96615C" w:rsidRDefault="0096615C" w:rsidP="0096615C">
      <w:pPr>
        <w:tabs>
          <w:tab w:val="left" w:pos="9498"/>
        </w:tabs>
        <w:autoSpaceDE w:val="0"/>
        <w:autoSpaceDN w:val="0"/>
        <w:adjustRightInd w:val="0"/>
        <w:rPr>
          <w:sz w:val="4"/>
          <w:szCs w:val="4"/>
        </w:rPr>
      </w:pPr>
    </w:p>
    <w:p w:rsidR="0096615C" w:rsidRDefault="0096615C" w:rsidP="0096615C">
      <w:pPr>
        <w:tabs>
          <w:tab w:val="left" w:pos="9498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личность, _______________________________________________________________________,</w:t>
      </w:r>
    </w:p>
    <w:p w:rsidR="0096615C" w:rsidRDefault="0096615C" w:rsidP="0096615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615C" w:rsidRDefault="0096615C" w:rsidP="0096615C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адрес регистрации: ______________________________________________________,</w:t>
      </w:r>
    </w:p>
    <w:p w:rsidR="0096615C" w:rsidRDefault="0096615C" w:rsidP="009661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4 статьи 9 </w:t>
      </w:r>
      <w:hyperlink r:id="rId10" w:history="1">
        <w:r w:rsidRPr="00D0439E">
          <w:rPr>
            <w:rStyle w:val="ab"/>
            <w:color w:val="auto"/>
            <w:sz w:val="28"/>
            <w:szCs w:val="28"/>
            <w:u w:val="none"/>
          </w:rPr>
          <w:t>Федерального закона от 27 июля 2006 г. №152-ФЗ «О персональных данных</w:t>
        </w:r>
      </w:hyperlink>
      <w:r w:rsidRPr="00D0439E">
        <w:rPr>
          <w:sz w:val="28"/>
          <w:szCs w:val="28"/>
        </w:rPr>
        <w:t>» свободно, своей волей и в своих интересах даю</w:t>
      </w:r>
      <w:r>
        <w:rPr>
          <w:sz w:val="28"/>
          <w:szCs w:val="28"/>
        </w:rPr>
        <w:t xml:space="preserve"> Темкинскому </w:t>
      </w:r>
      <w:r w:rsidR="00D0439E">
        <w:rPr>
          <w:sz w:val="28"/>
          <w:szCs w:val="28"/>
        </w:rPr>
        <w:t xml:space="preserve">окружному </w:t>
      </w:r>
      <w:r>
        <w:rPr>
          <w:sz w:val="28"/>
          <w:szCs w:val="28"/>
        </w:rPr>
        <w:t>Совету депутатов, расположенному по адресу: Смоленская область, с.Темкино, ул.Ефремова, д.5, свое согласие на обработку персональных данных, относящихся исключительно к перечисленным ниже категориям персональных данных: фамилия, имя, отчество; пол; дата рождения; место рождения, место регистрации, тип документа, удостоверяющего личность; данные документа, удостоверяющего личность; гражданство; иные сведения, содержащиеся в наградных материалах.</w:t>
      </w:r>
    </w:p>
    <w:p w:rsidR="0096615C" w:rsidRDefault="0096615C" w:rsidP="00966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на использование персональных данных исключительно в целях оформления документов для награждения меня Почетной грамотой Темкинского </w:t>
      </w:r>
      <w:r w:rsidR="005D4FD6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депутатов.</w:t>
      </w:r>
    </w:p>
    <w:p w:rsidR="0096615C" w:rsidRDefault="0096615C" w:rsidP="0096615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Данным согласием я разрешаю сбор моих персональных данных, их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размещение информации о моем награждении (с возможностью использования моей фотографии) в средствах массовой информации, на официальном сайте и интернет-странице Темкинского </w:t>
      </w:r>
      <w:r w:rsidR="004F2BEF">
        <w:rPr>
          <w:sz w:val="28"/>
          <w:szCs w:val="28"/>
        </w:rPr>
        <w:t xml:space="preserve">окружного </w:t>
      </w:r>
      <w:r>
        <w:rPr>
          <w:sz w:val="28"/>
          <w:szCs w:val="28"/>
        </w:rPr>
        <w:t>Совета депутатов.</w:t>
      </w:r>
    </w:p>
    <w:p w:rsidR="0096615C" w:rsidRDefault="0096615C" w:rsidP="009661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проинформирован(а), что Темкинский </w:t>
      </w:r>
      <w:r w:rsidR="00C2190D">
        <w:rPr>
          <w:sz w:val="28"/>
          <w:szCs w:val="28"/>
        </w:rPr>
        <w:t xml:space="preserve">окружной </w:t>
      </w:r>
      <w:r>
        <w:rPr>
          <w:sz w:val="28"/>
          <w:szCs w:val="28"/>
        </w:rPr>
        <w:t>Совет депутатов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6615C" w:rsidRPr="007A0879" w:rsidRDefault="0096615C" w:rsidP="007A087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бессрочно, продолжает свое действие после принятия решения о награждении. Согласие может быть отозвано по моему письменному заявлению</w:t>
      </w: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93"/>
        <w:gridCol w:w="2978"/>
        <w:gridCol w:w="4523"/>
      </w:tblGrid>
      <w:tr w:rsidR="0096615C" w:rsidTr="007A0879">
        <w:tc>
          <w:tcPr>
            <w:tcW w:w="3193" w:type="dxa"/>
            <w:hideMark/>
          </w:tcPr>
          <w:p w:rsidR="0096615C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 __________ 20__ г.</w:t>
            </w:r>
          </w:p>
        </w:tc>
        <w:tc>
          <w:tcPr>
            <w:tcW w:w="2978" w:type="dxa"/>
            <w:hideMark/>
          </w:tcPr>
          <w:p w:rsidR="0096615C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_______________________/</w:t>
            </w:r>
          </w:p>
          <w:p w:rsidR="0096615C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4523" w:type="dxa"/>
            <w:hideMark/>
          </w:tcPr>
          <w:p w:rsidR="0096615C" w:rsidRDefault="0096615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______________________/     »</w:t>
            </w:r>
          </w:p>
          <w:p w:rsidR="003C2AFC" w:rsidRDefault="0096615C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Расшифровка подписи</w:t>
            </w:r>
          </w:p>
        </w:tc>
      </w:tr>
    </w:tbl>
    <w:p w:rsidR="008928F1" w:rsidRDefault="008928F1" w:rsidP="003C2AF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8928F1" w:rsidSect="00C24EA5">
      <w:pgSz w:w="12240" w:h="15840"/>
      <w:pgMar w:top="851" w:right="567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69F" w:rsidRDefault="00D1069F" w:rsidP="00C44CE6">
      <w:r>
        <w:separator/>
      </w:r>
    </w:p>
  </w:endnote>
  <w:endnote w:type="continuationSeparator" w:id="1">
    <w:p w:rsidR="00D1069F" w:rsidRDefault="00D1069F" w:rsidP="00C44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69F" w:rsidRDefault="00D1069F" w:rsidP="00C44CE6">
      <w:r>
        <w:separator/>
      </w:r>
    </w:p>
  </w:footnote>
  <w:footnote w:type="continuationSeparator" w:id="1">
    <w:p w:rsidR="00D1069F" w:rsidRDefault="00D1069F" w:rsidP="00C44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2079646"/>
      <w:docPartObj>
        <w:docPartGallery w:val="Page Numbers (Top of Page)"/>
        <w:docPartUnique/>
      </w:docPartObj>
    </w:sdtPr>
    <w:sdtContent>
      <w:p w:rsidR="00C44CE6" w:rsidRDefault="0046103E">
        <w:pPr>
          <w:pStyle w:val="a7"/>
          <w:jc w:val="center"/>
        </w:pPr>
        <w:r>
          <w:fldChar w:fldCharType="begin"/>
        </w:r>
        <w:r w:rsidR="00C44CE6">
          <w:instrText>PAGE   \* MERGEFORMAT</w:instrText>
        </w:r>
        <w:r>
          <w:fldChar w:fldCharType="separate"/>
        </w:r>
        <w:r w:rsidR="0078424B">
          <w:rPr>
            <w:noProof/>
          </w:rPr>
          <w:t>2</w:t>
        </w:r>
        <w:r>
          <w:fldChar w:fldCharType="end"/>
        </w:r>
      </w:p>
    </w:sdtContent>
  </w:sdt>
  <w:p w:rsidR="00C44CE6" w:rsidRDefault="00C44C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6486"/>
    <w:multiLevelType w:val="hybridMultilevel"/>
    <w:tmpl w:val="661838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C0E99"/>
    <w:multiLevelType w:val="hybridMultilevel"/>
    <w:tmpl w:val="5C5803E4"/>
    <w:lvl w:ilvl="0" w:tplc="0419000F">
      <w:start w:val="3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3CBF361D"/>
    <w:multiLevelType w:val="hybridMultilevel"/>
    <w:tmpl w:val="664CE27E"/>
    <w:lvl w:ilvl="0" w:tplc="07A6E994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47B2464D"/>
    <w:multiLevelType w:val="hybridMultilevel"/>
    <w:tmpl w:val="7F961206"/>
    <w:lvl w:ilvl="0" w:tplc="1478C300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">
    <w:nsid w:val="4B4C5E07"/>
    <w:multiLevelType w:val="hybridMultilevel"/>
    <w:tmpl w:val="C3A2C420"/>
    <w:lvl w:ilvl="0" w:tplc="7E8A0D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16706A5"/>
    <w:multiLevelType w:val="hybridMultilevel"/>
    <w:tmpl w:val="44529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7D2D68"/>
    <w:multiLevelType w:val="hybridMultilevel"/>
    <w:tmpl w:val="E2987BB4"/>
    <w:lvl w:ilvl="0" w:tplc="597A116C">
      <w:start w:val="1"/>
      <w:numFmt w:val="upperRoman"/>
      <w:lvlText w:val="%1."/>
      <w:lvlJc w:val="left"/>
      <w:pPr>
        <w:ind w:left="48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ind w:left="10215" w:hanging="180"/>
      </w:pPr>
    </w:lvl>
  </w:abstractNum>
  <w:abstractNum w:abstractNumId="7">
    <w:nsid w:val="723B047F"/>
    <w:multiLevelType w:val="hybridMultilevel"/>
    <w:tmpl w:val="3AD8CB78"/>
    <w:lvl w:ilvl="0" w:tplc="380E02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DD94B62"/>
    <w:multiLevelType w:val="hybridMultilevel"/>
    <w:tmpl w:val="CC800266"/>
    <w:lvl w:ilvl="0" w:tplc="37C4D9E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216B"/>
    <w:rsid w:val="00022F81"/>
    <w:rsid w:val="00023771"/>
    <w:rsid w:val="00030FBB"/>
    <w:rsid w:val="00046BD2"/>
    <w:rsid w:val="000507E1"/>
    <w:rsid w:val="00054A3B"/>
    <w:rsid w:val="00075AA7"/>
    <w:rsid w:val="00076F70"/>
    <w:rsid w:val="00080FD9"/>
    <w:rsid w:val="00086BCF"/>
    <w:rsid w:val="00090360"/>
    <w:rsid w:val="00095A1D"/>
    <w:rsid w:val="000B5E4C"/>
    <w:rsid w:val="000C0336"/>
    <w:rsid w:val="000D5479"/>
    <w:rsid w:val="000F305E"/>
    <w:rsid w:val="001008CB"/>
    <w:rsid w:val="00103967"/>
    <w:rsid w:val="00103EA8"/>
    <w:rsid w:val="00106E79"/>
    <w:rsid w:val="00112921"/>
    <w:rsid w:val="00114796"/>
    <w:rsid w:val="00155530"/>
    <w:rsid w:val="00160577"/>
    <w:rsid w:val="00165B94"/>
    <w:rsid w:val="00176377"/>
    <w:rsid w:val="00187E66"/>
    <w:rsid w:val="00193D39"/>
    <w:rsid w:val="001A2990"/>
    <w:rsid w:val="001A3537"/>
    <w:rsid w:val="001B020F"/>
    <w:rsid w:val="001D0539"/>
    <w:rsid w:val="001D2B7E"/>
    <w:rsid w:val="001D7847"/>
    <w:rsid w:val="0020642E"/>
    <w:rsid w:val="0022118A"/>
    <w:rsid w:val="00230537"/>
    <w:rsid w:val="00243D47"/>
    <w:rsid w:val="00252BA2"/>
    <w:rsid w:val="00254A3E"/>
    <w:rsid w:val="00265EA0"/>
    <w:rsid w:val="002718C0"/>
    <w:rsid w:val="00277E5F"/>
    <w:rsid w:val="002840D2"/>
    <w:rsid w:val="002879F6"/>
    <w:rsid w:val="0029508D"/>
    <w:rsid w:val="00297E3B"/>
    <w:rsid w:val="002A4FE1"/>
    <w:rsid w:val="002C0F86"/>
    <w:rsid w:val="002D6F01"/>
    <w:rsid w:val="002D7E23"/>
    <w:rsid w:val="002E6FD2"/>
    <w:rsid w:val="002F2151"/>
    <w:rsid w:val="002F4655"/>
    <w:rsid w:val="003028D9"/>
    <w:rsid w:val="00307C72"/>
    <w:rsid w:val="00310825"/>
    <w:rsid w:val="003145B7"/>
    <w:rsid w:val="00321872"/>
    <w:rsid w:val="0032311F"/>
    <w:rsid w:val="003235D4"/>
    <w:rsid w:val="00323E5F"/>
    <w:rsid w:val="00324297"/>
    <w:rsid w:val="00327EAA"/>
    <w:rsid w:val="003309AC"/>
    <w:rsid w:val="003350D4"/>
    <w:rsid w:val="00343320"/>
    <w:rsid w:val="003455EB"/>
    <w:rsid w:val="003507B2"/>
    <w:rsid w:val="0035216B"/>
    <w:rsid w:val="00355211"/>
    <w:rsid w:val="00361F19"/>
    <w:rsid w:val="00363FB0"/>
    <w:rsid w:val="00364F82"/>
    <w:rsid w:val="003741EB"/>
    <w:rsid w:val="00374853"/>
    <w:rsid w:val="00375672"/>
    <w:rsid w:val="003917A5"/>
    <w:rsid w:val="00396E7F"/>
    <w:rsid w:val="003A033C"/>
    <w:rsid w:val="003A03CE"/>
    <w:rsid w:val="003B2396"/>
    <w:rsid w:val="003B5AEA"/>
    <w:rsid w:val="003C2A7A"/>
    <w:rsid w:val="003C2AFC"/>
    <w:rsid w:val="003C506A"/>
    <w:rsid w:val="003C7147"/>
    <w:rsid w:val="003C748F"/>
    <w:rsid w:val="003D7E34"/>
    <w:rsid w:val="003F5743"/>
    <w:rsid w:val="0040224E"/>
    <w:rsid w:val="00420B6F"/>
    <w:rsid w:val="00424D12"/>
    <w:rsid w:val="00436B73"/>
    <w:rsid w:val="004427E9"/>
    <w:rsid w:val="00450741"/>
    <w:rsid w:val="0046103E"/>
    <w:rsid w:val="00473966"/>
    <w:rsid w:val="0047520F"/>
    <w:rsid w:val="00495D75"/>
    <w:rsid w:val="004A3992"/>
    <w:rsid w:val="004B75B1"/>
    <w:rsid w:val="004C184B"/>
    <w:rsid w:val="004C23E1"/>
    <w:rsid w:val="004C2C8E"/>
    <w:rsid w:val="004C6C2C"/>
    <w:rsid w:val="004F2BEF"/>
    <w:rsid w:val="005069F9"/>
    <w:rsid w:val="00507546"/>
    <w:rsid w:val="0051051D"/>
    <w:rsid w:val="00517A46"/>
    <w:rsid w:val="005203B6"/>
    <w:rsid w:val="005223C2"/>
    <w:rsid w:val="00526B87"/>
    <w:rsid w:val="00553233"/>
    <w:rsid w:val="00562A91"/>
    <w:rsid w:val="00563542"/>
    <w:rsid w:val="0056367C"/>
    <w:rsid w:val="00566D3A"/>
    <w:rsid w:val="00570807"/>
    <w:rsid w:val="00570CC5"/>
    <w:rsid w:val="0057534F"/>
    <w:rsid w:val="0058560B"/>
    <w:rsid w:val="005B15A6"/>
    <w:rsid w:val="005B3061"/>
    <w:rsid w:val="005C0B74"/>
    <w:rsid w:val="005C6F1C"/>
    <w:rsid w:val="005D49E4"/>
    <w:rsid w:val="005D4FD6"/>
    <w:rsid w:val="005D5B88"/>
    <w:rsid w:val="005D70E6"/>
    <w:rsid w:val="005E0184"/>
    <w:rsid w:val="005E0E6A"/>
    <w:rsid w:val="005E303E"/>
    <w:rsid w:val="005E456C"/>
    <w:rsid w:val="005F22EC"/>
    <w:rsid w:val="005F3233"/>
    <w:rsid w:val="005F5732"/>
    <w:rsid w:val="00602272"/>
    <w:rsid w:val="00602371"/>
    <w:rsid w:val="0060286A"/>
    <w:rsid w:val="00602E25"/>
    <w:rsid w:val="00604D4A"/>
    <w:rsid w:val="00634BE7"/>
    <w:rsid w:val="00653E02"/>
    <w:rsid w:val="00657428"/>
    <w:rsid w:val="0066157C"/>
    <w:rsid w:val="00662E12"/>
    <w:rsid w:val="006836BE"/>
    <w:rsid w:val="0068711B"/>
    <w:rsid w:val="00693C4F"/>
    <w:rsid w:val="00694D4C"/>
    <w:rsid w:val="006B0B26"/>
    <w:rsid w:val="006B1CC7"/>
    <w:rsid w:val="006B3332"/>
    <w:rsid w:val="006B55D1"/>
    <w:rsid w:val="006B73C9"/>
    <w:rsid w:val="006E509B"/>
    <w:rsid w:val="006E78A1"/>
    <w:rsid w:val="006F4416"/>
    <w:rsid w:val="00700232"/>
    <w:rsid w:val="00700985"/>
    <w:rsid w:val="00702C54"/>
    <w:rsid w:val="00703735"/>
    <w:rsid w:val="00706A6B"/>
    <w:rsid w:val="00711A9C"/>
    <w:rsid w:val="00712C7E"/>
    <w:rsid w:val="00714E7B"/>
    <w:rsid w:val="00716C49"/>
    <w:rsid w:val="00740A3D"/>
    <w:rsid w:val="00742A38"/>
    <w:rsid w:val="00744A6B"/>
    <w:rsid w:val="007538A8"/>
    <w:rsid w:val="007569C6"/>
    <w:rsid w:val="00756C15"/>
    <w:rsid w:val="0078249C"/>
    <w:rsid w:val="0078424B"/>
    <w:rsid w:val="00790D98"/>
    <w:rsid w:val="0079315B"/>
    <w:rsid w:val="00794D60"/>
    <w:rsid w:val="00795849"/>
    <w:rsid w:val="0079734E"/>
    <w:rsid w:val="007A0879"/>
    <w:rsid w:val="007A094F"/>
    <w:rsid w:val="007A79B1"/>
    <w:rsid w:val="007D0D73"/>
    <w:rsid w:val="007D2795"/>
    <w:rsid w:val="007F1823"/>
    <w:rsid w:val="007F5D27"/>
    <w:rsid w:val="008046BF"/>
    <w:rsid w:val="0081355C"/>
    <w:rsid w:val="00825092"/>
    <w:rsid w:val="00832D20"/>
    <w:rsid w:val="00834B46"/>
    <w:rsid w:val="00834DE4"/>
    <w:rsid w:val="008368DC"/>
    <w:rsid w:val="00847AB2"/>
    <w:rsid w:val="00863436"/>
    <w:rsid w:val="0086551F"/>
    <w:rsid w:val="00891231"/>
    <w:rsid w:val="008928F1"/>
    <w:rsid w:val="008A10E1"/>
    <w:rsid w:val="008C0D7C"/>
    <w:rsid w:val="008E0A97"/>
    <w:rsid w:val="008E4936"/>
    <w:rsid w:val="008E6BB1"/>
    <w:rsid w:val="00915639"/>
    <w:rsid w:val="009223A7"/>
    <w:rsid w:val="009224DC"/>
    <w:rsid w:val="0092776F"/>
    <w:rsid w:val="00933181"/>
    <w:rsid w:val="00933503"/>
    <w:rsid w:val="0093575A"/>
    <w:rsid w:val="00941A30"/>
    <w:rsid w:val="00945AB8"/>
    <w:rsid w:val="0096615C"/>
    <w:rsid w:val="009728B8"/>
    <w:rsid w:val="009729E8"/>
    <w:rsid w:val="009734C4"/>
    <w:rsid w:val="00982011"/>
    <w:rsid w:val="00992E35"/>
    <w:rsid w:val="009959B2"/>
    <w:rsid w:val="009A0133"/>
    <w:rsid w:val="009A4726"/>
    <w:rsid w:val="009A6CE0"/>
    <w:rsid w:val="009C3EB7"/>
    <w:rsid w:val="009C5D7E"/>
    <w:rsid w:val="009E2C21"/>
    <w:rsid w:val="009E40FD"/>
    <w:rsid w:val="00A077F3"/>
    <w:rsid w:val="00A21661"/>
    <w:rsid w:val="00A2654F"/>
    <w:rsid w:val="00A275CC"/>
    <w:rsid w:val="00A33AD0"/>
    <w:rsid w:val="00A371C9"/>
    <w:rsid w:val="00A37819"/>
    <w:rsid w:val="00A42111"/>
    <w:rsid w:val="00A50B81"/>
    <w:rsid w:val="00A75FDF"/>
    <w:rsid w:val="00A95F2C"/>
    <w:rsid w:val="00AA447C"/>
    <w:rsid w:val="00AB7137"/>
    <w:rsid w:val="00AC326E"/>
    <w:rsid w:val="00AC3E2F"/>
    <w:rsid w:val="00AD2979"/>
    <w:rsid w:val="00AD44F4"/>
    <w:rsid w:val="00AE65DE"/>
    <w:rsid w:val="00AF40E7"/>
    <w:rsid w:val="00AF4841"/>
    <w:rsid w:val="00AF5F1B"/>
    <w:rsid w:val="00B05622"/>
    <w:rsid w:val="00B10D17"/>
    <w:rsid w:val="00B20EB4"/>
    <w:rsid w:val="00B462C2"/>
    <w:rsid w:val="00B5478D"/>
    <w:rsid w:val="00B625EE"/>
    <w:rsid w:val="00B70F7E"/>
    <w:rsid w:val="00B77160"/>
    <w:rsid w:val="00B93EDE"/>
    <w:rsid w:val="00B972CE"/>
    <w:rsid w:val="00BA2AA2"/>
    <w:rsid w:val="00BB3BB1"/>
    <w:rsid w:val="00BC4F87"/>
    <w:rsid w:val="00BC65B8"/>
    <w:rsid w:val="00BD0401"/>
    <w:rsid w:val="00BD1497"/>
    <w:rsid w:val="00BD1968"/>
    <w:rsid w:val="00BD30F4"/>
    <w:rsid w:val="00BD34D1"/>
    <w:rsid w:val="00BE4CB1"/>
    <w:rsid w:val="00BE5105"/>
    <w:rsid w:val="00BE5E33"/>
    <w:rsid w:val="00BE6899"/>
    <w:rsid w:val="00BF2950"/>
    <w:rsid w:val="00BF326B"/>
    <w:rsid w:val="00C029A0"/>
    <w:rsid w:val="00C2190D"/>
    <w:rsid w:val="00C24EA5"/>
    <w:rsid w:val="00C30DC0"/>
    <w:rsid w:val="00C3773F"/>
    <w:rsid w:val="00C4001D"/>
    <w:rsid w:val="00C42486"/>
    <w:rsid w:val="00C44CE6"/>
    <w:rsid w:val="00C603A5"/>
    <w:rsid w:val="00C6271A"/>
    <w:rsid w:val="00C636CA"/>
    <w:rsid w:val="00C80B96"/>
    <w:rsid w:val="00C812D6"/>
    <w:rsid w:val="00C8243A"/>
    <w:rsid w:val="00C922EA"/>
    <w:rsid w:val="00C92624"/>
    <w:rsid w:val="00C97733"/>
    <w:rsid w:val="00CA0F41"/>
    <w:rsid w:val="00CA56D9"/>
    <w:rsid w:val="00CB096E"/>
    <w:rsid w:val="00CC4E77"/>
    <w:rsid w:val="00CD0385"/>
    <w:rsid w:val="00CE195B"/>
    <w:rsid w:val="00D0439E"/>
    <w:rsid w:val="00D1069F"/>
    <w:rsid w:val="00D10ECC"/>
    <w:rsid w:val="00D11B3C"/>
    <w:rsid w:val="00D11C67"/>
    <w:rsid w:val="00D15FB1"/>
    <w:rsid w:val="00D22A42"/>
    <w:rsid w:val="00D523A1"/>
    <w:rsid w:val="00D81263"/>
    <w:rsid w:val="00DD6BCE"/>
    <w:rsid w:val="00DE4008"/>
    <w:rsid w:val="00DE70C4"/>
    <w:rsid w:val="00DF661D"/>
    <w:rsid w:val="00E016DF"/>
    <w:rsid w:val="00E02495"/>
    <w:rsid w:val="00E03503"/>
    <w:rsid w:val="00E1270A"/>
    <w:rsid w:val="00E23C46"/>
    <w:rsid w:val="00E24C68"/>
    <w:rsid w:val="00E31890"/>
    <w:rsid w:val="00E32014"/>
    <w:rsid w:val="00E3271B"/>
    <w:rsid w:val="00E34DE1"/>
    <w:rsid w:val="00E36420"/>
    <w:rsid w:val="00E40DF0"/>
    <w:rsid w:val="00E42CEE"/>
    <w:rsid w:val="00E64C02"/>
    <w:rsid w:val="00E81E44"/>
    <w:rsid w:val="00E943F4"/>
    <w:rsid w:val="00EA1B87"/>
    <w:rsid w:val="00EA4288"/>
    <w:rsid w:val="00EB1A5D"/>
    <w:rsid w:val="00EB36A8"/>
    <w:rsid w:val="00EB683F"/>
    <w:rsid w:val="00EC3462"/>
    <w:rsid w:val="00EC4787"/>
    <w:rsid w:val="00EE47A3"/>
    <w:rsid w:val="00EF33B8"/>
    <w:rsid w:val="00EF3D46"/>
    <w:rsid w:val="00EF5DAF"/>
    <w:rsid w:val="00F0496D"/>
    <w:rsid w:val="00F26C9D"/>
    <w:rsid w:val="00F44D32"/>
    <w:rsid w:val="00F50A65"/>
    <w:rsid w:val="00F514DB"/>
    <w:rsid w:val="00F621BF"/>
    <w:rsid w:val="00F73B0A"/>
    <w:rsid w:val="00F821C0"/>
    <w:rsid w:val="00F8667E"/>
    <w:rsid w:val="00F91664"/>
    <w:rsid w:val="00F92FE6"/>
    <w:rsid w:val="00F934E6"/>
    <w:rsid w:val="00FA2F9B"/>
    <w:rsid w:val="00FA627A"/>
    <w:rsid w:val="00FA643E"/>
    <w:rsid w:val="00FA73A6"/>
    <w:rsid w:val="00FB1169"/>
    <w:rsid w:val="00FC4176"/>
    <w:rsid w:val="00FC7E56"/>
    <w:rsid w:val="00FD4E18"/>
    <w:rsid w:val="00FD5113"/>
    <w:rsid w:val="00FE218C"/>
    <w:rsid w:val="00FE2BF9"/>
    <w:rsid w:val="00FE7AC8"/>
    <w:rsid w:val="00FF2D51"/>
    <w:rsid w:val="00FF41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521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52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No Spacing"/>
    <w:uiPriority w:val="1"/>
    <w:qFormat/>
    <w:rsid w:val="0035216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5216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35216B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5216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44CE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4C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4CE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4C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unhideWhenUsed/>
    <w:rsid w:val="0096615C"/>
    <w:rPr>
      <w:color w:val="0000FF"/>
      <w:u w:val="single"/>
    </w:rPr>
  </w:style>
  <w:style w:type="paragraph" w:customStyle="1" w:styleId="formattext">
    <w:name w:val="formattext"/>
    <w:basedOn w:val="a"/>
    <w:rsid w:val="0096615C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842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4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9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DDC29-D148-4BB0-9BDE-93A4AB96A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139</cp:revision>
  <cp:lastPrinted>2025-04-15T11:07:00Z</cp:lastPrinted>
  <dcterms:created xsi:type="dcterms:W3CDTF">2025-03-18T08:44:00Z</dcterms:created>
  <dcterms:modified xsi:type="dcterms:W3CDTF">2025-04-15T14:15:00Z</dcterms:modified>
</cp:coreProperties>
</file>