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EF" w:rsidRDefault="004C61EF" w:rsidP="004C61EF">
      <w:pPr>
        <w:pStyle w:val="a7"/>
        <w:tabs>
          <w:tab w:val="left" w:pos="6930"/>
        </w:tabs>
        <w:ind w:left="480" w:hanging="54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EF" w:rsidRDefault="004C61EF" w:rsidP="004C61EF">
      <w:pPr>
        <w:pStyle w:val="a7"/>
        <w:tabs>
          <w:tab w:val="left" w:pos="6930"/>
        </w:tabs>
        <w:ind w:left="480" w:hanging="54"/>
        <w:jc w:val="center"/>
        <w:rPr>
          <w:sz w:val="28"/>
          <w:szCs w:val="28"/>
          <w:lang w:val="ru-RU"/>
        </w:rPr>
      </w:pPr>
    </w:p>
    <w:p w:rsidR="004C61EF" w:rsidRDefault="004C61EF" w:rsidP="004C61EF">
      <w:pPr>
        <w:pStyle w:val="a7"/>
        <w:ind w:left="480"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ТЕМКИНСКИЙ ОКРУЖНОЙ </w:t>
      </w:r>
      <w:r>
        <w:rPr>
          <w:b/>
          <w:sz w:val="28"/>
          <w:szCs w:val="28"/>
        </w:rPr>
        <w:t>СОВЕТ ДЕПУТАТОВ</w:t>
      </w:r>
    </w:p>
    <w:p w:rsidR="004C61EF" w:rsidRDefault="004C61EF" w:rsidP="004C61EF">
      <w:pPr>
        <w:pStyle w:val="a7"/>
        <w:ind w:left="480" w:hanging="54"/>
        <w:jc w:val="center"/>
        <w:rPr>
          <w:b/>
          <w:sz w:val="28"/>
          <w:szCs w:val="28"/>
        </w:rPr>
      </w:pPr>
    </w:p>
    <w:p w:rsidR="004C61EF" w:rsidRPr="004C61EF" w:rsidRDefault="004C61EF" w:rsidP="004C61E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6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 Е Ш Е Н И Е</w:t>
      </w:r>
    </w:p>
    <w:p w:rsidR="00CC61E7" w:rsidRDefault="004C61EF" w:rsidP="004C6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61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4C61EF">
        <w:rPr>
          <w:rFonts w:ascii="Times New Roman" w:hAnsi="Times New Roman" w:cs="Times New Roman"/>
          <w:sz w:val="28"/>
          <w:szCs w:val="28"/>
        </w:rPr>
        <w:t xml:space="preserve"> января 2025 года                                                                                                №</w:t>
      </w:r>
      <w:r w:rsidR="00075E0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C61EF" w:rsidRDefault="00CC61E7" w:rsidP="00CC61E7">
      <w:pPr>
        <w:pStyle w:val="ConsNormal"/>
        <w:widowControl/>
        <w:ind w:right="60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C61EF">
        <w:rPr>
          <w:rFonts w:ascii="Times New Roman" w:hAnsi="Times New Roman" w:cs="Times New Roman"/>
          <w:sz w:val="28"/>
          <w:szCs w:val="28"/>
        </w:rPr>
        <w:t xml:space="preserve"> утверждении Положения</w:t>
      </w:r>
    </w:p>
    <w:p w:rsidR="00CC61E7" w:rsidRDefault="00B42483" w:rsidP="004C61EF">
      <w:pPr>
        <w:pStyle w:val="ConsNormal"/>
        <w:widowControl/>
        <w:ind w:right="60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61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1E7">
        <w:rPr>
          <w:rFonts w:ascii="Times New Roman" w:hAnsi="Times New Roman" w:cs="Times New Roman"/>
          <w:sz w:val="28"/>
          <w:szCs w:val="28"/>
        </w:rPr>
        <w:t>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1E7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4C61EF">
        <w:rPr>
          <w:rFonts w:ascii="Times New Roman" w:hAnsi="Times New Roman" w:cs="Times New Roman"/>
          <w:sz w:val="28"/>
          <w:szCs w:val="28"/>
        </w:rPr>
        <w:t>окружного Совета</w:t>
      </w:r>
      <w:r w:rsidR="00CC61E7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CC61E7" w:rsidRDefault="00CC61E7" w:rsidP="00CC61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1EF" w:rsidRDefault="004C61EF" w:rsidP="00CC61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ConsNormal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iCs/>
          <w:sz w:val="28"/>
          <w:szCs w:val="28"/>
        </w:rPr>
        <w:t>с Уставом муниципального образования «Темкинский</w:t>
      </w:r>
      <w:r w:rsidR="004C61EF">
        <w:rPr>
          <w:rFonts w:ascii="Times New Roman" w:hAnsi="Times New Roman" w:cs="Times New Roman"/>
          <w:iCs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Смоленской области, Регламентом Темкинского </w:t>
      </w:r>
      <w:r w:rsidR="004C61EF">
        <w:rPr>
          <w:rFonts w:ascii="Times New Roman" w:hAnsi="Times New Roman" w:cs="Times New Roman"/>
          <w:iCs/>
          <w:sz w:val="28"/>
          <w:szCs w:val="28"/>
        </w:rPr>
        <w:t xml:space="preserve">окружного </w:t>
      </w:r>
      <w:r>
        <w:rPr>
          <w:rFonts w:ascii="Times New Roman" w:hAnsi="Times New Roman" w:cs="Times New Roman"/>
          <w:iCs/>
          <w:sz w:val="28"/>
          <w:szCs w:val="28"/>
        </w:rPr>
        <w:t>Совета депутатов, решением постоянной комиссии по законности и правопорядку</w:t>
      </w:r>
    </w:p>
    <w:p w:rsidR="00CC61E7" w:rsidRDefault="00CC61E7" w:rsidP="00CC61E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61E7" w:rsidRPr="004C61EF" w:rsidRDefault="00CC61E7" w:rsidP="00CC61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61EF">
        <w:rPr>
          <w:rFonts w:ascii="Times New Roman" w:hAnsi="Times New Roman" w:cs="Times New Roman"/>
          <w:sz w:val="28"/>
          <w:szCs w:val="28"/>
        </w:rPr>
        <w:t xml:space="preserve">Темкинский районный Совет </w:t>
      </w:r>
      <w:r w:rsidR="004C61EF" w:rsidRPr="004C61EF">
        <w:rPr>
          <w:rFonts w:ascii="Times New Roman" w:hAnsi="Times New Roman" w:cs="Times New Roman"/>
          <w:sz w:val="28"/>
          <w:szCs w:val="28"/>
        </w:rPr>
        <w:t>депутатов р</w:t>
      </w:r>
      <w:r w:rsidRPr="004C61E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C61E7" w:rsidRDefault="00CC61E7" w:rsidP="00CC61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Положение об аппарате Темкинского </w:t>
      </w:r>
      <w:r w:rsidR="00470516">
        <w:rPr>
          <w:rFonts w:ascii="Times New Roman" w:hAnsi="Times New Roman" w:cs="Times New Roman"/>
          <w:sz w:val="28"/>
          <w:szCs w:val="28"/>
        </w:rPr>
        <w:t>окружного Совета</w:t>
      </w:r>
      <w:r w:rsidR="00B42483">
        <w:rPr>
          <w:rFonts w:ascii="Times New Roman" w:hAnsi="Times New Roman" w:cs="Times New Roman"/>
          <w:sz w:val="28"/>
          <w:szCs w:val="28"/>
        </w:rPr>
        <w:t xml:space="preserve"> </w:t>
      </w:r>
      <w:r w:rsidR="00470516">
        <w:rPr>
          <w:rFonts w:ascii="Times New Roman" w:hAnsi="Times New Roman" w:cs="Times New Roman"/>
          <w:sz w:val="28"/>
          <w:szCs w:val="28"/>
        </w:rPr>
        <w:t>депутатов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CC61E7" w:rsidRDefault="00CC61E7" w:rsidP="00CC61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Темкинского</w:t>
      </w:r>
      <w:r w:rsidR="004C61EF">
        <w:rPr>
          <w:rFonts w:ascii="Times New Roman" w:hAnsi="Times New Roman" w:cs="Times New Roman"/>
          <w:sz w:val="28"/>
          <w:szCs w:val="28"/>
        </w:rPr>
        <w:t xml:space="preserve"> районного 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4C61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1E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C61E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C61E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аппарате Темкинского</w:t>
      </w:r>
      <w:r w:rsidR="00B42483">
        <w:rPr>
          <w:rFonts w:ascii="Times New Roman" w:hAnsi="Times New Roman" w:cs="Times New Roman"/>
          <w:sz w:val="28"/>
          <w:szCs w:val="28"/>
        </w:rPr>
        <w:t xml:space="preserve"> </w:t>
      </w:r>
      <w:r w:rsidR="00ED198A">
        <w:rPr>
          <w:rFonts w:ascii="Times New Roman" w:hAnsi="Times New Roman" w:cs="Times New Roman"/>
          <w:sz w:val="28"/>
          <w:szCs w:val="28"/>
        </w:rPr>
        <w:t>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депутатов».</w:t>
      </w:r>
    </w:p>
    <w:p w:rsidR="00CC61E7" w:rsidRDefault="00CC61E7" w:rsidP="00CC61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обнародова</w:t>
      </w:r>
      <w:r w:rsidR="00AF4846">
        <w:rPr>
          <w:rFonts w:ascii="Times New Roman" w:hAnsi="Times New Roman" w:cs="Times New Roman"/>
          <w:sz w:val="28"/>
          <w:szCs w:val="28"/>
        </w:rPr>
        <w:t xml:space="preserve">ть и </w:t>
      </w:r>
      <w:r w:rsidR="00ED198A">
        <w:rPr>
          <w:rFonts w:ascii="Times New Roman" w:hAnsi="Times New Roman" w:cs="Times New Roman"/>
          <w:sz w:val="28"/>
          <w:szCs w:val="28"/>
        </w:rPr>
        <w:t>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AF48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75CF0" w:rsidRDefault="00975CF0" w:rsidP="00CC61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принятия. </w:t>
      </w:r>
    </w:p>
    <w:p w:rsidR="00CC61E7" w:rsidRDefault="00975CF0" w:rsidP="00CC61E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61E7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законности и правопорядку (председатель</w:t>
      </w:r>
      <w:r w:rsidR="00AF4846">
        <w:rPr>
          <w:rFonts w:ascii="Times New Roman" w:hAnsi="Times New Roman" w:cs="Times New Roman"/>
          <w:sz w:val="28"/>
          <w:szCs w:val="28"/>
        </w:rPr>
        <w:t xml:space="preserve"> Олейник И.П.</w:t>
      </w:r>
      <w:r w:rsidR="00CC61E7">
        <w:rPr>
          <w:rFonts w:ascii="Times New Roman" w:hAnsi="Times New Roman" w:cs="Times New Roman"/>
          <w:sz w:val="28"/>
          <w:szCs w:val="28"/>
        </w:rPr>
        <w:t>).</w:t>
      </w:r>
    </w:p>
    <w:p w:rsidR="00CC61E7" w:rsidRDefault="00CC61E7" w:rsidP="00CC61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61E7" w:rsidRPr="00AF4846" w:rsidRDefault="00CC61E7" w:rsidP="00CC61E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F4846">
        <w:rPr>
          <w:rFonts w:ascii="Times New Roman" w:hAnsi="Times New Roman" w:cs="Times New Roman"/>
          <w:sz w:val="28"/>
          <w:szCs w:val="28"/>
        </w:rPr>
        <w:t xml:space="preserve">Председатель   Темкинского </w:t>
      </w:r>
    </w:p>
    <w:p w:rsidR="00CC61E7" w:rsidRPr="00AF4846" w:rsidRDefault="00ED198A" w:rsidP="00CC61E7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F4846">
        <w:rPr>
          <w:rFonts w:ascii="Times New Roman" w:hAnsi="Times New Roman" w:cs="Times New Roman"/>
          <w:sz w:val="28"/>
          <w:szCs w:val="28"/>
        </w:rPr>
        <w:t>окружного Совета</w:t>
      </w:r>
      <w:r w:rsidR="00CC61E7" w:rsidRPr="00AF4846"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</w:t>
      </w:r>
      <w:r w:rsidR="00AF4846">
        <w:rPr>
          <w:rFonts w:ascii="Times New Roman" w:hAnsi="Times New Roman" w:cs="Times New Roman"/>
          <w:b/>
          <w:bCs/>
          <w:sz w:val="28"/>
          <w:szCs w:val="28"/>
        </w:rPr>
        <w:t xml:space="preserve">А.Ф. Горностаева </w:t>
      </w:r>
    </w:p>
    <w:p w:rsidR="00CC61E7" w:rsidRDefault="00CC61E7" w:rsidP="00CC61E7">
      <w:pPr>
        <w:pStyle w:val="a3"/>
        <w:spacing w:afterAutospacing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a3"/>
        <w:spacing w:afterAutospacing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a3"/>
        <w:spacing w:afterAutospacing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a3"/>
        <w:spacing w:afterAutospacing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a3"/>
        <w:spacing w:afterAutospacing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CC61E7">
      <w:pPr>
        <w:pStyle w:val="a3"/>
        <w:spacing w:afterAutospacing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Default="00CC61E7" w:rsidP="002756A1">
      <w:pPr>
        <w:pStyle w:val="a3"/>
        <w:spacing w:afterAutospacing="0"/>
        <w:rPr>
          <w:rFonts w:ascii="Times New Roman" w:hAnsi="Times New Roman" w:cs="Times New Roman"/>
          <w:sz w:val="28"/>
          <w:szCs w:val="28"/>
        </w:rPr>
      </w:pPr>
    </w:p>
    <w:p w:rsidR="00CC61E7" w:rsidRDefault="00E74B4B" w:rsidP="008C7F5B">
      <w:pPr>
        <w:pStyle w:val="a3"/>
        <w:spacing w:afterAutospacing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C61E7" w:rsidRDefault="00CC61E7" w:rsidP="00E74B4B">
      <w:pPr>
        <w:pStyle w:val="a3"/>
        <w:spacing w:afterAutospacing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>решени</w:t>
      </w:r>
      <w:r w:rsidR="00E74B4B">
        <w:rPr>
          <w:rFonts w:ascii="Times New Roman" w:hAnsi="Times New Roman" w:cs="Times New Roman"/>
          <w:sz w:val="28"/>
          <w:szCs w:val="28"/>
        </w:rPr>
        <w:t>ем</w:t>
      </w:r>
      <w:r w:rsidRPr="00833752">
        <w:rPr>
          <w:rFonts w:ascii="Times New Roman" w:hAnsi="Times New Roman" w:cs="Times New Roman"/>
          <w:sz w:val="28"/>
          <w:szCs w:val="28"/>
        </w:rPr>
        <w:t>Темкинского</w:t>
      </w:r>
    </w:p>
    <w:p w:rsidR="00CC61E7" w:rsidRDefault="0001330D" w:rsidP="0001330D">
      <w:pPr>
        <w:pStyle w:val="a3"/>
        <w:spacing w:afterAutospacing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окружного Совета</w:t>
      </w:r>
      <w:r w:rsidR="00CC61E7" w:rsidRPr="00833752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CC61E7" w:rsidRDefault="00CC61E7" w:rsidP="00A74F3E">
      <w:pPr>
        <w:pStyle w:val="a3"/>
        <w:spacing w:afterAutospacing="0"/>
        <w:ind w:left="623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от </w:t>
      </w:r>
      <w:r w:rsidR="00E74B4B">
        <w:rPr>
          <w:rFonts w:ascii="Times New Roman" w:hAnsi="Times New Roman" w:cs="Times New Roman"/>
          <w:sz w:val="28"/>
          <w:szCs w:val="28"/>
        </w:rPr>
        <w:t>31</w:t>
      </w:r>
      <w:r w:rsidR="008C7F5B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833752">
        <w:rPr>
          <w:rFonts w:ascii="Times New Roman" w:hAnsi="Times New Roman" w:cs="Times New Roman"/>
          <w:sz w:val="28"/>
          <w:szCs w:val="28"/>
        </w:rPr>
        <w:t xml:space="preserve"> 202</w:t>
      </w:r>
      <w:r w:rsidR="008C7F5B">
        <w:rPr>
          <w:rFonts w:ascii="Times New Roman" w:hAnsi="Times New Roman" w:cs="Times New Roman"/>
          <w:sz w:val="28"/>
          <w:szCs w:val="28"/>
        </w:rPr>
        <w:t>5</w:t>
      </w:r>
      <w:r w:rsidRPr="0083375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74F3E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C61E7" w:rsidRDefault="00CC61E7" w:rsidP="00CC61E7">
      <w:pPr>
        <w:pStyle w:val="a3"/>
        <w:spacing w:afterAutospacing="0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CC61E7" w:rsidRPr="00833752" w:rsidRDefault="00CC61E7" w:rsidP="00CC61E7">
      <w:pPr>
        <w:pStyle w:val="a3"/>
        <w:spacing w:afterAutospacing="0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8C7F5B" w:rsidRDefault="00CC61E7" w:rsidP="00CC61E7">
      <w:pPr>
        <w:pStyle w:val="a3"/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8">
        <w:rPr>
          <w:rFonts w:ascii="Times New Roman" w:hAnsi="Times New Roman" w:cs="Times New Roman"/>
          <w:b/>
          <w:sz w:val="24"/>
          <w:szCs w:val="24"/>
        </w:rPr>
        <w:t xml:space="preserve"> ПОЛОЖЕНИЕ </w:t>
      </w:r>
    </w:p>
    <w:p w:rsidR="00CC61E7" w:rsidRDefault="008C7F5B" w:rsidP="008C7F5B">
      <w:pPr>
        <w:pStyle w:val="a3"/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8">
        <w:rPr>
          <w:rFonts w:ascii="Times New Roman" w:hAnsi="Times New Roman" w:cs="Times New Roman"/>
          <w:b/>
          <w:sz w:val="24"/>
          <w:szCs w:val="24"/>
        </w:rPr>
        <w:t>ОБ АППАРАТЕТЕМКИНСКОГО ОКРУЖНОГОСОВЕТА ДЕПУТАТОВ</w:t>
      </w:r>
    </w:p>
    <w:p w:rsidR="00CC61E7" w:rsidRDefault="00CC61E7" w:rsidP="00CC61E7">
      <w:pPr>
        <w:pStyle w:val="a3"/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E7" w:rsidRDefault="00CC61E7" w:rsidP="00CC61E7">
      <w:pPr>
        <w:pStyle w:val="a3"/>
        <w:numPr>
          <w:ilvl w:val="0"/>
          <w:numId w:val="1"/>
        </w:numPr>
        <w:spacing w:afterAutospacing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5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C61E7" w:rsidRPr="00833752" w:rsidRDefault="00CC61E7" w:rsidP="00CC61E7">
      <w:pPr>
        <w:pStyle w:val="a3"/>
        <w:spacing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1.1. Аппарат Темкинского </w:t>
      </w:r>
      <w:r w:rsidR="00E75F51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E75F51" w:rsidRPr="00833752">
        <w:rPr>
          <w:rFonts w:ascii="Times New Roman" w:hAnsi="Times New Roman" w:cs="Times New Roman"/>
          <w:sz w:val="28"/>
          <w:szCs w:val="28"/>
        </w:rPr>
        <w:t>Совета</w:t>
      </w:r>
      <w:r w:rsidRPr="00833752">
        <w:rPr>
          <w:rFonts w:ascii="Times New Roman" w:hAnsi="Times New Roman" w:cs="Times New Roman"/>
          <w:sz w:val="28"/>
          <w:szCs w:val="28"/>
        </w:rPr>
        <w:t xml:space="preserve"> депутатов (далее – аппарат Совета депутатов) является рабочим органом Темкинского </w:t>
      </w:r>
      <w:r w:rsidR="00E75F51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E75F51" w:rsidRPr="00833752">
        <w:rPr>
          <w:rFonts w:ascii="Times New Roman" w:hAnsi="Times New Roman" w:cs="Times New Roman"/>
          <w:sz w:val="28"/>
          <w:szCs w:val="28"/>
        </w:rPr>
        <w:t>Совета</w:t>
      </w:r>
      <w:r w:rsidRPr="00833752">
        <w:rPr>
          <w:rFonts w:ascii="Times New Roman" w:hAnsi="Times New Roman" w:cs="Times New Roman"/>
          <w:sz w:val="28"/>
          <w:szCs w:val="28"/>
        </w:rPr>
        <w:t xml:space="preserve"> депутатов (далее – Совет депутатов), образуемым в целях непосредственного обеспечения исполнения полномочий председателя Совета депутатов, работы постоянных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833752">
        <w:rPr>
          <w:rFonts w:ascii="Times New Roman" w:hAnsi="Times New Roman" w:cs="Times New Roman"/>
          <w:sz w:val="28"/>
          <w:szCs w:val="28"/>
        </w:rPr>
        <w:t>,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8337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1.2. Аппарат Совета депутатов в своей деятельности руководствуется Конституцией Российской Федерации, федеральным и областным законодательством, Уставом муниципального образования «Темкинский </w:t>
      </w:r>
      <w:r w:rsidR="007661B3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33752">
        <w:rPr>
          <w:rFonts w:ascii="Times New Roman" w:hAnsi="Times New Roman" w:cs="Times New Roman"/>
          <w:sz w:val="28"/>
          <w:szCs w:val="28"/>
        </w:rPr>
        <w:t xml:space="preserve">Смоленской области, решениями Совета депутатов и настоящим Положением.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1.3. Аппарат Совета депутатов осуществляет свою деятельность во взаимодействии со Смоленской областной Думой, Администрацией Смоленской области, Советом муниципальных образований Смоленской области, органами местного самоуправления муниципального образования «Темкинский </w:t>
      </w:r>
      <w:r w:rsidR="002A4E7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33752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C61E7" w:rsidRPr="00BA38C8" w:rsidRDefault="00CC61E7" w:rsidP="00CC61E7">
      <w:pPr>
        <w:pStyle w:val="a3"/>
        <w:spacing w:afterAutospacing="0"/>
        <w:ind w:firstLine="425"/>
        <w:rPr>
          <w:rFonts w:ascii="Times New Roman" w:hAnsi="Times New Roman" w:cs="Times New Roman"/>
          <w:sz w:val="24"/>
          <w:szCs w:val="24"/>
        </w:rPr>
      </w:pPr>
    </w:p>
    <w:p w:rsidR="00CC61E7" w:rsidRDefault="00CC61E7" w:rsidP="00CC61E7">
      <w:pPr>
        <w:pStyle w:val="a3"/>
        <w:numPr>
          <w:ilvl w:val="0"/>
          <w:numId w:val="1"/>
        </w:numPr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9A">
        <w:rPr>
          <w:rFonts w:ascii="Times New Roman" w:hAnsi="Times New Roman" w:cs="Times New Roman"/>
          <w:b/>
          <w:sz w:val="24"/>
          <w:szCs w:val="24"/>
        </w:rPr>
        <w:t>ЗАДАЧИ АППАРАТА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:rsidR="00CC61E7" w:rsidRPr="00A3759A" w:rsidRDefault="00CC61E7" w:rsidP="00CC61E7">
      <w:pPr>
        <w:pStyle w:val="a3"/>
        <w:spacing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2.1. Организационное, информационное, </w:t>
      </w:r>
      <w:r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A751DA">
        <w:rPr>
          <w:rFonts w:ascii="Times New Roman" w:hAnsi="Times New Roman" w:cs="Times New Roman"/>
          <w:sz w:val="28"/>
          <w:szCs w:val="28"/>
        </w:rPr>
        <w:t xml:space="preserve">и </w:t>
      </w:r>
      <w:r w:rsidR="00A751DA" w:rsidRPr="00833752">
        <w:rPr>
          <w:rFonts w:ascii="Times New Roman" w:hAnsi="Times New Roman" w:cs="Times New Roman"/>
          <w:sz w:val="28"/>
          <w:szCs w:val="28"/>
        </w:rPr>
        <w:t>материально</w:t>
      </w:r>
      <w:r w:rsidRPr="00833752">
        <w:rPr>
          <w:rFonts w:ascii="Times New Roman" w:hAnsi="Times New Roman" w:cs="Times New Roman"/>
          <w:sz w:val="28"/>
          <w:szCs w:val="28"/>
        </w:rPr>
        <w:t xml:space="preserve">-техническое обеспечение деятельности председателя Совета депутатов, постоянных и временных комиссий, депутатов Совета депутатов.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2.2. Содействие развитию и укреплению отношений Совета депутатов с представительными органами других муниципальных образований Смоленской области, Смоленской областной Думой.  </w:t>
      </w:r>
    </w:p>
    <w:p w:rsidR="00CC61E7" w:rsidRDefault="00CC61E7" w:rsidP="00CC61E7">
      <w:pPr>
        <w:pStyle w:val="a3"/>
        <w:spacing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E7" w:rsidRDefault="00CC61E7" w:rsidP="00CC61E7">
      <w:pPr>
        <w:pStyle w:val="a3"/>
        <w:numPr>
          <w:ilvl w:val="0"/>
          <w:numId w:val="1"/>
        </w:numPr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8">
        <w:rPr>
          <w:rFonts w:ascii="Times New Roman" w:hAnsi="Times New Roman" w:cs="Times New Roman"/>
          <w:b/>
          <w:sz w:val="24"/>
          <w:szCs w:val="24"/>
        </w:rPr>
        <w:t>СТРУКТУРА АППАРАТА СОВЕТА ДЕПУТАТОВ</w:t>
      </w:r>
    </w:p>
    <w:p w:rsidR="00CC61E7" w:rsidRPr="00BA38C8" w:rsidRDefault="00CC61E7" w:rsidP="00CC61E7">
      <w:pPr>
        <w:pStyle w:val="a3"/>
        <w:spacing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3.1. В состав аппарата Совета </w:t>
      </w:r>
      <w:r w:rsidR="0063704D" w:rsidRPr="00833752">
        <w:rPr>
          <w:rFonts w:ascii="Times New Roman" w:hAnsi="Times New Roman" w:cs="Times New Roman"/>
          <w:sz w:val="28"/>
          <w:szCs w:val="28"/>
        </w:rPr>
        <w:t>депутатов входят</w:t>
      </w:r>
      <w:r w:rsidRPr="0083375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- ведущий специалист по документационному </w:t>
      </w:r>
      <w:r w:rsidR="0063704D" w:rsidRPr="00833752">
        <w:rPr>
          <w:rFonts w:ascii="Times New Roman" w:hAnsi="Times New Roman" w:cs="Times New Roman"/>
          <w:sz w:val="28"/>
          <w:szCs w:val="28"/>
        </w:rPr>
        <w:t>обеспечению</w:t>
      </w:r>
      <w:r w:rsidR="0063704D">
        <w:rPr>
          <w:rFonts w:ascii="Times New Roman" w:hAnsi="Times New Roman" w:cs="Times New Roman"/>
          <w:sz w:val="28"/>
          <w:szCs w:val="28"/>
        </w:rPr>
        <w:t xml:space="preserve">, </w:t>
      </w:r>
      <w:r w:rsidR="0063704D" w:rsidRPr="00833752">
        <w:rPr>
          <w:rFonts w:ascii="Times New Roman" w:hAnsi="Times New Roman" w:cs="Times New Roman"/>
          <w:sz w:val="28"/>
          <w:szCs w:val="28"/>
        </w:rPr>
        <w:t>работе</w:t>
      </w:r>
      <w:r w:rsidRPr="00833752">
        <w:rPr>
          <w:rFonts w:ascii="Times New Roman" w:hAnsi="Times New Roman" w:cs="Times New Roman"/>
          <w:sz w:val="28"/>
          <w:szCs w:val="28"/>
        </w:rPr>
        <w:t xml:space="preserve"> со СМИ и общественностью;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>-  инспектор-главный бухгалтер.</w:t>
      </w:r>
    </w:p>
    <w:p w:rsidR="00E65183" w:rsidRDefault="00CC61E7" w:rsidP="00E65183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752">
        <w:rPr>
          <w:rFonts w:ascii="Times New Roman" w:hAnsi="Times New Roman" w:cs="Times New Roman"/>
          <w:sz w:val="28"/>
          <w:szCs w:val="28"/>
        </w:rPr>
        <w:t>ппарат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="005D6CB5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Совета депутатов, котор</w:t>
      </w:r>
      <w:r w:rsidR="005D6CB5">
        <w:rPr>
          <w:rFonts w:ascii="Times New Roman" w:hAnsi="Times New Roman" w:cs="Times New Roman"/>
          <w:sz w:val="28"/>
          <w:szCs w:val="28"/>
        </w:rPr>
        <w:t>ая</w:t>
      </w:r>
      <w:r w:rsidRPr="00833752">
        <w:rPr>
          <w:rFonts w:ascii="Times New Roman" w:hAnsi="Times New Roman" w:cs="Times New Roman"/>
          <w:sz w:val="28"/>
          <w:szCs w:val="28"/>
        </w:rPr>
        <w:t xml:space="preserve">утверждается решением Совета депутатов.         </w:t>
      </w:r>
    </w:p>
    <w:p w:rsidR="00CC61E7" w:rsidRPr="00833752" w:rsidRDefault="00CC61E7" w:rsidP="00E65183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lastRenderedPageBreak/>
        <w:t xml:space="preserve">3.3. Штатное расписание Совета депутатов утверждается распоряжением </w:t>
      </w:r>
      <w:r w:rsidR="009B31D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833752">
        <w:rPr>
          <w:rFonts w:ascii="Times New Roman" w:hAnsi="Times New Roman" w:cs="Times New Roman"/>
          <w:sz w:val="28"/>
          <w:szCs w:val="28"/>
        </w:rPr>
        <w:t xml:space="preserve">Совета депутатов.  </w:t>
      </w:r>
    </w:p>
    <w:p w:rsidR="00CC61E7" w:rsidRDefault="00CC61E7" w:rsidP="00CC61E7">
      <w:pPr>
        <w:pStyle w:val="a3"/>
        <w:spacing w:afterAutospacing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E7" w:rsidRDefault="00CC61E7" w:rsidP="00CC61E7">
      <w:pPr>
        <w:pStyle w:val="a3"/>
        <w:numPr>
          <w:ilvl w:val="0"/>
          <w:numId w:val="1"/>
        </w:numPr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8">
        <w:rPr>
          <w:rFonts w:ascii="Times New Roman" w:hAnsi="Times New Roman" w:cs="Times New Roman"/>
          <w:b/>
          <w:sz w:val="24"/>
          <w:szCs w:val="24"/>
        </w:rPr>
        <w:t>ОРГАНИЗАЦИЯ  ДЕЯТЕЛЬНОСТИ АППАРАТАСОВЕТА  ДЕПУТАТОВ</w:t>
      </w:r>
    </w:p>
    <w:p w:rsidR="00CC61E7" w:rsidRPr="00BA38C8" w:rsidRDefault="00CC61E7" w:rsidP="00CC61E7">
      <w:pPr>
        <w:pStyle w:val="a3"/>
        <w:spacing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>4.1. Руководство аппаратом Совета депутатов осуществляет председатель Совета депутатов.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4.2. Муниципальные служащие - работники аппарата Совета депутатов принимаются и освобождаются от должности муниципальной службы на основании распоряжения </w:t>
      </w:r>
      <w:r w:rsidR="00B1024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833752">
        <w:rPr>
          <w:rFonts w:ascii="Times New Roman" w:hAnsi="Times New Roman" w:cs="Times New Roman"/>
          <w:sz w:val="28"/>
          <w:szCs w:val="28"/>
        </w:rPr>
        <w:t xml:space="preserve">Совета депутатов путем заключения (расторжения) трудового договора.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4.3. Взаимоотношения работников аппарата Совета депутатов с председателем и депутатами Совета депутатов строятся на основе исполнения законодательства о муниципальной службе, регламента Совета депутатов и настоящего Положения.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4.4. Муниципальные служащие аппарата Совета депутатов обязаны соблюдать Правила внутреннего трудового распорядка, выполнять инструкции по охране труда, требования противопожарной безопасности, бережно относиться к имуществу Совета депутатов.        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4.5. Работники аппарата Совета депутатов имеют право: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- участвовать в заседаниях Совета депутатов, постоянных комиссий;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- вносить предложения, давать заключения;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- взаимодействовать с </w:t>
      </w:r>
      <w:r w:rsidR="009B31D1" w:rsidRPr="00833752">
        <w:rPr>
          <w:rFonts w:ascii="Times New Roman" w:hAnsi="Times New Roman" w:cs="Times New Roman"/>
          <w:sz w:val="28"/>
          <w:szCs w:val="28"/>
        </w:rPr>
        <w:t>Администрацией муниципального</w:t>
      </w:r>
      <w:r w:rsidRPr="00833752">
        <w:rPr>
          <w:rFonts w:ascii="Times New Roman" w:hAnsi="Times New Roman" w:cs="Times New Roman"/>
          <w:sz w:val="28"/>
          <w:szCs w:val="28"/>
        </w:rPr>
        <w:t xml:space="preserve"> образования «Темкинский </w:t>
      </w:r>
      <w:r w:rsidR="009B31D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33752">
        <w:rPr>
          <w:rFonts w:ascii="Times New Roman" w:hAnsi="Times New Roman" w:cs="Times New Roman"/>
          <w:sz w:val="28"/>
          <w:szCs w:val="28"/>
        </w:rPr>
        <w:t xml:space="preserve">» Смоленской области и органами местного самоуправления сельских поселений, входящих в состав муниципального района. 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4.6. Работники аппарата Совета депутатов несут персональную ответственность за исполнение возложенных на них обязанностей в соответствии с действующим законодательством.  </w:t>
      </w:r>
    </w:p>
    <w:p w:rsidR="00CC61E7" w:rsidRDefault="00CC61E7" w:rsidP="00CC61E7">
      <w:pPr>
        <w:pStyle w:val="a3"/>
        <w:spacing w:afterAutospacing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E7" w:rsidRDefault="00CC61E7" w:rsidP="00CC61E7">
      <w:pPr>
        <w:pStyle w:val="a3"/>
        <w:numPr>
          <w:ilvl w:val="0"/>
          <w:numId w:val="1"/>
        </w:numPr>
        <w:spacing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8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АППАРАТА </w:t>
      </w:r>
    </w:p>
    <w:p w:rsidR="00CC61E7" w:rsidRDefault="00CC61E7" w:rsidP="00CC61E7">
      <w:pPr>
        <w:pStyle w:val="a3"/>
        <w:spacing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8">
        <w:rPr>
          <w:rFonts w:ascii="Times New Roman" w:hAnsi="Times New Roman" w:cs="Times New Roman"/>
          <w:b/>
          <w:sz w:val="24"/>
          <w:szCs w:val="24"/>
        </w:rPr>
        <w:t>СОВЕТА   ДЕПУТАТОВ</w:t>
      </w:r>
    </w:p>
    <w:p w:rsidR="00CC61E7" w:rsidRPr="00BA38C8" w:rsidRDefault="00CC61E7" w:rsidP="00CC61E7">
      <w:pPr>
        <w:pStyle w:val="a3"/>
        <w:spacing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33752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3752">
        <w:rPr>
          <w:rFonts w:ascii="Times New Roman" w:hAnsi="Times New Roman" w:cs="Times New Roman"/>
          <w:sz w:val="28"/>
          <w:szCs w:val="28"/>
        </w:rPr>
        <w:t xml:space="preserve">рганизационно-техническая подготовка документов к заседаниям Совета </w:t>
      </w:r>
      <w:r w:rsidR="002E0293" w:rsidRPr="0083375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E02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оформление.</w:t>
      </w:r>
    </w:p>
    <w:p w:rsidR="00CC61E7" w:rsidRPr="00833752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833752">
        <w:rPr>
          <w:rFonts w:ascii="Times New Roman" w:hAnsi="Times New Roman" w:cs="Times New Roman"/>
          <w:sz w:val="28"/>
          <w:szCs w:val="28"/>
        </w:rPr>
        <w:t>формление и систематизация документов и материалов, связанных с деятельностью постоянных комиссий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1E7" w:rsidRPr="003D11CA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D11CA">
        <w:rPr>
          <w:rFonts w:ascii="Times New Roman" w:hAnsi="Times New Roman" w:cs="Times New Roman"/>
          <w:sz w:val="28"/>
          <w:szCs w:val="28"/>
        </w:rPr>
        <w:t xml:space="preserve">5.3. Оказание содействия постоянным и временным комиссиям Совета депутатов в осуществлении возложенных на них функций и полномочий. </w:t>
      </w:r>
    </w:p>
    <w:p w:rsidR="00CC61E7" w:rsidRPr="003D11CA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D11CA">
        <w:rPr>
          <w:rFonts w:ascii="Times New Roman" w:hAnsi="Times New Roman" w:cs="Times New Roman"/>
          <w:sz w:val="28"/>
          <w:szCs w:val="28"/>
        </w:rPr>
        <w:t>5.4. Оказание содействия депутатам Совета депутатов в подготовке обращений, отчетов и других текущих документов, связанных с осуществлением депутатской деятельности и пр</w:t>
      </w:r>
      <w:r>
        <w:rPr>
          <w:rFonts w:ascii="Times New Roman" w:hAnsi="Times New Roman" w:cs="Times New Roman"/>
          <w:sz w:val="28"/>
          <w:szCs w:val="28"/>
        </w:rPr>
        <w:t>оведением встреч с избирателями.</w:t>
      </w:r>
    </w:p>
    <w:p w:rsidR="00CC61E7" w:rsidRPr="003D11CA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D11CA">
        <w:rPr>
          <w:rFonts w:ascii="Times New Roman" w:hAnsi="Times New Roman" w:cs="Times New Roman"/>
          <w:sz w:val="28"/>
          <w:szCs w:val="28"/>
        </w:rPr>
        <w:t>5.5. Оформление протоколов заседаний Совета депутатов, решений и других материалов, изданных Советом депутатов.</w:t>
      </w:r>
    </w:p>
    <w:p w:rsidR="00CC61E7" w:rsidRPr="003D11CA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D11CA">
        <w:rPr>
          <w:rFonts w:ascii="Times New Roman" w:hAnsi="Times New Roman" w:cs="Times New Roman"/>
          <w:sz w:val="28"/>
          <w:szCs w:val="28"/>
        </w:rPr>
        <w:t xml:space="preserve">5.6. Выдача копий документов, заверение копий документов, принятых Советом депутатов. </w:t>
      </w:r>
    </w:p>
    <w:p w:rsidR="00CC61E7" w:rsidRPr="00360B89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lastRenderedPageBreak/>
        <w:t>5.7. Осуществление контроля за соблюдением требований Регламента Совета депутатов при внесении в Совет депутатов проектов решений Совета депутатов и других документов, требующих рассмотрения в Совете депутатов.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5.8. Подготовка проекта плана работы Совета депутатов на очередной год.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5.9. Оповещение депутатов, заявителей, докладчиков и приглашенных лиц о дате, времени и повестке дня заседания Совета депутатов и его комиссий.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5.10. Рассмотрение по поручению председателя Совета депутатов писем, жалоб и заявлений граждан, адресованных Совету депутатов.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5.11. Ведение учета нормативных правовых актов Совета депутатов и их систематизация, в том числе на электронных носителях, включая нормативные правовые акты Совета депутатов, утратившие силу.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5.12. Ведение делопроизводства Совета депутатов.</w:t>
      </w:r>
    </w:p>
    <w:p w:rsidR="00CC61E7" w:rsidRPr="00A5181E" w:rsidRDefault="00CC61E7" w:rsidP="00A5181E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5.13. Оформление, систематизация, обеспечение хранения и передачи в архив документов Совета депутатов, его постоянных комиссий.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</w:t>
      </w:r>
      <w:r w:rsidR="00A5181E">
        <w:rPr>
          <w:rFonts w:ascii="Times New Roman" w:hAnsi="Times New Roman" w:cs="Times New Roman"/>
          <w:sz w:val="28"/>
          <w:szCs w:val="28"/>
        </w:rPr>
        <w:t>4</w:t>
      </w:r>
      <w:r w:rsidRPr="00360B89">
        <w:rPr>
          <w:rFonts w:ascii="Times New Roman" w:hAnsi="Times New Roman" w:cs="Times New Roman"/>
          <w:sz w:val="28"/>
          <w:szCs w:val="28"/>
        </w:rPr>
        <w:t>. Направление нормативных правовых актов в регистр муниципальных правовых актов Смоленской области.</w:t>
      </w:r>
    </w:p>
    <w:p w:rsidR="00CC61E7" w:rsidRPr="00360B89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</w:t>
      </w:r>
      <w:r w:rsidR="00A5181E">
        <w:rPr>
          <w:rFonts w:ascii="Times New Roman" w:hAnsi="Times New Roman" w:cs="Times New Roman"/>
          <w:sz w:val="28"/>
          <w:szCs w:val="28"/>
        </w:rPr>
        <w:t>5</w:t>
      </w:r>
      <w:r w:rsidRPr="00360B89">
        <w:rPr>
          <w:rFonts w:ascii="Times New Roman" w:hAnsi="Times New Roman" w:cs="Times New Roman"/>
          <w:sz w:val="28"/>
          <w:szCs w:val="28"/>
        </w:rPr>
        <w:t xml:space="preserve">. Обеспечение взаимодействия Совета депутатов с </w:t>
      </w:r>
      <w:r w:rsidR="008422F8" w:rsidRPr="00360B89">
        <w:rPr>
          <w:rFonts w:ascii="Times New Roman" w:hAnsi="Times New Roman" w:cs="Times New Roman"/>
          <w:sz w:val="28"/>
          <w:szCs w:val="28"/>
        </w:rPr>
        <w:t>администрацией муниципального</w:t>
      </w:r>
      <w:r w:rsidRPr="00360B89">
        <w:rPr>
          <w:rFonts w:ascii="Times New Roman" w:hAnsi="Times New Roman" w:cs="Times New Roman"/>
          <w:sz w:val="28"/>
          <w:szCs w:val="28"/>
        </w:rPr>
        <w:t xml:space="preserve"> образования «Темкинский </w:t>
      </w:r>
      <w:r w:rsidR="00360B8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422F8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8422F8" w:rsidRPr="00360B89">
        <w:rPr>
          <w:rFonts w:ascii="Times New Roman" w:hAnsi="Times New Roman" w:cs="Times New Roman"/>
          <w:sz w:val="28"/>
          <w:szCs w:val="28"/>
        </w:rPr>
        <w:t>Смоленской</w:t>
      </w:r>
      <w:r w:rsidRPr="00360B89">
        <w:rPr>
          <w:rFonts w:ascii="Times New Roman" w:hAnsi="Times New Roman" w:cs="Times New Roman"/>
          <w:sz w:val="28"/>
          <w:szCs w:val="28"/>
        </w:rPr>
        <w:t xml:space="preserve"> области по решению вопросов местного значения муниципального </w:t>
      </w:r>
      <w:r w:rsidR="00360B89">
        <w:rPr>
          <w:rFonts w:ascii="Times New Roman" w:hAnsi="Times New Roman" w:cs="Times New Roman"/>
          <w:sz w:val="28"/>
          <w:szCs w:val="28"/>
        </w:rPr>
        <w:t>округа</w:t>
      </w:r>
      <w:r w:rsidRPr="00360B89">
        <w:rPr>
          <w:rFonts w:ascii="Times New Roman" w:hAnsi="Times New Roman" w:cs="Times New Roman"/>
          <w:sz w:val="28"/>
          <w:szCs w:val="28"/>
        </w:rPr>
        <w:t xml:space="preserve">, нормотворческой деятельности и другим вопросам, относящимся к полномочиям органов местного самоуправления муниципального </w:t>
      </w:r>
      <w:r w:rsidR="00360B89">
        <w:rPr>
          <w:rFonts w:ascii="Times New Roman" w:hAnsi="Times New Roman" w:cs="Times New Roman"/>
          <w:sz w:val="28"/>
          <w:szCs w:val="28"/>
        </w:rPr>
        <w:t>округа</w:t>
      </w:r>
      <w:r w:rsidRPr="00360B89">
        <w:rPr>
          <w:rFonts w:ascii="Times New Roman" w:hAnsi="Times New Roman" w:cs="Times New Roman"/>
          <w:sz w:val="28"/>
          <w:szCs w:val="28"/>
        </w:rPr>
        <w:t>.</w:t>
      </w:r>
    </w:p>
    <w:p w:rsidR="00CC61E7" w:rsidRPr="00360B89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</w:t>
      </w:r>
      <w:r w:rsidR="00A5181E">
        <w:rPr>
          <w:rFonts w:ascii="Times New Roman" w:hAnsi="Times New Roman" w:cs="Times New Roman"/>
          <w:sz w:val="28"/>
          <w:szCs w:val="28"/>
        </w:rPr>
        <w:t>6</w:t>
      </w:r>
      <w:r w:rsidRPr="00360B89">
        <w:rPr>
          <w:rFonts w:ascii="Times New Roman" w:hAnsi="Times New Roman" w:cs="Times New Roman"/>
          <w:sz w:val="28"/>
          <w:szCs w:val="28"/>
        </w:rPr>
        <w:t>.  Организация освещения деятельности Совета депутатов в средствах массовой информации.</w:t>
      </w:r>
    </w:p>
    <w:p w:rsidR="00CC61E7" w:rsidRPr="00360B89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</w:t>
      </w:r>
      <w:r w:rsidR="009A23EB">
        <w:rPr>
          <w:rFonts w:ascii="Times New Roman" w:hAnsi="Times New Roman" w:cs="Times New Roman"/>
          <w:sz w:val="28"/>
          <w:szCs w:val="28"/>
        </w:rPr>
        <w:t>7</w:t>
      </w:r>
      <w:r w:rsidRPr="00360B89">
        <w:rPr>
          <w:rFonts w:ascii="Times New Roman" w:hAnsi="Times New Roman" w:cs="Times New Roman"/>
          <w:sz w:val="28"/>
          <w:szCs w:val="28"/>
        </w:rPr>
        <w:t xml:space="preserve">. Подготовка информационных материалов о деятельности председателя Совета депутатов, Совета депутатов для размещения на официальном сайте Администрации муниципального образования «Темкинский </w:t>
      </w:r>
      <w:r w:rsidR="005C086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532E6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8532E6" w:rsidRPr="00360B89">
        <w:rPr>
          <w:rFonts w:ascii="Times New Roman" w:hAnsi="Times New Roman" w:cs="Times New Roman"/>
          <w:sz w:val="28"/>
          <w:szCs w:val="28"/>
        </w:rPr>
        <w:t>Смоленской</w:t>
      </w:r>
      <w:r w:rsidRPr="00360B8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5.1</w:t>
      </w:r>
      <w:r w:rsidR="009A23EB">
        <w:rPr>
          <w:rFonts w:ascii="Times New Roman" w:hAnsi="Times New Roman" w:cs="Times New Roman"/>
          <w:sz w:val="28"/>
          <w:szCs w:val="28"/>
        </w:rPr>
        <w:t>8</w:t>
      </w:r>
      <w:r w:rsidRPr="00360B89">
        <w:rPr>
          <w:rFonts w:ascii="Times New Roman" w:hAnsi="Times New Roman" w:cs="Times New Roman"/>
          <w:sz w:val="28"/>
          <w:szCs w:val="28"/>
        </w:rPr>
        <w:t>. Организация и ведение бухгалтерского учета и отчетности.</w:t>
      </w:r>
      <w:r w:rsidRPr="00360B89">
        <w:rPr>
          <w:rFonts w:ascii="Times New Roman" w:hAnsi="Times New Roman" w:cs="Times New Roman"/>
          <w:sz w:val="28"/>
          <w:szCs w:val="28"/>
        </w:rPr>
        <w:tab/>
      </w: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60B89">
        <w:rPr>
          <w:rFonts w:ascii="Times New Roman" w:hAnsi="Times New Roman" w:cs="Times New Roman"/>
          <w:sz w:val="28"/>
          <w:szCs w:val="28"/>
        </w:rPr>
        <w:t>5.</w:t>
      </w:r>
      <w:r w:rsidR="009A23EB">
        <w:rPr>
          <w:rFonts w:ascii="Times New Roman" w:hAnsi="Times New Roman" w:cs="Times New Roman"/>
          <w:sz w:val="28"/>
          <w:szCs w:val="28"/>
        </w:rPr>
        <w:t>19</w:t>
      </w:r>
      <w:r w:rsidRPr="00360B89">
        <w:rPr>
          <w:rFonts w:ascii="Times New Roman" w:hAnsi="Times New Roman" w:cs="Times New Roman"/>
          <w:sz w:val="28"/>
          <w:szCs w:val="28"/>
        </w:rPr>
        <w:t>.Осуществление иных функций в соответствии с муниципальными правовыми актами Совета депутатов.</w:t>
      </w:r>
    </w:p>
    <w:p w:rsidR="00CC61E7" w:rsidRPr="00360B89" w:rsidRDefault="00CC61E7" w:rsidP="00CC61E7">
      <w:pPr>
        <w:pStyle w:val="a3"/>
        <w:spacing w:afterAutospacing="0"/>
        <w:ind w:firstLine="567"/>
        <w:rPr>
          <w:rFonts w:ascii="Times New Roman" w:hAnsi="Times New Roman" w:cs="Times New Roman"/>
          <w:color w:val="282828"/>
          <w:sz w:val="28"/>
          <w:szCs w:val="28"/>
        </w:rPr>
      </w:pPr>
    </w:p>
    <w:p w:rsidR="00CC61E7" w:rsidRPr="00360B89" w:rsidRDefault="00CC61E7" w:rsidP="00CC61E7">
      <w:pPr>
        <w:pStyle w:val="a3"/>
        <w:tabs>
          <w:tab w:val="left" w:pos="7215"/>
        </w:tabs>
        <w:spacing w:afterAutospacing="0"/>
        <w:ind w:firstLine="425"/>
        <w:rPr>
          <w:rFonts w:ascii="Times New Roman" w:hAnsi="Times New Roman" w:cs="Times New Roman"/>
          <w:sz w:val="28"/>
          <w:szCs w:val="28"/>
        </w:rPr>
      </w:pPr>
    </w:p>
    <w:p w:rsidR="009151AD" w:rsidRPr="00360B89" w:rsidRDefault="009151AD">
      <w:pPr>
        <w:rPr>
          <w:rFonts w:ascii="Times New Roman" w:hAnsi="Times New Roman" w:cs="Times New Roman"/>
        </w:rPr>
      </w:pPr>
    </w:p>
    <w:sectPr w:rsidR="009151AD" w:rsidRPr="00360B89" w:rsidSect="0001330D">
      <w:footerReference w:type="default" r:id="rId9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01A" w:rsidRDefault="00DE201A">
      <w:pPr>
        <w:spacing w:after="0"/>
      </w:pPr>
      <w:r>
        <w:separator/>
      </w:r>
    </w:p>
  </w:endnote>
  <w:endnote w:type="continuationSeparator" w:id="1">
    <w:p w:rsidR="00DE201A" w:rsidRDefault="00DE20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616342"/>
      <w:docPartObj>
        <w:docPartGallery w:val="Page Numbers (Bottom of Page)"/>
        <w:docPartUnique/>
      </w:docPartObj>
    </w:sdtPr>
    <w:sdtContent>
      <w:p w:rsidR="0001330D" w:rsidRDefault="00E25A7D">
        <w:pPr>
          <w:pStyle w:val="a5"/>
          <w:jc w:val="center"/>
        </w:pPr>
        <w:r>
          <w:fldChar w:fldCharType="begin"/>
        </w:r>
        <w:r w:rsidR="0001330D">
          <w:instrText>PAGE   \* MERGEFORMAT</w:instrText>
        </w:r>
        <w:r>
          <w:fldChar w:fldCharType="separate"/>
        </w:r>
        <w:r w:rsidR="00B42483">
          <w:rPr>
            <w:noProof/>
          </w:rPr>
          <w:t>2</w:t>
        </w:r>
        <w:r>
          <w:fldChar w:fldCharType="end"/>
        </w:r>
      </w:p>
    </w:sdtContent>
  </w:sdt>
  <w:p w:rsidR="00BE33CD" w:rsidRDefault="00DE2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01A" w:rsidRDefault="00DE201A">
      <w:pPr>
        <w:spacing w:after="0"/>
      </w:pPr>
      <w:r>
        <w:separator/>
      </w:r>
    </w:p>
  </w:footnote>
  <w:footnote w:type="continuationSeparator" w:id="1">
    <w:p w:rsidR="00DE201A" w:rsidRDefault="00DE20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EEB"/>
    <w:multiLevelType w:val="hybridMultilevel"/>
    <w:tmpl w:val="B8BE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1E7"/>
    <w:rsid w:val="0001330D"/>
    <w:rsid w:val="00075E0B"/>
    <w:rsid w:val="002756A1"/>
    <w:rsid w:val="002A4E77"/>
    <w:rsid w:val="002E0293"/>
    <w:rsid w:val="00360B89"/>
    <w:rsid w:val="00365E22"/>
    <w:rsid w:val="004313CE"/>
    <w:rsid w:val="00470516"/>
    <w:rsid w:val="004C61EF"/>
    <w:rsid w:val="004D1412"/>
    <w:rsid w:val="005C0862"/>
    <w:rsid w:val="005D6CB5"/>
    <w:rsid w:val="0063704D"/>
    <w:rsid w:val="00713604"/>
    <w:rsid w:val="007661B3"/>
    <w:rsid w:val="00777889"/>
    <w:rsid w:val="00800185"/>
    <w:rsid w:val="008422F8"/>
    <w:rsid w:val="008532E6"/>
    <w:rsid w:val="008C7F5B"/>
    <w:rsid w:val="009151AD"/>
    <w:rsid w:val="00975CF0"/>
    <w:rsid w:val="009A23EB"/>
    <w:rsid w:val="009B31D1"/>
    <w:rsid w:val="009F0530"/>
    <w:rsid w:val="00A5181E"/>
    <w:rsid w:val="00A74F3E"/>
    <w:rsid w:val="00A751DA"/>
    <w:rsid w:val="00AF4846"/>
    <w:rsid w:val="00B1024B"/>
    <w:rsid w:val="00B42483"/>
    <w:rsid w:val="00C56EB3"/>
    <w:rsid w:val="00CC61E7"/>
    <w:rsid w:val="00DE201A"/>
    <w:rsid w:val="00E21C67"/>
    <w:rsid w:val="00E25A7D"/>
    <w:rsid w:val="00E65183"/>
    <w:rsid w:val="00E74B4B"/>
    <w:rsid w:val="00E75F51"/>
    <w:rsid w:val="00EA435E"/>
    <w:rsid w:val="00ED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E7"/>
    <w:pPr>
      <w:spacing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1E7"/>
    <w:pPr>
      <w:spacing w:after="0" w:afterAutospacing="1" w:line="240" w:lineRule="auto"/>
      <w:jc w:val="both"/>
    </w:pPr>
  </w:style>
  <w:style w:type="paragraph" w:styleId="a4">
    <w:name w:val="List Paragraph"/>
    <w:basedOn w:val="a"/>
    <w:uiPriority w:val="34"/>
    <w:qFormat/>
    <w:rsid w:val="00CC61E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C61E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C61E7"/>
  </w:style>
  <w:style w:type="paragraph" w:customStyle="1" w:styleId="ConsNormal">
    <w:name w:val="ConsNormal"/>
    <w:uiPriority w:val="99"/>
    <w:rsid w:val="00CC61E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4C61EF"/>
    <w:pPr>
      <w:widowControl w:val="0"/>
      <w:spacing w:after="0" w:afterAutospacing="0"/>
      <w:ind w:firstLine="720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8">
    <w:name w:val="Основной текст с отступом Знак"/>
    <w:basedOn w:val="a0"/>
    <w:link w:val="a7"/>
    <w:semiHidden/>
    <w:rsid w:val="004C61E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Title">
    <w:name w:val="ConsTitle"/>
    <w:rsid w:val="004C61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5183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65183"/>
  </w:style>
  <w:style w:type="paragraph" w:styleId="ab">
    <w:name w:val="Balloon Text"/>
    <w:basedOn w:val="a"/>
    <w:link w:val="ac"/>
    <w:uiPriority w:val="99"/>
    <w:semiHidden/>
    <w:unhideWhenUsed/>
    <w:rsid w:val="00B42483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B460-F8EC-4C10-84E0-EB512E97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40</cp:revision>
  <dcterms:created xsi:type="dcterms:W3CDTF">2025-01-20T09:57:00Z</dcterms:created>
  <dcterms:modified xsi:type="dcterms:W3CDTF">2025-02-04T08:00:00Z</dcterms:modified>
</cp:coreProperties>
</file>