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6048" w14:textId="53F3970F" w:rsidR="00F01831" w:rsidRPr="003710D0" w:rsidRDefault="009A4107" w:rsidP="00F01831">
      <w:pPr>
        <w:ind w:left="28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616E57" w14:textId="77777777" w:rsidR="00F01831" w:rsidRPr="003710D0" w:rsidRDefault="00F01831" w:rsidP="00F01831">
      <w:pPr>
        <w:tabs>
          <w:tab w:val="left" w:pos="4820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710D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C3B98E" wp14:editId="45B25321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0D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6D2E4AF" w14:textId="77777777" w:rsidR="00F01831" w:rsidRPr="003710D0" w:rsidRDefault="00F01831" w:rsidP="00F01831">
      <w:pPr>
        <w:ind w:left="2832" w:hanging="19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0D0">
        <w:rPr>
          <w:rFonts w:ascii="Times New Roman" w:hAnsi="Times New Roman" w:cs="Times New Roman"/>
          <w:b/>
          <w:sz w:val="28"/>
          <w:szCs w:val="28"/>
        </w:rPr>
        <w:t xml:space="preserve">ТЕМКИНСКИЙ ОКРУЖНОЙ СОВЕТ ДЕПУТАТОВ  </w:t>
      </w:r>
      <w:r w:rsidRPr="003710D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793CF64F" w14:textId="0299C1F5" w:rsidR="0056687F" w:rsidRPr="0056687F" w:rsidRDefault="00F01831" w:rsidP="00484B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0D0">
        <w:rPr>
          <w:rFonts w:ascii="Times New Roman" w:hAnsi="Times New Roman" w:cs="Times New Roman"/>
          <w:b/>
          <w:bCs/>
          <w:sz w:val="32"/>
          <w:szCs w:val="32"/>
        </w:rPr>
        <w:t xml:space="preserve">Р Е Ш Е Н И Е </w:t>
      </w:r>
    </w:p>
    <w:p w14:paraId="4758C4FC" w14:textId="0E4143DA" w:rsidR="0056687F" w:rsidRPr="0056687F" w:rsidRDefault="00F01831" w:rsidP="00F01831">
      <w:pPr>
        <w:jc w:val="both"/>
        <w:rPr>
          <w:rFonts w:ascii="Times New Roman" w:hAnsi="Times New Roman" w:cs="Times New Roman"/>
          <w:sz w:val="20"/>
          <w:szCs w:val="20"/>
        </w:rPr>
      </w:pPr>
      <w:r w:rsidRPr="003710D0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5261C6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0D0">
        <w:rPr>
          <w:rFonts w:ascii="Times New Roman" w:hAnsi="Times New Roman" w:cs="Times New Roman"/>
          <w:sz w:val="28"/>
          <w:szCs w:val="28"/>
        </w:rPr>
        <w:t xml:space="preserve"> 2025 года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1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61C6">
        <w:rPr>
          <w:rFonts w:ascii="Times New Roman" w:hAnsi="Times New Roman" w:cs="Times New Roman"/>
          <w:sz w:val="28"/>
          <w:szCs w:val="28"/>
        </w:rPr>
        <w:t xml:space="preserve">   </w:t>
      </w:r>
      <w:r w:rsidRPr="003710D0">
        <w:rPr>
          <w:rFonts w:ascii="Times New Roman" w:hAnsi="Times New Roman" w:cs="Times New Roman"/>
          <w:sz w:val="28"/>
          <w:szCs w:val="28"/>
        </w:rPr>
        <w:t xml:space="preserve">№ </w:t>
      </w:r>
      <w:r w:rsidR="009A4107">
        <w:rPr>
          <w:rFonts w:ascii="Times New Roman" w:hAnsi="Times New Roman" w:cs="Times New Roman"/>
          <w:sz w:val="28"/>
          <w:szCs w:val="28"/>
        </w:rPr>
        <w:t>86</w:t>
      </w:r>
    </w:p>
    <w:p w14:paraId="1FA62F83" w14:textId="77777777" w:rsidR="00F01831" w:rsidRDefault="00F01831" w:rsidP="00F0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14:paraId="45797B8C" w14:textId="77777777" w:rsidR="00F01831" w:rsidRDefault="00F01831" w:rsidP="00F0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Темкинского  окружного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Совета  </w:t>
      </w:r>
    </w:p>
    <w:p w14:paraId="60858439" w14:textId="00ACD24E" w:rsidR="00F01831" w:rsidRDefault="00F01831" w:rsidP="00F0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   от    </w:t>
      </w:r>
      <w:proofErr w:type="gramStart"/>
      <w:r>
        <w:rPr>
          <w:rFonts w:ascii="Times New Roman" w:hAnsi="Times New Roman" w:cs="Times New Roman"/>
          <w:sz w:val="28"/>
          <w:szCs w:val="28"/>
        </w:rPr>
        <w:t>23.10.2024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 </w:t>
      </w:r>
    </w:p>
    <w:p w14:paraId="60B0DC7F" w14:textId="3F1A54B3" w:rsidR="00F01831" w:rsidRDefault="00F01831" w:rsidP="00F0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  силу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359A48" w14:textId="0B2FAD5C" w:rsidR="00F01831" w:rsidRDefault="00F01831" w:rsidP="00F0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некоторых            муниципальных</w:t>
      </w:r>
    </w:p>
    <w:p w14:paraId="25254B04" w14:textId="5B2DE825" w:rsidR="00F01831" w:rsidRDefault="00F01831" w:rsidP="00F0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  правовых     актов» </w:t>
      </w:r>
    </w:p>
    <w:p w14:paraId="6FB4FFD8" w14:textId="2341C78C" w:rsidR="00F01831" w:rsidRDefault="00F01831" w:rsidP="00F01831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DC80280" w14:textId="77777777" w:rsidR="00F01831" w:rsidRDefault="00F01831" w:rsidP="00F01831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D1493E2" w14:textId="258C754B" w:rsidR="00F01831" w:rsidRDefault="00F01831" w:rsidP="00B149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9467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91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бластн</w:t>
      </w:r>
      <w:r w:rsidR="009467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ым</w:t>
      </w:r>
      <w:r w:rsidR="00991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</w:t>
      </w:r>
      <w:r w:rsidR="009467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</w:t>
      </w:r>
      <w:r w:rsidR="00991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149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30 октября 2008 года № 119-з «О порядке организации </w:t>
      </w:r>
      <w:r w:rsidR="00EE13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</w:t>
      </w:r>
      <w:r w:rsidR="00B149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ведения регистра муниципальных нормативных правовых актов Смоленской области</w:t>
      </w:r>
      <w:r w:rsidR="00C44B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</w:t>
      </w:r>
      <w:r w:rsidR="00991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Уставом муниципального образования «Темкинский муниципальный округ» Смоленской области, решением постоянной комиссии по законности и правопорядку,</w:t>
      </w:r>
    </w:p>
    <w:p w14:paraId="297A2576" w14:textId="77777777" w:rsidR="00F01831" w:rsidRDefault="00F01831" w:rsidP="00F018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DFBE9F9" w14:textId="77777777" w:rsidR="00F01831" w:rsidRDefault="00F01831" w:rsidP="00F018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Темкинский окружной Совет депутатов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е ш и л: </w:t>
      </w:r>
    </w:p>
    <w:p w14:paraId="544BC195" w14:textId="77777777" w:rsidR="00F01831" w:rsidRDefault="00F01831" w:rsidP="00F018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576DC06" w14:textId="52860A11" w:rsidR="00AB2F7D" w:rsidRDefault="007F6391" w:rsidP="00AB2F7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1.</w:t>
      </w:r>
      <w:r w:rsidR="00DE5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831" w:rsidRPr="007F6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решение Темкинского окружного Совета депутатов от </w:t>
      </w:r>
      <w:r w:rsidR="00B149BC" w:rsidRPr="007F6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23.10.2024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B149BC" w:rsidRPr="007F6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19 «О признании утратившими силу некоторых муниципальных нормативных правовых актов» </w:t>
      </w:r>
      <w:r w:rsidR="00AB2F7D">
        <w:rPr>
          <w:rFonts w:ascii="Times New Roman" w:hAnsi="Times New Roman" w:cs="Times New Roman"/>
          <w:color w:val="000000" w:themeColor="text1"/>
          <w:sz w:val="28"/>
          <w:szCs w:val="28"/>
        </w:rPr>
        <w:t>(далее-решение № 19</w:t>
      </w:r>
      <w:proofErr w:type="gramStart"/>
      <w:r w:rsidR="00213BC0">
        <w:rPr>
          <w:rFonts w:ascii="Times New Roman" w:hAnsi="Times New Roman" w:cs="Times New Roman"/>
          <w:color w:val="000000" w:themeColor="text1"/>
          <w:sz w:val="28"/>
          <w:szCs w:val="28"/>
        </w:rPr>
        <w:t>)  следующие</w:t>
      </w:r>
      <w:proofErr w:type="gramEnd"/>
      <w:r w:rsidR="00F01831" w:rsidRPr="007F6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изменения: </w:t>
      </w:r>
    </w:p>
    <w:p w14:paraId="1D035093" w14:textId="68F06C3D" w:rsidR="00AB2F7D" w:rsidRDefault="00AB2F7D" w:rsidP="00AB2F7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в преамбуле решения слово </w:t>
      </w:r>
      <w:r w:rsidR="003459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14F30">
        <w:rPr>
          <w:rFonts w:ascii="Times New Roman" w:hAnsi="Times New Roman" w:cs="Times New Roman"/>
          <w:color w:val="000000" w:themeColor="text1"/>
          <w:sz w:val="28"/>
          <w:szCs w:val="28"/>
        </w:rPr>
        <w:t>Р Е Ш И 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исключить;</w:t>
      </w:r>
    </w:p>
    <w:p w14:paraId="0AC6B404" w14:textId="77777777" w:rsidR="00345909" w:rsidRDefault="00345909" w:rsidP="00AB2F7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абзац шестой пункта 1 изложить в следующей редакции: </w:t>
      </w:r>
    </w:p>
    <w:p w14:paraId="55540B8D" w14:textId="4FF167A6" w:rsidR="00345909" w:rsidRDefault="00345909" w:rsidP="00F73D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73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«- решение Совета депутатов Темкинского сельского поселения Темкинского </w:t>
      </w:r>
      <w:r w:rsidR="0071464F">
        <w:rPr>
          <w:rFonts w:ascii="Times New Roman" w:hAnsi="Times New Roman" w:cs="Times New Roman"/>
          <w:color w:val="000000" w:themeColor="text1"/>
          <w:sz w:val="28"/>
          <w:szCs w:val="28"/>
        </w:rPr>
        <w:t>района Смоленской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от 26 апреля 2024 года № 8 «Об утверждении Положения о порядке организации и проведения публичных слушаний и общественных обсуждений в Темкинском сельском поселении Темкинского района Смоленской области</w:t>
      </w:r>
      <w:r w:rsidR="00F73DB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10EF82F" w14:textId="0B8ED983" w:rsidR="004C6361" w:rsidRPr="004C6361" w:rsidRDefault="00C14F30" w:rsidP="004C63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902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69D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</w:t>
      </w:r>
      <w:r w:rsidR="00213BC0">
        <w:rPr>
          <w:rFonts w:ascii="Times New Roman" w:hAnsi="Times New Roman" w:cs="Times New Roman"/>
          <w:color w:val="000000" w:themeColor="text1"/>
          <w:sz w:val="28"/>
          <w:szCs w:val="28"/>
        </w:rPr>
        <w:t>решение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разместить на официаль</w:t>
      </w:r>
      <w:r w:rsidR="0090271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сайте </w:t>
      </w:r>
      <w:r w:rsidR="0090271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«Темкинский муниципальный округ» Смоленской области в информационн</w:t>
      </w:r>
      <w:r w:rsidR="0090271D">
        <w:rPr>
          <w:rFonts w:ascii="Times New Roman" w:hAnsi="Times New Roman" w:cs="Times New Roman"/>
          <w:color w:val="000000" w:themeColor="text1"/>
          <w:sz w:val="28"/>
          <w:szCs w:val="28"/>
        </w:rPr>
        <w:t>о-телекоммуникационной сети «Интернет»</w:t>
      </w:r>
      <w:r w:rsidR="004C6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4C6361" w:rsidRPr="004C636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https://temkino.admin-smolensk.ru/</w:t>
        </w:r>
      </w:hyperlink>
      <w:r w:rsidR="004C6361" w:rsidRPr="004C6361">
        <w:rPr>
          <w:rFonts w:ascii="Times New Roman" w:hAnsi="Times New Roman" w:cs="Times New Roman"/>
          <w:sz w:val="28"/>
          <w:szCs w:val="28"/>
        </w:rPr>
        <w:t xml:space="preserve">. </w:t>
      </w:r>
      <w:r w:rsidR="004C6361" w:rsidRPr="004C6361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4C6361" w:rsidRPr="004C63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09AFA40" w14:textId="31151CBF" w:rsidR="004358CF" w:rsidRDefault="004358CF" w:rsidP="00AB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3. Настоящее решение вступает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силу</w:t>
      </w:r>
      <w:r w:rsidR="00213BC0">
        <w:rPr>
          <w:rFonts w:ascii="Times New Roman" w:hAnsi="Times New Roman" w:cs="Times New Roman"/>
          <w:sz w:val="28"/>
          <w:szCs w:val="28"/>
        </w:rPr>
        <w:t xml:space="preserve">  со</w:t>
      </w:r>
      <w:proofErr w:type="gramEnd"/>
      <w:r w:rsidR="00213BC0">
        <w:rPr>
          <w:rFonts w:ascii="Times New Roman" w:hAnsi="Times New Roman" w:cs="Times New Roman"/>
          <w:sz w:val="28"/>
          <w:szCs w:val="28"/>
        </w:rPr>
        <w:t xml:space="preserve"> дня его принятия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F47A0A" w14:textId="77777777" w:rsidR="008F4E8A" w:rsidRDefault="004358CF" w:rsidP="00AB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Контроль за исполнением настоящего решения возложить на постоянную комиссию по законности и правопорядку. </w:t>
      </w:r>
    </w:p>
    <w:p w14:paraId="5D5152F1" w14:textId="77777777" w:rsidR="008F4E8A" w:rsidRDefault="008F4E8A" w:rsidP="00AB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CFBE83" w14:textId="77777777" w:rsidR="008F4E8A" w:rsidRDefault="008F4E8A" w:rsidP="00AB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52FD7" w14:textId="152F6296" w:rsidR="008F4E8A" w:rsidRDefault="008F4E8A" w:rsidP="00AB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                                 Председатель   Темкинского </w:t>
      </w:r>
    </w:p>
    <w:p w14:paraId="743E64A8" w14:textId="77777777" w:rsidR="00051E08" w:rsidRDefault="008F4E8A" w:rsidP="00AB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«Темкинский муниципальный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округ»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окружного Совета депутатов</w:t>
      </w:r>
    </w:p>
    <w:p w14:paraId="0DB73B3A" w14:textId="77777777" w:rsidR="00051E08" w:rsidRDefault="00051E08" w:rsidP="00AB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</w:t>
      </w:r>
    </w:p>
    <w:p w14:paraId="7FDB3DB6" w14:textId="77777777" w:rsidR="00051E08" w:rsidRDefault="00051E08" w:rsidP="00AB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12908EC5" w14:textId="0F301293" w:rsidR="008F4E8A" w:rsidRDefault="00051E08" w:rsidP="00AB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А.Н. Васильев                                                    А.Ф. Горностаева</w:t>
      </w:r>
      <w:r w:rsidR="008F4E8A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FA322F6" w14:textId="77777777" w:rsidR="008F4E8A" w:rsidRDefault="008F4E8A" w:rsidP="00AB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F06058" w14:textId="4EC1E60B" w:rsidR="00F122A1" w:rsidRPr="004C6361" w:rsidRDefault="004358CF" w:rsidP="00AB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122A1" w:rsidRPr="004C6361" w:rsidSect="00213BC0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7A6FA" w14:textId="77777777" w:rsidR="00952859" w:rsidRDefault="00952859" w:rsidP="00ED74E3">
      <w:pPr>
        <w:spacing w:after="0" w:line="240" w:lineRule="auto"/>
      </w:pPr>
      <w:r>
        <w:separator/>
      </w:r>
    </w:p>
  </w:endnote>
  <w:endnote w:type="continuationSeparator" w:id="0">
    <w:p w14:paraId="6C79F610" w14:textId="77777777" w:rsidR="00952859" w:rsidRDefault="00952859" w:rsidP="00ED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5391B" w14:textId="77777777" w:rsidR="00952859" w:rsidRDefault="00952859" w:rsidP="00ED74E3">
      <w:pPr>
        <w:spacing w:after="0" w:line="240" w:lineRule="auto"/>
      </w:pPr>
      <w:r>
        <w:separator/>
      </w:r>
    </w:p>
  </w:footnote>
  <w:footnote w:type="continuationSeparator" w:id="0">
    <w:p w14:paraId="64F611B3" w14:textId="77777777" w:rsidR="00952859" w:rsidRDefault="00952859" w:rsidP="00ED7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780328"/>
      <w:docPartObj>
        <w:docPartGallery w:val="Page Numbers (Top of Page)"/>
        <w:docPartUnique/>
      </w:docPartObj>
    </w:sdtPr>
    <w:sdtEndPr/>
    <w:sdtContent>
      <w:p w14:paraId="77808722" w14:textId="123E404D" w:rsidR="00ED74E3" w:rsidRDefault="00ED74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9A5A61" w14:textId="77777777" w:rsidR="00ED74E3" w:rsidRDefault="00ED74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2AF1"/>
    <w:multiLevelType w:val="hybridMultilevel"/>
    <w:tmpl w:val="60620372"/>
    <w:lvl w:ilvl="0" w:tplc="C546CAD2">
      <w:start w:val="1"/>
      <w:numFmt w:val="decimal"/>
      <w:lvlText w:val="%1."/>
      <w:lvlJc w:val="left"/>
      <w:pPr>
        <w:ind w:left="915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38AF52AE"/>
    <w:multiLevelType w:val="hybridMultilevel"/>
    <w:tmpl w:val="A97EBFAA"/>
    <w:lvl w:ilvl="0" w:tplc="0930DA3C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31"/>
    <w:rsid w:val="00051E08"/>
    <w:rsid w:val="00213BC0"/>
    <w:rsid w:val="002C569D"/>
    <w:rsid w:val="00345909"/>
    <w:rsid w:val="004358CF"/>
    <w:rsid w:val="00440D02"/>
    <w:rsid w:val="00484B3C"/>
    <w:rsid w:val="004C6361"/>
    <w:rsid w:val="005261C6"/>
    <w:rsid w:val="0056687F"/>
    <w:rsid w:val="00592626"/>
    <w:rsid w:val="0071464F"/>
    <w:rsid w:val="007A0480"/>
    <w:rsid w:val="007F6391"/>
    <w:rsid w:val="008F4E8A"/>
    <w:rsid w:val="0090271D"/>
    <w:rsid w:val="00946710"/>
    <w:rsid w:val="00952859"/>
    <w:rsid w:val="00991319"/>
    <w:rsid w:val="009A4107"/>
    <w:rsid w:val="00AB2F7D"/>
    <w:rsid w:val="00B149BC"/>
    <w:rsid w:val="00B51008"/>
    <w:rsid w:val="00C14F30"/>
    <w:rsid w:val="00C44B1D"/>
    <w:rsid w:val="00D419BF"/>
    <w:rsid w:val="00DE51C9"/>
    <w:rsid w:val="00ED74E3"/>
    <w:rsid w:val="00EE131F"/>
    <w:rsid w:val="00F01831"/>
    <w:rsid w:val="00F122A1"/>
    <w:rsid w:val="00F7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9E03"/>
  <w15:chartTrackingRefBased/>
  <w15:docId w15:val="{40DDF3FE-CC4B-435C-ACBC-6132FCCC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83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4">
    <w:name w:val="heading 4"/>
    <w:basedOn w:val="a"/>
    <w:link w:val="40"/>
    <w:qFormat/>
    <w:rsid w:val="00F01831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018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149B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C636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D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74E3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ED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74E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mkino.admin-smolen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2025-04-24T10:00:00Z</dcterms:created>
  <dcterms:modified xsi:type="dcterms:W3CDTF">2025-04-27T10:15:00Z</dcterms:modified>
</cp:coreProperties>
</file>