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0C61" w14:textId="3DC17107" w:rsidR="007367FE" w:rsidRDefault="002A380F" w:rsidP="0038024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C0D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6114A" w14:textId="0AFD1B06" w:rsidR="002A380F" w:rsidRDefault="002A380F" w:rsidP="002A380F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C1F2F8E" wp14:editId="13703AA6">
            <wp:extent cx="638175" cy="7905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26D9A" w14:textId="77777777" w:rsidR="002A380F" w:rsidRPr="002A380F" w:rsidRDefault="002A380F" w:rsidP="002A380F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4C5ABE67" w14:textId="6A203D17" w:rsidR="007367FE" w:rsidRPr="007367FE" w:rsidRDefault="00507F93" w:rsidP="007367FE">
      <w:pPr>
        <w:pStyle w:val="Title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ТЕМКИНСКИЙ</w:t>
      </w:r>
      <w:r w:rsidR="007367FE"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 ОКРУЖНОЙ СОВЕТ ДЕПУТАТОВ</w:t>
      </w:r>
    </w:p>
    <w:p w14:paraId="5047551A" w14:textId="77777777" w:rsidR="007367FE" w:rsidRPr="002A380F" w:rsidRDefault="007367FE" w:rsidP="007367FE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5B989E8F" w14:textId="6FAB3F9F" w:rsidR="007367FE" w:rsidRDefault="007367FE" w:rsidP="007367F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7367FE">
        <w:rPr>
          <w:rFonts w:ascii="Times New Roman" w:hAnsi="Times New Roman" w:cs="Times New Roman"/>
          <w:sz w:val="28"/>
          <w:szCs w:val="28"/>
        </w:rPr>
        <w:t>Р Е Ш Е Н И Е</w:t>
      </w:r>
    </w:p>
    <w:p w14:paraId="17B4A8BB" w14:textId="77777777" w:rsidR="00A75E20" w:rsidRPr="007367FE" w:rsidRDefault="00A75E20" w:rsidP="007367F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0907C52B" w14:textId="602BD16E" w:rsidR="007367FE" w:rsidRPr="00A75E20" w:rsidRDefault="007367FE" w:rsidP="00507F93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</w:rPr>
      </w:pP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75E20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F9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 2025 года </w:t>
      </w:r>
      <w:r w:rsidR="00507F9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A75E20">
        <w:rPr>
          <w:rFonts w:ascii="Times New Roman" w:hAnsi="Times New Roman" w:cs="Times New Roman"/>
          <w:color w:val="000000"/>
          <w:sz w:val="28"/>
          <w:szCs w:val="28"/>
        </w:rPr>
        <w:t>87</w:t>
      </w:r>
    </w:p>
    <w:p w14:paraId="0A23C7B5" w14:textId="77777777" w:rsidR="000D4DE3" w:rsidRDefault="000D4DE3"/>
    <w:p w14:paraId="69E56872" w14:textId="77777777" w:rsidR="0073228F" w:rsidRDefault="007367FE" w:rsidP="00522EA5">
      <w:pPr>
        <w:spacing w:after="0" w:line="240" w:lineRule="auto"/>
        <w:ind w:righ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признании</w:t>
      </w:r>
      <w:r w:rsidR="0052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утратившими</w:t>
      </w:r>
      <w:r w:rsidR="0052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</w:p>
    <w:p w14:paraId="19B1305D" w14:textId="371ED1DC" w:rsidR="007367FE" w:rsidRPr="007367FE" w:rsidRDefault="0073228F" w:rsidP="00522EA5">
      <w:pPr>
        <w:spacing w:after="0" w:line="240" w:lineRule="auto"/>
        <w:ind w:righ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522EA5">
        <w:rPr>
          <w:rFonts w:ascii="Times New Roman" w:hAnsi="Times New Roman" w:cs="Times New Roman"/>
          <w:sz w:val="28"/>
          <w:szCs w:val="28"/>
        </w:rPr>
        <w:t xml:space="preserve">       </w:t>
      </w:r>
      <w:r w:rsidR="00685AA5">
        <w:rPr>
          <w:rFonts w:ascii="Times New Roman" w:hAnsi="Times New Roman" w:cs="Times New Roman"/>
          <w:sz w:val="28"/>
          <w:szCs w:val="28"/>
        </w:rPr>
        <w:t xml:space="preserve"> </w:t>
      </w:r>
      <w:r w:rsidR="007367FE">
        <w:rPr>
          <w:rFonts w:ascii="Times New Roman" w:hAnsi="Times New Roman" w:cs="Times New Roman"/>
          <w:sz w:val="28"/>
          <w:szCs w:val="28"/>
        </w:rPr>
        <w:t xml:space="preserve">муниципальных нормативных </w:t>
      </w:r>
      <w:r w:rsidR="00522EA5">
        <w:rPr>
          <w:rFonts w:ascii="Times New Roman" w:hAnsi="Times New Roman" w:cs="Times New Roman"/>
          <w:sz w:val="28"/>
          <w:szCs w:val="28"/>
        </w:rPr>
        <w:t xml:space="preserve"> </w:t>
      </w:r>
      <w:r w:rsidR="007367FE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522EA5">
        <w:rPr>
          <w:rFonts w:ascii="Times New Roman" w:hAnsi="Times New Roman" w:cs="Times New Roman"/>
          <w:sz w:val="28"/>
          <w:szCs w:val="28"/>
        </w:rPr>
        <w:t xml:space="preserve">   </w:t>
      </w:r>
      <w:r w:rsidR="007367FE">
        <w:rPr>
          <w:rFonts w:ascii="Times New Roman" w:hAnsi="Times New Roman" w:cs="Times New Roman"/>
          <w:sz w:val="28"/>
          <w:szCs w:val="28"/>
        </w:rPr>
        <w:t>актов</w:t>
      </w:r>
    </w:p>
    <w:p w14:paraId="47CFE4AA" w14:textId="77777777" w:rsidR="00B611E5" w:rsidRDefault="00B611E5"/>
    <w:p w14:paraId="38CBF1BD" w14:textId="37FDEF1C" w:rsidR="007367FE" w:rsidRPr="002A380F" w:rsidRDefault="002A380F" w:rsidP="007367FE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Темкинский  </w:t>
      </w:r>
      <w:r w:rsidR="007367FE" w:rsidRPr="007367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67FE" w:rsidRPr="007367FE">
        <w:rPr>
          <w:rFonts w:ascii="Times New Roman" w:hAnsi="Times New Roman"/>
          <w:color w:val="000000"/>
          <w:sz w:val="28"/>
          <w:szCs w:val="28"/>
        </w:rPr>
        <w:t>окружной Совет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 е ш и л:</w:t>
      </w:r>
    </w:p>
    <w:p w14:paraId="0E03512B" w14:textId="39D73C62" w:rsidR="007367FE" w:rsidRDefault="002A380F" w:rsidP="007367F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04D84FD" w14:textId="2448D159" w:rsidR="007367FE" w:rsidRPr="007367FE" w:rsidRDefault="007367FE" w:rsidP="00BC68D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67FE">
        <w:rPr>
          <w:rFonts w:ascii="Times New Roman" w:hAnsi="Times New Roman"/>
          <w:color w:val="000000"/>
          <w:sz w:val="28"/>
          <w:szCs w:val="28"/>
        </w:rPr>
        <w:t xml:space="preserve">Признать утратившими силу </w:t>
      </w:r>
      <w:r w:rsidRPr="007367FE">
        <w:rPr>
          <w:rFonts w:ascii="Times New Roman" w:hAnsi="Times New Roman"/>
          <w:sz w:val="28"/>
          <w:szCs w:val="28"/>
        </w:rPr>
        <w:t>муниципальные нормативные правовые акты:</w:t>
      </w:r>
    </w:p>
    <w:p w14:paraId="28F3A864" w14:textId="108E7E11" w:rsidR="007367FE" w:rsidRDefault="007367FE" w:rsidP="007367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7367FE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A34CDF">
        <w:rPr>
          <w:rFonts w:ascii="Times New Roman" w:hAnsi="Times New Roman" w:cs="Times New Roman"/>
          <w:sz w:val="28"/>
          <w:szCs w:val="28"/>
        </w:rPr>
        <w:t xml:space="preserve">Темкинского </w:t>
      </w:r>
      <w:r w:rsidR="00D9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4C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районного</w:t>
      </w:r>
      <w:r w:rsidRPr="00A34C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Pr="007367FE">
        <w:rPr>
          <w:rFonts w:ascii="Times New Roman" w:hAnsi="Times New Roman" w:cs="Times New Roman"/>
          <w:sz w:val="28"/>
          <w:szCs w:val="28"/>
        </w:rPr>
        <w:t xml:space="preserve"> от</w:t>
      </w:r>
      <w:r w:rsidR="00A34CDF">
        <w:rPr>
          <w:rFonts w:ascii="Times New Roman" w:hAnsi="Times New Roman" w:cs="Times New Roman"/>
          <w:sz w:val="28"/>
          <w:szCs w:val="28"/>
        </w:rPr>
        <w:t xml:space="preserve"> 22.10.2021</w:t>
      </w:r>
      <w:r w:rsidR="0056128D">
        <w:rPr>
          <w:rFonts w:ascii="Times New Roman" w:hAnsi="Times New Roman" w:cs="Times New Roman"/>
          <w:sz w:val="28"/>
          <w:szCs w:val="28"/>
        </w:rPr>
        <w:t xml:space="preserve"> №</w:t>
      </w:r>
      <w:r w:rsidR="00A34CDF">
        <w:rPr>
          <w:rFonts w:ascii="Times New Roman" w:hAnsi="Times New Roman" w:cs="Times New Roman"/>
          <w:sz w:val="28"/>
          <w:szCs w:val="28"/>
        </w:rPr>
        <w:t xml:space="preserve"> 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4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67FE">
        <w:rPr>
          <w:rFonts w:ascii="Times New Roman" w:hAnsi="Times New Roman" w:cs="Times New Roman"/>
          <w:bCs/>
          <w:kern w:val="28"/>
          <w:sz w:val="28"/>
          <w:szCs w:val="28"/>
        </w:rPr>
        <w:t>О Порядке принятия в муниципальном образовании «</w:t>
      </w:r>
      <w:r w:rsidR="002932F3">
        <w:rPr>
          <w:rFonts w:ascii="Times New Roman" w:hAnsi="Times New Roman" w:cs="Times New Roman"/>
          <w:bCs/>
          <w:kern w:val="28"/>
          <w:sz w:val="28"/>
          <w:szCs w:val="28"/>
        </w:rPr>
        <w:t xml:space="preserve">Темкинский </w:t>
      </w:r>
      <w:r w:rsidRPr="007367FE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A10B31"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</w:p>
    <w:p w14:paraId="458717C9" w14:textId="38AC3323" w:rsidR="003F6DEF" w:rsidRDefault="005C1B16" w:rsidP="007367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- решение Темкинского районного Совета депутатов от 26 ноября 2010 года      № 125 </w:t>
      </w:r>
      <w:r w:rsidR="00C94C0E">
        <w:rPr>
          <w:rFonts w:ascii="Times New Roman" w:hAnsi="Times New Roman" w:cs="Times New Roman"/>
          <w:bCs/>
          <w:kern w:val="28"/>
          <w:sz w:val="28"/>
          <w:szCs w:val="28"/>
        </w:rPr>
        <w:t>«Об утверждении Положения об использовании автомобильного транспорта Администрации муниципального образования «Темкинский район» Смоленской области»</w:t>
      </w:r>
      <w:r w:rsidR="00D70179"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</w:p>
    <w:p w14:paraId="1D556B16" w14:textId="16333D9B" w:rsidR="008C7C13" w:rsidRDefault="008C7C13" w:rsidP="000415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Батюшковского сельского поселения Темкинского района Смоленской области от 29.01.2020 № 2 «Об утверждении Порядка принятия в Батюшковском сельском поселении Темкинского района Смоленской области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 w:rsidRPr="0004157A">
        <w:rPr>
          <w:rFonts w:ascii="Times New Roman" w:hAnsi="Times New Roman" w:cs="Times New Roman"/>
          <w:sz w:val="28"/>
          <w:szCs w:val="28"/>
        </w:rPr>
        <w:t>7</w:t>
      </w:r>
      <w:r w:rsidR="0004157A">
        <w:rPr>
          <w:rFonts w:ascii="Times New Roman" w:hAnsi="Times New Roman" w:cs="Times New Roman"/>
          <w:sz w:val="28"/>
          <w:szCs w:val="28"/>
        </w:rPr>
        <w:t>.</w:t>
      </w:r>
      <w:r w:rsidRPr="0004157A">
        <w:rPr>
          <w:rFonts w:ascii="Times New Roman" w:hAnsi="Times New Roman" w:cs="Times New Roman"/>
          <w:sz w:val="28"/>
          <w:szCs w:val="28"/>
        </w:rPr>
        <w:t>3</w:t>
      </w:r>
      <w:r w:rsidR="0004157A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«Об общих принципах организации местного самоуправления в Российской Федерации»; </w:t>
      </w:r>
    </w:p>
    <w:p w14:paraId="70F9DF70" w14:textId="3556B91D" w:rsidR="008C7C13" w:rsidRDefault="008C7C13" w:rsidP="005867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Батюшковского сельского поселения Темкинского района Смоленской области от 15.10.2021 №16а «О внесении изменений в решение Совета депутатов Батюшковского сельского поселения Темкинского района Смоленской области от 29.01.2020 № 2  «Об утверждении Порядка принятия  в Батюшковском сельском поселении Темкинского района Смоленской области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 w:rsidR="00A13C59">
        <w:rPr>
          <w:rFonts w:ascii="Times New Roman" w:hAnsi="Times New Roman" w:cs="Times New Roman"/>
          <w:sz w:val="28"/>
          <w:szCs w:val="28"/>
        </w:rPr>
        <w:t>.3-1</w:t>
      </w:r>
      <w:r>
        <w:rPr>
          <w:rFonts w:ascii="Times New Roman" w:hAnsi="Times New Roman" w:cs="Times New Roman"/>
          <w:sz w:val="28"/>
          <w:szCs w:val="28"/>
        </w:rPr>
        <w:t xml:space="preserve"> статьи 40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«Об общих принципах организации местного самоуправления в Российской Федерации»; </w:t>
      </w:r>
    </w:p>
    <w:p w14:paraId="3CFDD196" w14:textId="77777777" w:rsidR="008C7C13" w:rsidRDefault="008C7C13" w:rsidP="008C7C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решение Совета депутатов Павловского сельского поселения Темкинского района Смоленской области от 29.01.2020 № 2 «Об утверждении Порядка принятия в Павловском сельском поселении Темкинского района Смоленской области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3-1</w:t>
      </w:r>
      <w:r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«Об общих принципах организации местного самоуправления в Российской Федерации»; </w:t>
      </w:r>
    </w:p>
    <w:p w14:paraId="705E31BE" w14:textId="77777777" w:rsidR="008C7C13" w:rsidRDefault="008C7C13" w:rsidP="008C7C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Павловского сельского поселения Темкинского района Смоленской области от 15.10.2021 № 23 «О внесении изменений в решение Совета депутатов Павловского сельского поселения Темкинского района Смоленской области от 20.01.2020 № 2  «Об утверждении Порядка принятия в Павловском сельском поселении Темкинского района Смоленской области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3-1</w:t>
      </w:r>
      <w:r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«Об общих принципах организации местного самоуправления в Российской Федерации»; </w:t>
      </w:r>
    </w:p>
    <w:p w14:paraId="68A74673" w14:textId="77777777" w:rsidR="008C7C13" w:rsidRDefault="008C7C13" w:rsidP="008C7C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решение Совета депутатов Медведевского сельского поселения от 17.01.2020 № 2 «Об утверждении Порядка принятия в Медведевском сельском поселении Темкинского района Смоленской области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3-1</w:t>
      </w:r>
      <w:r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«Об общих принципах организации местного самоуправления в Российской Федерации»; </w:t>
      </w:r>
    </w:p>
    <w:p w14:paraId="6C8D5DCD" w14:textId="358F1B6B" w:rsidR="007367FE" w:rsidRDefault="004A175C" w:rsidP="004A175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7C13">
        <w:rPr>
          <w:rFonts w:ascii="Times New Roman" w:hAnsi="Times New Roman" w:cs="Times New Roman"/>
          <w:sz w:val="28"/>
          <w:szCs w:val="28"/>
        </w:rPr>
        <w:t xml:space="preserve"> - решение Совета депутатов </w:t>
      </w:r>
      <w:r w:rsidR="00D73248">
        <w:rPr>
          <w:rFonts w:ascii="Times New Roman" w:hAnsi="Times New Roman" w:cs="Times New Roman"/>
          <w:sz w:val="28"/>
          <w:szCs w:val="28"/>
        </w:rPr>
        <w:t>Медведев</w:t>
      </w:r>
      <w:r w:rsidR="008C7C13">
        <w:rPr>
          <w:rFonts w:ascii="Times New Roman" w:hAnsi="Times New Roman" w:cs="Times New Roman"/>
          <w:sz w:val="28"/>
          <w:szCs w:val="28"/>
        </w:rPr>
        <w:t>ского сельского поселения Темкинского района Смоленской области от 15.10.2021 № 19 «О внесении изменений в решение Совета депутатов Медведевского сельского поселения Темкинского района Смоленской области от 20.01.2020 № 2 «Об утверждении Порядка принятия в Медведевском сельском поселении Темкинского района Смоленской области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 w:rsidR="008C7C13">
        <w:rPr>
          <w:rFonts w:ascii="Times New Roman" w:hAnsi="Times New Roman" w:cs="Times New Roman"/>
          <w:sz w:val="28"/>
          <w:szCs w:val="28"/>
          <w:vertAlign w:val="superscript"/>
        </w:rPr>
        <w:t xml:space="preserve"> 3-1</w:t>
      </w:r>
      <w:r w:rsidR="008C7C13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«Об общих принципах организации местного самоуправления в Российской Федерации»; </w:t>
      </w:r>
    </w:p>
    <w:p w14:paraId="70C1C59A" w14:textId="42B7B17E" w:rsidR="00D73248" w:rsidRDefault="00D73248" w:rsidP="00D732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r w:rsidR="00560E41">
        <w:rPr>
          <w:rFonts w:ascii="Times New Roman" w:hAnsi="Times New Roman" w:cs="Times New Roman"/>
          <w:sz w:val="28"/>
          <w:szCs w:val="28"/>
        </w:rPr>
        <w:t>Темкин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560E4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.01.2020 № 2 «Об утверждении Порядка принятия в </w:t>
      </w:r>
      <w:r w:rsidR="002618DB">
        <w:rPr>
          <w:rFonts w:ascii="Times New Roman" w:hAnsi="Times New Roman" w:cs="Times New Roman"/>
          <w:sz w:val="28"/>
          <w:szCs w:val="28"/>
        </w:rPr>
        <w:t>Темкин</w:t>
      </w:r>
      <w:r>
        <w:rPr>
          <w:rFonts w:ascii="Times New Roman" w:hAnsi="Times New Roman" w:cs="Times New Roman"/>
          <w:sz w:val="28"/>
          <w:szCs w:val="28"/>
        </w:rPr>
        <w:t>ском сельском поселении Темкинского района Смоленской области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3-1</w:t>
      </w:r>
      <w:r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«Об общих принципах организации местного самоуправления в Российской Федерации»</w:t>
      </w:r>
      <w:r w:rsidR="00AC4942">
        <w:rPr>
          <w:rFonts w:ascii="Times New Roman" w:hAnsi="Times New Roman" w:cs="Times New Roman"/>
          <w:sz w:val="28"/>
          <w:szCs w:val="28"/>
        </w:rPr>
        <w:t>.</w:t>
      </w:r>
    </w:p>
    <w:p w14:paraId="3C07DB94" w14:textId="68D37D94" w:rsidR="00094D49" w:rsidRDefault="007367FE" w:rsidP="00094D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 в газете «</w:t>
      </w:r>
      <w:r w:rsidR="003B0B94">
        <w:rPr>
          <w:rFonts w:ascii="Times New Roman" w:hAnsi="Times New Roman" w:cs="Times New Roman"/>
          <w:color w:val="000000"/>
          <w:sz w:val="28"/>
          <w:szCs w:val="28"/>
        </w:rPr>
        <w:t>Заря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Pr="007367F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70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Темкинский </w:t>
      </w:r>
      <w:r w:rsidR="007062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муниципальный округ</w:t>
      </w:r>
      <w:r w:rsidRPr="007367FE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94D4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94D49" w:rsidRPr="00094D49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https://temkino.admin-smolensk.ru/</w:t>
        </w:r>
      </w:hyperlink>
      <w:r w:rsidR="00094D49" w:rsidRPr="00094D49">
        <w:rPr>
          <w:rFonts w:ascii="Times New Roman" w:hAnsi="Times New Roman" w:cs="Times New Roman"/>
          <w:sz w:val="28"/>
          <w:szCs w:val="28"/>
        </w:rPr>
        <w:t xml:space="preserve">. </w:t>
      </w:r>
      <w:r w:rsidR="00094D49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094D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22FCC3" w14:textId="62652B8F" w:rsidR="007367FE" w:rsidRPr="006C0D89" w:rsidRDefault="007367FE" w:rsidP="006C0D8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6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</w:t>
      </w:r>
      <w:r w:rsidR="0060132E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дня его </w:t>
      </w:r>
      <w:r w:rsidR="0060132E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опубликования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176E35" w14:textId="77777777" w:rsidR="00351B39" w:rsidRDefault="00351B39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26BFCBD9" w14:textId="77777777" w:rsidR="00351B39" w:rsidRDefault="00351B39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3949B642" w14:textId="7D3AC8D8" w:rsidR="007367FE" w:rsidRDefault="00580A59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                                 </w:t>
      </w:r>
      <w:r w:rsidR="004A17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Председатель  Темкинского </w:t>
      </w:r>
    </w:p>
    <w:p w14:paraId="431E44F2" w14:textId="52732891" w:rsidR="00580A59" w:rsidRDefault="00580A59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«Темкинский муниципальный округ»                               окружного Совета депутатов</w:t>
      </w:r>
    </w:p>
    <w:p w14:paraId="26E816AC" w14:textId="32F0BD5C" w:rsidR="00580A59" w:rsidRDefault="00580A59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Смоленской области </w:t>
      </w:r>
    </w:p>
    <w:p w14:paraId="243D0AA6" w14:textId="77777777" w:rsidR="004A175C" w:rsidRDefault="00580A59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</w:p>
    <w:p w14:paraId="589D3E2C" w14:textId="433CD3C7" w:rsidR="00580A59" w:rsidRPr="00580A59" w:rsidRDefault="004A175C" w:rsidP="00247C46">
      <w:pPr>
        <w:pStyle w:val="a3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580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0A59">
        <w:rPr>
          <w:rFonts w:ascii="Times New Roman" w:hAnsi="Times New Roman"/>
          <w:b/>
          <w:bCs/>
          <w:color w:val="000000"/>
          <w:sz w:val="28"/>
          <w:szCs w:val="28"/>
        </w:rPr>
        <w:t>А.Н. Васильев                                                    А.Ф. Горностаева</w:t>
      </w:r>
    </w:p>
    <w:p w14:paraId="5BE1CC74" w14:textId="77777777" w:rsidR="007367FE" w:rsidRPr="007367FE" w:rsidRDefault="007367FE">
      <w:pPr>
        <w:rPr>
          <w:rFonts w:ascii="Times New Roman" w:hAnsi="Times New Roman" w:cs="Times New Roman"/>
          <w:sz w:val="24"/>
        </w:rPr>
      </w:pPr>
    </w:p>
    <w:sectPr w:rsidR="007367FE" w:rsidRPr="007367FE" w:rsidSect="00A75E20">
      <w:headerReference w:type="default" r:id="rId9"/>
      <w:pgSz w:w="11906" w:h="16838"/>
      <w:pgMar w:top="99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DC2A" w14:textId="77777777" w:rsidR="00844E6E" w:rsidRDefault="00844E6E" w:rsidP="00D44781">
      <w:pPr>
        <w:spacing w:after="0" w:line="240" w:lineRule="auto"/>
      </w:pPr>
      <w:r>
        <w:separator/>
      </w:r>
    </w:p>
  </w:endnote>
  <w:endnote w:type="continuationSeparator" w:id="0">
    <w:p w14:paraId="2FB063A2" w14:textId="77777777" w:rsidR="00844E6E" w:rsidRDefault="00844E6E" w:rsidP="00D4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3AFD" w14:textId="77777777" w:rsidR="00844E6E" w:rsidRDefault="00844E6E" w:rsidP="00D44781">
      <w:pPr>
        <w:spacing w:after="0" w:line="240" w:lineRule="auto"/>
      </w:pPr>
      <w:r>
        <w:separator/>
      </w:r>
    </w:p>
  </w:footnote>
  <w:footnote w:type="continuationSeparator" w:id="0">
    <w:p w14:paraId="4ACE6A66" w14:textId="77777777" w:rsidR="00844E6E" w:rsidRDefault="00844E6E" w:rsidP="00D4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7766996"/>
      <w:docPartObj>
        <w:docPartGallery w:val="Page Numbers (Top of Page)"/>
        <w:docPartUnique/>
      </w:docPartObj>
    </w:sdtPr>
    <w:sdtEndPr/>
    <w:sdtContent>
      <w:p w14:paraId="406247CF" w14:textId="77777777" w:rsidR="00D44781" w:rsidRDefault="00000E7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3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69AD30" w14:textId="77777777" w:rsidR="00D44781" w:rsidRDefault="00D447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03E8"/>
    <w:multiLevelType w:val="hybridMultilevel"/>
    <w:tmpl w:val="A986F9D4"/>
    <w:lvl w:ilvl="0" w:tplc="61B84C8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B26E40"/>
    <w:multiLevelType w:val="hybridMultilevel"/>
    <w:tmpl w:val="24401F9C"/>
    <w:lvl w:ilvl="0" w:tplc="09CE6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C744B"/>
    <w:multiLevelType w:val="hybridMultilevel"/>
    <w:tmpl w:val="11E250EA"/>
    <w:lvl w:ilvl="0" w:tplc="0C3A76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7FE"/>
    <w:rsid w:val="00000E7A"/>
    <w:rsid w:val="0002464E"/>
    <w:rsid w:val="000364A7"/>
    <w:rsid w:val="0004157A"/>
    <w:rsid w:val="00094D49"/>
    <w:rsid w:val="000D4DE3"/>
    <w:rsid w:val="000D6550"/>
    <w:rsid w:val="00134C99"/>
    <w:rsid w:val="00134EA0"/>
    <w:rsid w:val="00215D7C"/>
    <w:rsid w:val="00247C46"/>
    <w:rsid w:val="002618DB"/>
    <w:rsid w:val="002932F3"/>
    <w:rsid w:val="002A380F"/>
    <w:rsid w:val="002B6C41"/>
    <w:rsid w:val="00351B39"/>
    <w:rsid w:val="00372146"/>
    <w:rsid w:val="00380249"/>
    <w:rsid w:val="003B0B94"/>
    <w:rsid w:val="003C01CB"/>
    <w:rsid w:val="003F6DEF"/>
    <w:rsid w:val="00407707"/>
    <w:rsid w:val="004A175C"/>
    <w:rsid w:val="00507F93"/>
    <w:rsid w:val="00522EA5"/>
    <w:rsid w:val="00524BBB"/>
    <w:rsid w:val="0055326B"/>
    <w:rsid w:val="00560E41"/>
    <w:rsid w:val="0056128D"/>
    <w:rsid w:val="005643F0"/>
    <w:rsid w:val="00580A59"/>
    <w:rsid w:val="005867EA"/>
    <w:rsid w:val="005C1B16"/>
    <w:rsid w:val="0060132E"/>
    <w:rsid w:val="00620495"/>
    <w:rsid w:val="006448D1"/>
    <w:rsid w:val="00685AA5"/>
    <w:rsid w:val="006A3350"/>
    <w:rsid w:val="006C0D89"/>
    <w:rsid w:val="006F148A"/>
    <w:rsid w:val="00706255"/>
    <w:rsid w:val="0073228F"/>
    <w:rsid w:val="007367FE"/>
    <w:rsid w:val="00786FA3"/>
    <w:rsid w:val="007E6B77"/>
    <w:rsid w:val="008163F0"/>
    <w:rsid w:val="0081748F"/>
    <w:rsid w:val="00844E6E"/>
    <w:rsid w:val="00862E49"/>
    <w:rsid w:val="008C7C13"/>
    <w:rsid w:val="009342F9"/>
    <w:rsid w:val="009650DE"/>
    <w:rsid w:val="009B0357"/>
    <w:rsid w:val="00A00556"/>
    <w:rsid w:val="00A10B31"/>
    <w:rsid w:val="00A13C59"/>
    <w:rsid w:val="00A21D1E"/>
    <w:rsid w:val="00A34CDF"/>
    <w:rsid w:val="00A75E20"/>
    <w:rsid w:val="00AC4942"/>
    <w:rsid w:val="00AC677A"/>
    <w:rsid w:val="00AD25A3"/>
    <w:rsid w:val="00AF356A"/>
    <w:rsid w:val="00B611E5"/>
    <w:rsid w:val="00B96F83"/>
    <w:rsid w:val="00BC68D9"/>
    <w:rsid w:val="00C37952"/>
    <w:rsid w:val="00C74066"/>
    <w:rsid w:val="00C94C0E"/>
    <w:rsid w:val="00CB1192"/>
    <w:rsid w:val="00D17DDA"/>
    <w:rsid w:val="00D44781"/>
    <w:rsid w:val="00D51FE4"/>
    <w:rsid w:val="00D70179"/>
    <w:rsid w:val="00D73248"/>
    <w:rsid w:val="00D913DE"/>
    <w:rsid w:val="00D95763"/>
    <w:rsid w:val="00DE099A"/>
    <w:rsid w:val="00F812A6"/>
    <w:rsid w:val="00FA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7C5B"/>
  <w15:docId w15:val="{0BF6705E-FB22-45C0-B598-57C0114B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67F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7367F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rsid w:val="007367F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67F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7367FE"/>
    <w:rPr>
      <w:color w:val="0000FF"/>
      <w:u w:val="none"/>
    </w:rPr>
  </w:style>
  <w:style w:type="paragraph" w:styleId="2">
    <w:name w:val="Body Text 2"/>
    <w:basedOn w:val="a"/>
    <w:link w:val="20"/>
    <w:uiPriority w:val="99"/>
    <w:semiHidden/>
    <w:unhideWhenUsed/>
    <w:rsid w:val="00A10B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0B31"/>
  </w:style>
  <w:style w:type="paragraph" w:styleId="a6">
    <w:name w:val="header"/>
    <w:basedOn w:val="a"/>
    <w:link w:val="a7"/>
    <w:uiPriority w:val="99"/>
    <w:unhideWhenUsed/>
    <w:rsid w:val="00D4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4781"/>
  </w:style>
  <w:style w:type="paragraph" w:styleId="a8">
    <w:name w:val="footer"/>
    <w:basedOn w:val="a"/>
    <w:link w:val="a9"/>
    <w:uiPriority w:val="99"/>
    <w:semiHidden/>
    <w:unhideWhenUsed/>
    <w:rsid w:val="00D4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781"/>
  </w:style>
  <w:style w:type="paragraph" w:customStyle="1" w:styleId="ConsPlusNormal">
    <w:name w:val="ConsPlusNormal"/>
    <w:rsid w:val="008C7C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kino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58</cp:revision>
  <cp:lastPrinted>2025-04-25T06:32:00Z</cp:lastPrinted>
  <dcterms:created xsi:type="dcterms:W3CDTF">2025-03-24T07:35:00Z</dcterms:created>
  <dcterms:modified xsi:type="dcterms:W3CDTF">2025-04-28T08:53:00Z</dcterms:modified>
</cp:coreProperties>
</file>