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AF" w:rsidRPr="004177AF" w:rsidRDefault="004177AF" w:rsidP="004177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177AF">
        <w:rPr>
          <w:rFonts w:ascii="Times New Roman" w:eastAsia="Times New Roman CYR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AF" w:rsidRPr="004177AF" w:rsidRDefault="004177AF" w:rsidP="004177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77AF" w:rsidRPr="004177AF" w:rsidRDefault="004177AF" w:rsidP="004177AF">
      <w:pPr>
        <w:pStyle w:val="a4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177AF">
        <w:rPr>
          <w:rFonts w:ascii="Times New Roman" w:eastAsia="Times New Roman CYR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4177AF" w:rsidRPr="004177AF" w:rsidRDefault="004177AF" w:rsidP="004177AF">
      <w:pPr>
        <w:pStyle w:val="a4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177AF">
        <w:rPr>
          <w:rFonts w:ascii="Times New Roman" w:eastAsia="Times New Roman CYR" w:hAnsi="Times New Roman" w:cs="Times New Roman"/>
          <w:b/>
          <w:bCs/>
          <w:sz w:val="24"/>
          <w:szCs w:val="24"/>
        </w:rPr>
        <w:t>«ТЕМКИНСКИЙ МУНИЦИПАЛЬНЫЙ ОКРУГ» СМОЛЕНСКОЙ ОБЛАСТИ</w:t>
      </w:r>
    </w:p>
    <w:p w:rsidR="004177AF" w:rsidRPr="004177AF" w:rsidRDefault="004177AF" w:rsidP="004177AF">
      <w:pPr>
        <w:pStyle w:val="a4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4177AF" w:rsidRPr="004177AF" w:rsidRDefault="004177AF" w:rsidP="004177AF">
      <w:pPr>
        <w:pStyle w:val="a4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</w:rPr>
      </w:pPr>
      <w:r w:rsidRPr="004177AF">
        <w:rPr>
          <w:rFonts w:ascii="Times New Roman" w:eastAsia="Times New Roman CYR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4177AF" w:rsidRPr="004177AF" w:rsidRDefault="004177AF" w:rsidP="004177AF">
      <w:pPr>
        <w:pStyle w:val="a4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</w:p>
    <w:p w:rsidR="004177AF" w:rsidRPr="004177AF" w:rsidRDefault="004177AF" w:rsidP="004177AF">
      <w:pPr>
        <w:pStyle w:val="a4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</w:pPr>
    </w:p>
    <w:p w:rsidR="004177AF" w:rsidRPr="003E2CE4" w:rsidRDefault="001A1D70" w:rsidP="004177A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CE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4177AF" w:rsidRPr="003E2CE4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12.02.2025</w:t>
      </w:r>
      <w:r w:rsidR="003E2CE4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80</w:t>
      </w:r>
      <w:r w:rsidR="004177AF" w:rsidRPr="003E2CE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="003E2CE4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177AF" w:rsidRPr="003E2C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2CE4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3E2CE4">
        <w:rPr>
          <w:rFonts w:ascii="Times New Roman" w:hAnsi="Times New Roman" w:cs="Times New Roman"/>
          <w:sz w:val="28"/>
          <w:szCs w:val="28"/>
          <w:lang w:eastAsia="ar-SA"/>
        </w:rPr>
        <w:t>.Т</w:t>
      </w:r>
      <w:proofErr w:type="gramEnd"/>
      <w:r w:rsidR="003E2CE4">
        <w:rPr>
          <w:rFonts w:ascii="Times New Roman" w:hAnsi="Times New Roman" w:cs="Times New Roman"/>
          <w:sz w:val="28"/>
          <w:szCs w:val="28"/>
          <w:lang w:eastAsia="ar-SA"/>
        </w:rPr>
        <w:t>емкино</w:t>
      </w:r>
      <w:r w:rsidR="004177AF" w:rsidRPr="003E2CE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3E2CE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4177AF" w:rsidRPr="003E2CE4" w:rsidRDefault="004177AF" w:rsidP="004177AF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4177AF" w:rsidRPr="004177AF" w:rsidRDefault="004177AF" w:rsidP="004177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4B2" w:rsidRDefault="001A14B2" w:rsidP="004177AF">
      <w:pPr>
        <w:pStyle w:val="a3"/>
        <w:spacing w:before="0" w:beforeAutospacing="0" w:after="0" w:afterAutospacing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формирования, ведения, ежегодного дополнения  и опубликования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EE105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5610C" w:rsidRDefault="00E5610C" w:rsidP="001A14B2">
      <w:pPr>
        <w:pStyle w:val="a3"/>
        <w:spacing w:before="195" w:beforeAutospacing="0" w:after="0" w:afterAutospacing="0" w:line="195" w:lineRule="atLeast"/>
        <w:ind w:right="5386"/>
        <w:jc w:val="both"/>
        <w:rPr>
          <w:b/>
          <w:sz w:val="28"/>
          <w:szCs w:val="28"/>
        </w:rPr>
      </w:pPr>
    </w:p>
    <w:p w:rsidR="004177AF" w:rsidRDefault="001A14B2" w:rsidP="004177A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18 Федерального закона от 24 июля 2007 года № 209-ФЗ «О развитии малого и среднего предпринимательства в Российской Федерации»,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 Правительства  РФ  от  21.08.2010  № 645  «Об  имущественной  поддержке  субъектов  малого  и  среднего  предпринимательства  при предоставлении  федерального  имущества»  (</w:t>
      </w:r>
      <w:r w:rsidR="00E5610C">
        <w:rPr>
          <w:rFonts w:ascii="Times New Roman" w:hAnsi="Times New Roman" w:cs="Times New Roman"/>
          <w:sz w:val="28"/>
          <w:szCs w:val="28"/>
        </w:rPr>
        <w:t>с изменениями)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14B2" w:rsidRDefault="001A14B2" w:rsidP="004177A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B2" w:rsidRDefault="001A14B2" w:rsidP="004177AF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E5610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1A14B2" w:rsidRDefault="001A14B2" w:rsidP="004177AF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1A14B2" w:rsidRDefault="001A14B2" w:rsidP="004177A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порядке формирования, ведения, ежегодного дополнения  и опубликования Перечня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10C" w:rsidRPr="006D68B4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14B2" w:rsidRDefault="001A14B2" w:rsidP="001A1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2.Настоящее постановление   разместить в информационно-телекоммуникационной сети «Интернет».</w:t>
      </w:r>
    </w:p>
    <w:p w:rsidR="00B1593A" w:rsidRDefault="00B1593A" w:rsidP="001A1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от 15.04.2019 года № 127 «Об утверждении</w:t>
      </w:r>
      <w:r w:rsidR="0085420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542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854207">
        <w:rPr>
          <w:sz w:val="28"/>
          <w:szCs w:val="28"/>
        </w:rPr>
        <w:t xml:space="preserve"> о </w:t>
      </w:r>
      <w:r w:rsidR="00854207">
        <w:rPr>
          <w:rFonts w:ascii="Times New Roman" w:hAnsi="Times New Roman" w:cs="Times New Roman"/>
          <w:sz w:val="28"/>
          <w:szCs w:val="28"/>
        </w:rPr>
        <w:t>порядке формирования, ведения, ежегодного дополнения  и опубликования Перечня муниципального имущества муниципального образования «</w:t>
      </w:r>
      <w:proofErr w:type="spellStart"/>
      <w:r w:rsidR="00854207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="00854207">
        <w:rPr>
          <w:rFonts w:ascii="Times New Roman" w:hAnsi="Times New Roman" w:cs="Times New Roman"/>
          <w:sz w:val="28"/>
          <w:szCs w:val="28"/>
        </w:rPr>
        <w:t xml:space="preserve"> район» Смоленской области» считать утраченным силу.</w:t>
      </w:r>
    </w:p>
    <w:p w:rsidR="001A14B2" w:rsidRPr="006D68B4" w:rsidRDefault="001A14B2" w:rsidP="001A1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8B4" w:rsidRPr="006D68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D68B4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6D68B4">
        <w:rPr>
          <w:rFonts w:ascii="Times New Roman" w:hAnsi="Times New Roman" w:cs="Times New Roman"/>
          <w:sz w:val="28"/>
          <w:szCs w:val="28"/>
        </w:rPr>
        <w:t>В.И</w:t>
      </w:r>
      <w:r w:rsidRPr="006D68B4">
        <w:rPr>
          <w:rFonts w:ascii="Times New Roman" w:hAnsi="Times New Roman" w:cs="Times New Roman"/>
          <w:sz w:val="28"/>
          <w:szCs w:val="28"/>
        </w:rPr>
        <w:t>.</w:t>
      </w:r>
      <w:r w:rsidR="006D68B4">
        <w:rPr>
          <w:rFonts w:ascii="Times New Roman" w:hAnsi="Times New Roman" w:cs="Times New Roman"/>
          <w:sz w:val="28"/>
          <w:szCs w:val="28"/>
        </w:rPr>
        <w:t>Волкова.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14B2" w:rsidRPr="006D68B4" w:rsidRDefault="001A14B2" w:rsidP="001A14B2">
      <w:pPr>
        <w:pStyle w:val="a4"/>
        <w:rPr>
          <w:rStyle w:val="a6"/>
          <w:rFonts w:ascii="Times New Roman" w:hAnsi="Times New Roman" w:cs="Times New Roman"/>
          <w:b w:val="0"/>
        </w:rPr>
      </w:pPr>
      <w:r w:rsidRPr="006D68B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Глава  муниципального образования </w:t>
      </w:r>
    </w:p>
    <w:p w:rsidR="006D68B4" w:rsidRDefault="001A14B2" w:rsidP="001A14B2">
      <w:pPr>
        <w:pStyle w:val="a4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D68B4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6D68B4">
        <w:rPr>
          <w:rStyle w:val="a6"/>
          <w:rFonts w:ascii="Times New Roman" w:hAnsi="Times New Roman" w:cs="Times New Roman"/>
          <w:b w:val="0"/>
          <w:sz w:val="28"/>
          <w:szCs w:val="28"/>
        </w:rPr>
        <w:t>Темкинский</w:t>
      </w:r>
      <w:proofErr w:type="spellEnd"/>
      <w:r w:rsidRPr="006D68B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8B4" w:rsidRPr="006D68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D68B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A14B2" w:rsidRPr="006D68B4" w:rsidRDefault="001A14B2" w:rsidP="001A14B2">
      <w:pPr>
        <w:pStyle w:val="a4"/>
        <w:rPr>
          <w:rFonts w:ascii="Times New Roman" w:hAnsi="Times New Roman" w:cs="Times New Roman"/>
          <w:b/>
        </w:rPr>
      </w:pPr>
      <w:r w:rsidRPr="006D68B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Смоленской области                                      </w:t>
      </w:r>
      <w:r w:rsidR="006D68B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96702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D68B4">
        <w:rPr>
          <w:rStyle w:val="a6"/>
          <w:rFonts w:ascii="Times New Roman" w:hAnsi="Times New Roman" w:cs="Times New Roman"/>
          <w:b w:val="0"/>
          <w:sz w:val="28"/>
          <w:szCs w:val="28"/>
        </w:rPr>
        <w:t>А.Н.Васильев</w:t>
      </w:r>
    </w:p>
    <w:p w:rsidR="001A14B2" w:rsidRDefault="001A14B2" w:rsidP="001A14B2">
      <w:pPr>
        <w:pStyle w:val="a4"/>
        <w:rPr>
          <w:rFonts w:ascii="Times New Roman" w:hAnsi="Times New Roman" w:cs="Times New Roman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right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right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right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right"/>
        <w:rPr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4B2" w:rsidRDefault="00734A30" w:rsidP="00734A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1A14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B2" w:rsidRDefault="00734A30" w:rsidP="00734A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B2D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14B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14B2" w:rsidRDefault="00734A30" w:rsidP="00734A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A14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A14B2" w:rsidRDefault="001A14B2" w:rsidP="001A14B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8B4" w:rsidRPr="006D68B4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14B2" w:rsidRDefault="00734A30" w:rsidP="00734A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B2D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14B2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1A14B2" w:rsidRDefault="001A14B2" w:rsidP="001A14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4A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31D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31D4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31D4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ПОЛОЖЕНИЕ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формирования, ведения, ежегодного дополнения  и опубликования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6D68B4" w:rsidRPr="006D68B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1. Общие положения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порядок формирования, ведения, ежегодного дополнения  и опубликования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6D68B4" w:rsidRPr="006D68B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6"/>
          <w:b w:val="0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</w:t>
      </w:r>
      <w:r w:rsidR="006D68B4">
        <w:rPr>
          <w:sz w:val="28"/>
          <w:szCs w:val="28"/>
        </w:rPr>
        <w:t xml:space="preserve">и краткосрочной </w:t>
      </w:r>
      <w:r>
        <w:rPr>
          <w:sz w:val="28"/>
          <w:szCs w:val="28"/>
        </w:rPr>
        <w:t xml:space="preserve">основе субъектам малого и среднего предпринимательства, осуществляющим предпринимательскую деятельность на территории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6D68B4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и организациям, образующим инфраструктуру поддержки субъектов малого и среднего предпринимательства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6D68B4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>» Смоленской области</w:t>
      </w:r>
      <w:r w:rsidR="006D68B4">
        <w:rPr>
          <w:rStyle w:val="a6"/>
          <w:b w:val="0"/>
          <w:sz w:val="28"/>
          <w:szCs w:val="28"/>
        </w:rPr>
        <w:t>.</w:t>
      </w:r>
      <w:r>
        <w:rPr>
          <w:rStyle w:val="a6"/>
          <w:b w:val="0"/>
          <w:sz w:val="28"/>
          <w:szCs w:val="28"/>
        </w:rPr>
        <w:t xml:space="preserve"> </w:t>
      </w:r>
      <w:proofErr w:type="gramEnd"/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</w:pPr>
      <w:r>
        <w:rPr>
          <w:sz w:val="28"/>
          <w:szCs w:val="28"/>
        </w:rPr>
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имущество.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2. Порядок формирования Перечня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2.1.Формирование Перечня осуществляется </w:t>
      </w:r>
      <w:r w:rsidR="00137C5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137C59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>» Смоленской области</w:t>
      </w:r>
      <w:proofErr w:type="gramStart"/>
      <w:r>
        <w:rPr>
          <w:rStyle w:val="a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A14B2" w:rsidRDefault="001A14B2" w:rsidP="001A1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 включаемое  в  Перечень,  должно  быть  пригодно  для использования  по  целевому  назначению  для  ведения  предпринимательской деятельности, заключения соответствующего договора о передаче имущества во  владение  и  (или)  в  пользование  субъекту  МСП,  регистрации соответствующих прав. 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proofErr w:type="gramStart"/>
      <w:r>
        <w:rPr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137C5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137C59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   </w:t>
      </w:r>
      <w:r>
        <w:rPr>
          <w:sz w:val="28"/>
          <w:szCs w:val="28"/>
        </w:rPr>
        <w:t xml:space="preserve">  об утверждении Перечня или о внесении в него изменений на основе предложений </w:t>
      </w:r>
      <w:r w:rsidR="00137C5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137C59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области. </w:t>
      </w:r>
      <w:proofErr w:type="gramEnd"/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Предложения, указанные в пункте 2.2. настоящего Положения подаются в </w:t>
      </w:r>
      <w:r w:rsidR="00A61D9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A61D98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  и рассматриваются  </w:t>
      </w:r>
      <w:r>
        <w:rPr>
          <w:sz w:val="28"/>
          <w:szCs w:val="28"/>
        </w:rPr>
        <w:t xml:space="preserve">координационным Советом по поддержке малого и среднего предпринимательства при </w:t>
      </w:r>
      <w:r w:rsidR="00A61D98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A61D98" w:rsidRPr="006D68B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области.     </w:t>
      </w:r>
    </w:p>
    <w:p w:rsidR="001A14B2" w:rsidRDefault="001A14B2" w:rsidP="001A14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   выносится  на  рассмотрение  этого  органа.  При  этом решение  об утверждении  Перечня  принимается  не  ранее  чем  через 30 (тридцать)  дней  со дня  направления проекта Перечня  в  координационный   орган. При поступлении в указанный срок предложений координационного     органа  и  наличии  разногласий  с высказанной им позицией  Уполномоченный орган проводит согласительное совещание, информацию о результатах которого рекомендуется размещать на информационных ресурсах, на которых размещен Перечень.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рассмотрения предложения </w:t>
      </w:r>
      <w:r w:rsidR="00A61D9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A61D98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  </w:t>
      </w:r>
      <w:r>
        <w:rPr>
          <w:sz w:val="28"/>
          <w:szCs w:val="28"/>
        </w:rPr>
        <w:t xml:space="preserve"> принимается одно из следующих решений: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3.2. настоящего Положения;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3.3. и 3.4. настоящего Положения;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 отказе в учете предложения. 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3. Порядок ведения и опубликования Перечня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Ведение Перечня осуществляется Администрацией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A61D98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  на бумажном носителе и </w:t>
      </w:r>
      <w:r>
        <w:rPr>
          <w:sz w:val="28"/>
          <w:szCs w:val="28"/>
        </w:rPr>
        <w:t xml:space="preserve"> в электронном виде путем внесения и исключения данных об объектах в соответствии с постановлением </w:t>
      </w:r>
      <w:r w:rsidR="00A61D9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rStyle w:val="a6"/>
          <w:b w:val="0"/>
          <w:sz w:val="28"/>
          <w:szCs w:val="28"/>
        </w:rPr>
        <w:t xml:space="preserve">муниципального </w:t>
      </w:r>
      <w:r>
        <w:rPr>
          <w:rStyle w:val="a6"/>
          <w:b w:val="0"/>
          <w:sz w:val="28"/>
          <w:szCs w:val="28"/>
        </w:rPr>
        <w:lastRenderedPageBreak/>
        <w:t>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A61D98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об утверждении Перечня или о внесении изменений в Перечень.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 Перечень вносятся сведения о муниципальном имуществе, соответствующем следующим критериям:</w:t>
      </w:r>
    </w:p>
    <w:p w:rsidR="001A14B2" w:rsidRDefault="001A14B2" w:rsidP="001A14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Имущество свободно от прав третьих лиц </w:t>
      </w:r>
      <w:r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14B2" w:rsidRDefault="001A14B2" w:rsidP="001A14B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A14B2" w:rsidRDefault="001A14B2" w:rsidP="001A14B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 не является объектом религиозного назначения;</w:t>
      </w:r>
    </w:p>
    <w:p w:rsidR="001A14B2" w:rsidRDefault="001A14B2" w:rsidP="001A14B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Имущество не требует проведения капитального ремонта или реконструкции, не является объектом незавершенного строительства,   </w:t>
      </w:r>
    </w:p>
    <w:p w:rsidR="001A14B2" w:rsidRDefault="001A14B2" w:rsidP="001A1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Имущество не включено в действующий в текущем году и на очередной период акт о планировании приватизации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D98" w:rsidRPr="006D68B4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области, предназначенного для передачи во владение и (или) в пользование на долгосрочной основе социально ориентированным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организациям;</w:t>
      </w:r>
    </w:p>
    <w:p w:rsidR="001A14B2" w:rsidRDefault="001A14B2" w:rsidP="001A14B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 не признано аварийным и подлежащим сносу;</w:t>
      </w:r>
    </w:p>
    <w:p w:rsidR="001A14B2" w:rsidRDefault="001A14B2" w:rsidP="001A14B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1A14B2" w:rsidRDefault="001A14B2" w:rsidP="001A14B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1A14B2" w:rsidRDefault="001A14B2" w:rsidP="001A14B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 не относится к земельным участкам, предусмотренным подпунктами 1 - 10, 13 - 15, 18 и 19 пункта 8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A14B2" w:rsidRDefault="001A14B2" w:rsidP="001A14B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отношении имущества, закрепленного за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унитарным предприятием,   муниципальным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D98" w:rsidRPr="006D68B4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области, уполномоченного на согласование сделки с соответствующим имуществом, на включение имущества в Перечень в целях предоставления такого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1A14B2" w:rsidRDefault="001A14B2" w:rsidP="001A14B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не допускается, а также не является частью неделимой вещи.</w:t>
      </w:r>
      <w:r>
        <w:rPr>
          <w:color w:val="FF0000"/>
          <w:sz w:val="28"/>
          <w:szCs w:val="28"/>
        </w:rPr>
        <w:t xml:space="preserve"> </w:t>
      </w:r>
      <w:proofErr w:type="gramEnd"/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Администрация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A61D98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поступало:</w:t>
      </w:r>
      <w:proofErr w:type="gramEnd"/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Администрация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A61D98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   </w:t>
      </w:r>
      <w:r>
        <w:rPr>
          <w:sz w:val="28"/>
          <w:szCs w:val="28"/>
        </w:rPr>
        <w:t xml:space="preserve">  исключает сведения о муниципальном имуществе из Перечня в одном из следующих случаев: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решение </w:t>
      </w:r>
      <w:r w:rsidR="00A61D9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0B55DB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   </w:t>
      </w:r>
      <w:r>
        <w:rPr>
          <w:sz w:val="28"/>
          <w:szCs w:val="28"/>
        </w:rPr>
        <w:t xml:space="preserve">  о его использовании для государственных нужд либо для иных целей;</w:t>
      </w:r>
      <w:proofErr w:type="gramEnd"/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Администрация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0B55DB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>» Смоленской области</w:t>
      </w:r>
      <w:r>
        <w:rPr>
          <w:sz w:val="28"/>
          <w:szCs w:val="28"/>
        </w:rPr>
        <w:t>: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имущества, включенного в Перечень;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учет объектов муниципального имущества, включенных в Перечень; 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Перечень и внесенные в него изменения подлежат: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обязательному опубликованию в средствах массовой информации – в течение 10 рабочих дней со дня утверждения;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размещению на официальном сайте </w:t>
      </w:r>
      <w:r w:rsidR="000B55D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rStyle w:val="a6"/>
          <w:b w:val="0"/>
          <w:sz w:val="28"/>
          <w:szCs w:val="28"/>
        </w:rPr>
        <w:t>муниципального образования «</w:t>
      </w:r>
      <w:proofErr w:type="spellStart"/>
      <w:r>
        <w:rPr>
          <w:rStyle w:val="a6"/>
          <w:b w:val="0"/>
          <w:sz w:val="28"/>
          <w:szCs w:val="28"/>
        </w:rPr>
        <w:t>Темкинский</w:t>
      </w:r>
      <w:proofErr w:type="spellEnd"/>
      <w:r>
        <w:rPr>
          <w:rStyle w:val="a6"/>
          <w:b w:val="0"/>
          <w:sz w:val="28"/>
          <w:szCs w:val="28"/>
        </w:rPr>
        <w:t xml:space="preserve"> </w:t>
      </w:r>
      <w:r w:rsidR="000B55DB" w:rsidRPr="006D68B4">
        <w:rPr>
          <w:sz w:val="28"/>
          <w:szCs w:val="28"/>
        </w:rPr>
        <w:t>муниципальный округ</w:t>
      </w:r>
      <w:r>
        <w:rPr>
          <w:rStyle w:val="a6"/>
          <w:b w:val="0"/>
          <w:sz w:val="28"/>
          <w:szCs w:val="28"/>
        </w:rPr>
        <w:t xml:space="preserve">» Смоленской области   </w:t>
      </w:r>
      <w:r>
        <w:rPr>
          <w:sz w:val="28"/>
          <w:szCs w:val="28"/>
        </w:rPr>
        <w:t xml:space="preserve"> 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(в том числе в форме открытых данных) — в течение 3 рабочих дней со дня утверждения.    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4. Порядок и условия предоставления имущества в аренду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</w:t>
      </w:r>
      <w:proofErr w:type="gramStart"/>
      <w:r>
        <w:rPr>
          <w:sz w:val="28"/>
          <w:szCs w:val="28"/>
        </w:rPr>
        <w:t>физические лица, не относящиеся к категории субъектов малого и среднего предпринимательства к участию в торгах не допускаются</w:t>
      </w:r>
      <w:proofErr w:type="gramEnd"/>
      <w:r>
        <w:rPr>
          <w:sz w:val="28"/>
          <w:szCs w:val="28"/>
        </w:rPr>
        <w:t>.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  <w:r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  </w:t>
      </w:r>
      <w:r>
        <w:rPr>
          <w:spacing w:val="2"/>
          <w:sz w:val="28"/>
          <w:szCs w:val="28"/>
          <w:shd w:val="clear" w:color="auto" w:fill="FFFFFF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 </w:t>
      </w: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554273" w:rsidRDefault="00554273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554273" w:rsidRDefault="00554273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554273" w:rsidRDefault="00554273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554273" w:rsidRDefault="00554273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554273" w:rsidRDefault="00554273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554273" w:rsidRDefault="00554273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554273" w:rsidRDefault="00554273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554273" w:rsidRDefault="00554273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8"/>
          <w:szCs w:val="28"/>
        </w:rPr>
      </w:pPr>
    </w:p>
    <w:p w:rsidR="001A14B2" w:rsidRDefault="001A14B2" w:rsidP="001A14B2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1A14B2" w:rsidTr="001A14B2">
        <w:tc>
          <w:tcPr>
            <w:tcW w:w="4926" w:type="dxa"/>
          </w:tcPr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экз. – в дело</w:t>
            </w: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Исп. А.Н. Ручкина</w:t>
            </w: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2-18-62</w:t>
            </w:r>
          </w:p>
          <w:p w:rsidR="001A14B2" w:rsidRDefault="00B1593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A14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4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A14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B2" w:rsidRDefault="001A14B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А.М. Муравьев</w:t>
            </w:r>
          </w:p>
          <w:p w:rsidR="001A14B2" w:rsidRDefault="001A14B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1593A">
              <w:rPr>
                <w:rFonts w:ascii="Times New Roman" w:hAnsi="Times New Roman" w:cs="Times New Roman"/>
                <w:sz w:val="28"/>
                <w:szCs w:val="28"/>
              </w:rPr>
              <w:t>В.И.Волков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  <w:p w:rsidR="001A14B2" w:rsidRDefault="001A14B2" w:rsidP="00B1593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15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  <w:hideMark/>
          </w:tcPr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прокуратура,</w:t>
            </w: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райсовет,</w:t>
            </w: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Павлюченкову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</w:t>
            </w:r>
          </w:p>
          <w:p w:rsidR="001A14B2" w:rsidRDefault="001A14B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DC3924" w:rsidRDefault="00DC3924" w:rsidP="00554273"/>
    <w:sectPr w:rsidR="00DC3924" w:rsidSect="004177AF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compat/>
  <w:rsids>
    <w:rsidRoot w:val="001A14B2"/>
    <w:rsid w:val="00052742"/>
    <w:rsid w:val="00094AEA"/>
    <w:rsid w:val="000B55DB"/>
    <w:rsid w:val="00107018"/>
    <w:rsid w:val="00137C59"/>
    <w:rsid w:val="00143AF5"/>
    <w:rsid w:val="00150AD3"/>
    <w:rsid w:val="001A14B2"/>
    <w:rsid w:val="001A1D70"/>
    <w:rsid w:val="00210BFE"/>
    <w:rsid w:val="0028163D"/>
    <w:rsid w:val="002B3D35"/>
    <w:rsid w:val="002D46D9"/>
    <w:rsid w:val="0036079C"/>
    <w:rsid w:val="00370DD3"/>
    <w:rsid w:val="003A0A5E"/>
    <w:rsid w:val="003E2CE4"/>
    <w:rsid w:val="003E45AD"/>
    <w:rsid w:val="004177AF"/>
    <w:rsid w:val="00554273"/>
    <w:rsid w:val="0057234C"/>
    <w:rsid w:val="005B793D"/>
    <w:rsid w:val="005F11FA"/>
    <w:rsid w:val="00667E08"/>
    <w:rsid w:val="006D68B4"/>
    <w:rsid w:val="00734A30"/>
    <w:rsid w:val="007356E6"/>
    <w:rsid w:val="00754557"/>
    <w:rsid w:val="00781F20"/>
    <w:rsid w:val="007D7E05"/>
    <w:rsid w:val="00834FD8"/>
    <w:rsid w:val="00854207"/>
    <w:rsid w:val="008B2D94"/>
    <w:rsid w:val="00952CF5"/>
    <w:rsid w:val="0096702C"/>
    <w:rsid w:val="009A7603"/>
    <w:rsid w:val="009B0805"/>
    <w:rsid w:val="00A05943"/>
    <w:rsid w:val="00A61D98"/>
    <w:rsid w:val="00B1593A"/>
    <w:rsid w:val="00BA12BD"/>
    <w:rsid w:val="00BC6ECD"/>
    <w:rsid w:val="00DC3924"/>
    <w:rsid w:val="00DD7163"/>
    <w:rsid w:val="00E31D4F"/>
    <w:rsid w:val="00E3278C"/>
    <w:rsid w:val="00E5610C"/>
    <w:rsid w:val="00E64DF2"/>
    <w:rsid w:val="00EE1059"/>
    <w:rsid w:val="00F0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14B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A14B2"/>
    <w:rPr>
      <w:color w:val="0000FF"/>
      <w:u w:val="single"/>
    </w:rPr>
  </w:style>
  <w:style w:type="character" w:styleId="a6">
    <w:name w:val="Strong"/>
    <w:basedOn w:val="a0"/>
    <w:uiPriority w:val="22"/>
    <w:qFormat/>
    <w:rsid w:val="001A14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4630D1CB1D905B67F81D2E487C4F3C02F707B293B8D6CA495AAED7A9549A8885E4ADCA712EC586B5Y7NC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69FC-DC5E-4B06-ACD7-0A64A997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12</cp:revision>
  <cp:lastPrinted>2025-02-12T06:47:00Z</cp:lastPrinted>
  <dcterms:created xsi:type="dcterms:W3CDTF">2025-02-11T09:51:00Z</dcterms:created>
  <dcterms:modified xsi:type="dcterms:W3CDTF">2025-02-17T14:05:00Z</dcterms:modified>
</cp:coreProperties>
</file>