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C6" w:rsidRDefault="00115DC6" w:rsidP="00115DC6">
      <w:pPr>
        <w:pStyle w:val="ConsPlusNormal"/>
        <w:widowControl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>
            <wp:extent cx="750570" cy="862330"/>
            <wp:effectExtent l="19050" t="0" r="0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DC6" w:rsidRDefault="00115DC6" w:rsidP="00115DC6">
      <w:pPr>
        <w:pStyle w:val="ConsPlusNormal"/>
        <w:widowControl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15DC6" w:rsidRDefault="00115DC6" w:rsidP="00115DC6">
      <w:pPr>
        <w:widowControl w:val="0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АДМИНИСТРАЦИЯ МУНИЦИПАЛЬНОГО ОБРАЗОВАНИЯ</w:t>
      </w:r>
    </w:p>
    <w:p w:rsidR="00115DC6" w:rsidRDefault="00115DC6" w:rsidP="00115DC6">
      <w:pPr>
        <w:widowControl w:val="0"/>
        <w:autoSpaceDE w:val="0"/>
        <w:jc w:val="center"/>
        <w:rPr>
          <w:rFonts w:ascii="Times New Roman CYR" w:hAnsi="Times New Roman CYR"/>
          <w:b/>
        </w:rPr>
      </w:pPr>
      <w:r>
        <w:rPr>
          <w:rFonts w:ascii="Arial" w:hAnsi="Arial"/>
        </w:rPr>
        <w:t xml:space="preserve"> </w:t>
      </w:r>
      <w:r>
        <w:rPr>
          <w:rFonts w:ascii="Times New Roman CYR" w:hAnsi="Times New Roman CYR"/>
          <w:b/>
        </w:rPr>
        <w:t>«ТЕМКИНСКИЙ МУНИЦИПАЛЬНЫЙ ОКРУГ» СМОЛЕНСКОЙ ОБЛАСТИ</w:t>
      </w:r>
    </w:p>
    <w:p w:rsidR="00115DC6" w:rsidRDefault="00115DC6" w:rsidP="00115DC6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115DC6" w:rsidRDefault="00115DC6" w:rsidP="00115DC6">
      <w:pPr>
        <w:jc w:val="center"/>
        <w:rPr>
          <w:rFonts w:eastAsia="Times New Roman CYR"/>
          <w:b/>
          <w:sz w:val="36"/>
          <w:szCs w:val="36"/>
        </w:rPr>
      </w:pPr>
      <w:bookmarkStart w:id="0" w:name="_GoBack"/>
      <w:r>
        <w:rPr>
          <w:rFonts w:eastAsia="Times New Roman CYR"/>
          <w:b/>
          <w:sz w:val="36"/>
          <w:szCs w:val="36"/>
        </w:rPr>
        <w:t>ПОСТАНОВЛЕНИЕ</w:t>
      </w:r>
    </w:p>
    <w:p w:rsidR="00115DC6" w:rsidRDefault="00115DC6" w:rsidP="00115DC6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115DC6" w:rsidRDefault="00115DC6" w:rsidP="00115DC6">
      <w:pPr>
        <w:autoSpaceDE w:val="0"/>
        <w:ind w:right="-2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от </w:t>
      </w:r>
      <w:r w:rsidR="00FA4506">
        <w:rPr>
          <w:rFonts w:ascii="Times New Roman CYR" w:eastAsia="Times New Roman CYR" w:hAnsi="Times New Roman CYR" w:cs="Times New Roman CYR"/>
        </w:rPr>
        <w:t>08.07.2025</w:t>
      </w:r>
      <w:r>
        <w:rPr>
          <w:rFonts w:ascii="Times New Roman CYR" w:eastAsia="Times New Roman CYR" w:hAnsi="Times New Roman CYR" w:cs="Times New Roman CYR"/>
        </w:rPr>
        <w:t xml:space="preserve">  №  </w:t>
      </w:r>
      <w:r w:rsidR="00FA4506">
        <w:rPr>
          <w:rFonts w:ascii="Times New Roman CYR" w:eastAsia="Times New Roman CYR" w:hAnsi="Times New Roman CYR" w:cs="Times New Roman CYR"/>
        </w:rPr>
        <w:t xml:space="preserve">464                          </w:t>
      </w:r>
      <w:r>
        <w:rPr>
          <w:rFonts w:ascii="Times New Roman CYR" w:eastAsia="Times New Roman CYR" w:hAnsi="Times New Roman CYR" w:cs="Times New Roman CYR"/>
        </w:rPr>
        <w:t xml:space="preserve">                                                                  </w:t>
      </w:r>
      <w:r w:rsidR="00F263C3">
        <w:rPr>
          <w:rFonts w:ascii="Times New Roman CYR" w:eastAsia="Times New Roman CYR" w:hAnsi="Times New Roman CYR" w:cs="Times New Roman CYR"/>
        </w:rPr>
        <w:t xml:space="preserve">                 </w:t>
      </w:r>
      <w:r>
        <w:rPr>
          <w:rFonts w:ascii="Times New Roman CYR" w:eastAsia="Times New Roman CYR" w:hAnsi="Times New Roman CYR" w:cs="Times New Roman CYR"/>
        </w:rPr>
        <w:t xml:space="preserve">    с. Темкино</w:t>
      </w:r>
    </w:p>
    <w:p w:rsidR="000E5E56" w:rsidRDefault="000E5E56" w:rsidP="00115DC6">
      <w:pPr>
        <w:rPr>
          <w:rFonts w:eastAsia="Times New Roman CYR"/>
          <w:b/>
        </w:rPr>
      </w:pPr>
    </w:p>
    <w:p w:rsidR="00115DC6" w:rsidRDefault="00115DC6" w:rsidP="00115DC6">
      <w:pPr>
        <w:rPr>
          <w:rFonts w:eastAsia="Times New Roman CYR"/>
          <w:b/>
        </w:rPr>
      </w:pPr>
    </w:p>
    <w:tbl>
      <w:tblPr>
        <w:tblW w:w="10280" w:type="dxa"/>
        <w:tblLook w:val="01E0" w:firstRow="1" w:lastRow="1" w:firstColumn="1" w:lastColumn="1" w:noHBand="0" w:noVBand="0"/>
      </w:tblPr>
      <w:tblGrid>
        <w:gridCol w:w="4644"/>
        <w:gridCol w:w="5636"/>
      </w:tblGrid>
      <w:tr w:rsidR="0007280C" w:rsidRPr="0007280C" w:rsidTr="00B64235">
        <w:trPr>
          <w:trHeight w:val="2129"/>
        </w:trPr>
        <w:tc>
          <w:tcPr>
            <w:tcW w:w="4644" w:type="dxa"/>
          </w:tcPr>
          <w:p w:rsidR="0007280C" w:rsidRPr="0007280C" w:rsidRDefault="0007280C" w:rsidP="00B75569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07280C">
              <w:rPr>
                <w:sz w:val="26"/>
                <w:szCs w:val="26"/>
              </w:rPr>
              <w:t xml:space="preserve">Об утверждении </w:t>
            </w:r>
            <w:r w:rsidR="00B75569">
              <w:rPr>
                <w:sz w:val="26"/>
                <w:szCs w:val="26"/>
              </w:rPr>
              <w:t>П</w:t>
            </w:r>
            <w:r w:rsidRPr="0007280C">
              <w:rPr>
                <w:sz w:val="26"/>
                <w:szCs w:val="26"/>
              </w:rPr>
              <w:t>оложения об условиях и порядке заключения соглашений о защите и поощрении капиталовложений со стороны муниципального образования «Темкинский муниципальный округ» Смоленской области</w:t>
            </w:r>
          </w:p>
        </w:tc>
        <w:tc>
          <w:tcPr>
            <w:tcW w:w="5636" w:type="dxa"/>
          </w:tcPr>
          <w:p w:rsidR="0007280C" w:rsidRPr="0007280C" w:rsidRDefault="0007280C" w:rsidP="00B64235">
            <w:pPr>
              <w:rPr>
                <w:rFonts w:eastAsia="Calibri"/>
                <w:sz w:val="26"/>
                <w:szCs w:val="26"/>
              </w:rPr>
            </w:pPr>
          </w:p>
        </w:tc>
      </w:tr>
      <w:bookmarkEnd w:id="0"/>
    </w:tbl>
    <w:p w:rsidR="0007280C" w:rsidRPr="0007280C" w:rsidRDefault="0007280C" w:rsidP="0007280C">
      <w:pPr>
        <w:rPr>
          <w:sz w:val="26"/>
          <w:szCs w:val="26"/>
        </w:rPr>
      </w:pPr>
    </w:p>
    <w:p w:rsidR="0007280C" w:rsidRPr="0007280C" w:rsidRDefault="0007280C" w:rsidP="0007280C">
      <w:pPr>
        <w:ind w:firstLine="709"/>
        <w:jc w:val="both"/>
        <w:rPr>
          <w:sz w:val="26"/>
          <w:szCs w:val="26"/>
        </w:rPr>
      </w:pPr>
      <w:r w:rsidRPr="0007280C">
        <w:rPr>
          <w:sz w:val="26"/>
          <w:szCs w:val="26"/>
        </w:rPr>
        <w:t>В целях создания благоприятных условий для развития инвестиционной деятельности на территории муниципального образования «Темкинский муниципальный округ» Смоленской области, в</w:t>
      </w:r>
      <w:r w:rsidRPr="0007280C">
        <w:rPr>
          <w:rFonts w:eastAsia="Lucida Sans Unicode"/>
          <w:kern w:val="1"/>
          <w:sz w:val="26"/>
          <w:szCs w:val="26"/>
        </w:rPr>
        <w:t xml:space="preserve"> соответствии с частью 8 статьи 4 Федерального закона от 01.04.2020 № 69-ФЗ «О защите и поощрении капиталовложений в Российской Федерации», </w:t>
      </w:r>
      <w:r w:rsidRPr="0007280C">
        <w:rPr>
          <w:sz w:val="26"/>
          <w:szCs w:val="26"/>
        </w:rPr>
        <w:t xml:space="preserve">постановлением Правительства Российской Федерации от 13.09.2022 № 1602 «О </w:t>
      </w:r>
      <w:proofErr w:type="gramStart"/>
      <w:r w:rsidRPr="0007280C">
        <w:rPr>
          <w:sz w:val="26"/>
          <w:szCs w:val="26"/>
        </w:rPr>
        <w:t>соглашениях</w:t>
      </w:r>
      <w:proofErr w:type="gramEnd"/>
      <w:r w:rsidRPr="0007280C">
        <w:rPr>
          <w:sz w:val="26"/>
          <w:szCs w:val="26"/>
        </w:rPr>
        <w:t xml:space="preserve"> о защите и поощрении капиталовложений», </w:t>
      </w:r>
    </w:p>
    <w:p w:rsidR="0007280C" w:rsidRPr="0007280C" w:rsidRDefault="0007280C" w:rsidP="0007280C">
      <w:pPr>
        <w:ind w:firstLine="709"/>
        <w:jc w:val="both"/>
        <w:rPr>
          <w:sz w:val="26"/>
          <w:szCs w:val="26"/>
        </w:rPr>
      </w:pPr>
    </w:p>
    <w:p w:rsidR="0007280C" w:rsidRPr="0007280C" w:rsidRDefault="0007280C" w:rsidP="0007280C">
      <w:pPr>
        <w:ind w:firstLine="709"/>
        <w:jc w:val="both"/>
        <w:rPr>
          <w:sz w:val="26"/>
          <w:szCs w:val="26"/>
        </w:rPr>
      </w:pPr>
      <w:r w:rsidRPr="0007280C">
        <w:rPr>
          <w:rFonts w:eastAsia="Lucida Sans Unicode"/>
          <w:kern w:val="1"/>
          <w:sz w:val="26"/>
          <w:szCs w:val="26"/>
        </w:rPr>
        <w:t xml:space="preserve">Администрация муниципального </w:t>
      </w:r>
      <w:r w:rsidRPr="0007280C">
        <w:rPr>
          <w:sz w:val="26"/>
          <w:szCs w:val="26"/>
        </w:rPr>
        <w:t xml:space="preserve">образования «Темкинский муниципальный округ» Смоленской области  </w:t>
      </w:r>
      <w:proofErr w:type="gramStart"/>
      <w:r w:rsidRPr="0007280C">
        <w:rPr>
          <w:b/>
          <w:sz w:val="26"/>
          <w:szCs w:val="26"/>
        </w:rPr>
        <w:t>п</w:t>
      </w:r>
      <w:proofErr w:type="gramEnd"/>
      <w:r w:rsidRPr="0007280C">
        <w:rPr>
          <w:b/>
          <w:sz w:val="26"/>
          <w:szCs w:val="26"/>
        </w:rPr>
        <w:t xml:space="preserve"> о с т а н о в л я е т:</w:t>
      </w:r>
    </w:p>
    <w:p w:rsidR="0007280C" w:rsidRPr="0007280C" w:rsidRDefault="0007280C" w:rsidP="0007280C">
      <w:pPr>
        <w:rPr>
          <w:sz w:val="26"/>
          <w:szCs w:val="26"/>
        </w:rPr>
      </w:pPr>
    </w:p>
    <w:p w:rsidR="0007280C" w:rsidRPr="0007280C" w:rsidRDefault="0007280C" w:rsidP="0007280C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7280C">
        <w:rPr>
          <w:sz w:val="26"/>
          <w:szCs w:val="26"/>
        </w:rPr>
        <w:t xml:space="preserve">Утвердить прилагаемое </w:t>
      </w:r>
      <w:hyperlink w:anchor="P35">
        <w:r w:rsidRPr="0007280C">
          <w:rPr>
            <w:sz w:val="26"/>
            <w:szCs w:val="26"/>
          </w:rPr>
          <w:t>Положение</w:t>
        </w:r>
      </w:hyperlink>
      <w:r w:rsidRPr="0007280C">
        <w:rPr>
          <w:sz w:val="26"/>
          <w:szCs w:val="26"/>
        </w:rPr>
        <w:t xml:space="preserve"> об условиях и порядке заключения соглашений о защите и поощрении капиталовложений со стороны муниципального образования «Темкинский муниципальный округ» Смоленской области.</w:t>
      </w:r>
    </w:p>
    <w:p w:rsidR="0007280C" w:rsidRPr="0007280C" w:rsidRDefault="0007280C" w:rsidP="0007280C">
      <w:pPr>
        <w:suppressAutoHyphens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07280C">
        <w:rPr>
          <w:sz w:val="26"/>
          <w:szCs w:val="26"/>
        </w:rPr>
        <w:t>Разместить</w:t>
      </w:r>
      <w:proofErr w:type="gramEnd"/>
      <w:r w:rsidRPr="0007280C">
        <w:rPr>
          <w:sz w:val="26"/>
          <w:szCs w:val="26"/>
        </w:rPr>
        <w:t xml:space="preserve"> настоящее постановление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</w:t>
      </w:r>
    </w:p>
    <w:p w:rsidR="00AB5E5E" w:rsidRPr="0007280C" w:rsidRDefault="00115DC6" w:rsidP="0007280C">
      <w:pPr>
        <w:widowControl w:val="0"/>
        <w:spacing w:after="120"/>
        <w:ind w:firstLine="708"/>
        <w:jc w:val="both"/>
        <w:rPr>
          <w:sz w:val="26"/>
          <w:szCs w:val="26"/>
        </w:rPr>
      </w:pPr>
      <w:r w:rsidRPr="0007280C">
        <w:rPr>
          <w:sz w:val="26"/>
          <w:szCs w:val="26"/>
        </w:rPr>
        <w:t xml:space="preserve">3. </w:t>
      </w:r>
      <w:proofErr w:type="gramStart"/>
      <w:r w:rsidR="0007280C" w:rsidRPr="0007280C">
        <w:rPr>
          <w:sz w:val="26"/>
          <w:szCs w:val="26"/>
        </w:rPr>
        <w:t>Контроль за</w:t>
      </w:r>
      <w:proofErr w:type="gramEnd"/>
      <w:r w:rsidR="0007280C" w:rsidRPr="0007280C">
        <w:rPr>
          <w:sz w:val="26"/>
          <w:szCs w:val="26"/>
        </w:rPr>
        <w:t xml:space="preserve"> выполнением настоящего постановления возложить на заместителя Главы муниципального образования </w:t>
      </w:r>
      <w:r w:rsidR="0007280C" w:rsidRPr="0007280C">
        <w:rPr>
          <w:rFonts w:eastAsia="Lucida Sans Unicode"/>
          <w:kern w:val="1"/>
          <w:sz w:val="26"/>
          <w:szCs w:val="26"/>
        </w:rPr>
        <w:t xml:space="preserve">муниципального </w:t>
      </w:r>
      <w:r w:rsidR="0007280C" w:rsidRPr="0007280C">
        <w:rPr>
          <w:sz w:val="26"/>
          <w:szCs w:val="26"/>
        </w:rPr>
        <w:t>образования «Темкинский муниципальный округ» Смоленской области  Волкова В.И.</w:t>
      </w:r>
    </w:p>
    <w:p w:rsidR="00AB5E5E" w:rsidRDefault="00AB5E5E" w:rsidP="003F0F39">
      <w:pPr>
        <w:widowControl w:val="0"/>
        <w:spacing w:after="120"/>
        <w:ind w:firstLine="708"/>
        <w:jc w:val="both"/>
        <w:rPr>
          <w:sz w:val="26"/>
          <w:szCs w:val="26"/>
        </w:rPr>
      </w:pPr>
    </w:p>
    <w:p w:rsidR="00AB5E5E" w:rsidRPr="003F0F39" w:rsidRDefault="00AB5E5E" w:rsidP="0007280C">
      <w:pPr>
        <w:widowControl w:val="0"/>
        <w:spacing w:after="120"/>
        <w:jc w:val="both"/>
        <w:rPr>
          <w:sz w:val="26"/>
          <w:szCs w:val="26"/>
        </w:rPr>
      </w:pPr>
    </w:p>
    <w:p w:rsidR="003F0F39" w:rsidRPr="003F0F39" w:rsidRDefault="003F0F39" w:rsidP="003F0F39">
      <w:pPr>
        <w:pStyle w:val="af1"/>
        <w:jc w:val="both"/>
        <w:rPr>
          <w:sz w:val="26"/>
          <w:szCs w:val="26"/>
        </w:rPr>
      </w:pPr>
      <w:r w:rsidRPr="003F0F39">
        <w:rPr>
          <w:sz w:val="26"/>
          <w:szCs w:val="26"/>
        </w:rPr>
        <w:t>Глава муниципального образования</w:t>
      </w:r>
    </w:p>
    <w:p w:rsidR="003F0F39" w:rsidRPr="003F0F39" w:rsidRDefault="003F0F39" w:rsidP="003F0F39">
      <w:pPr>
        <w:pStyle w:val="af1"/>
        <w:jc w:val="both"/>
        <w:rPr>
          <w:sz w:val="26"/>
          <w:szCs w:val="26"/>
        </w:rPr>
      </w:pPr>
      <w:r w:rsidRPr="003F0F39">
        <w:rPr>
          <w:sz w:val="26"/>
          <w:szCs w:val="26"/>
        </w:rPr>
        <w:t xml:space="preserve">«Темкинский муниципальный округ» </w:t>
      </w:r>
    </w:p>
    <w:p w:rsidR="00AB5E5E" w:rsidRDefault="003F0F39" w:rsidP="003F0F39">
      <w:pPr>
        <w:pStyle w:val="af1"/>
        <w:jc w:val="both"/>
        <w:rPr>
          <w:sz w:val="26"/>
          <w:szCs w:val="26"/>
        </w:rPr>
      </w:pPr>
      <w:r w:rsidRPr="003F0F39">
        <w:rPr>
          <w:sz w:val="26"/>
          <w:szCs w:val="26"/>
        </w:rPr>
        <w:t xml:space="preserve">Смоленской области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="00F263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3F0F39">
        <w:rPr>
          <w:sz w:val="26"/>
          <w:szCs w:val="26"/>
        </w:rPr>
        <w:t xml:space="preserve">   </w:t>
      </w:r>
      <w:r w:rsidR="0007280C">
        <w:rPr>
          <w:sz w:val="26"/>
          <w:szCs w:val="26"/>
        </w:rPr>
        <w:t xml:space="preserve"> </w:t>
      </w:r>
      <w:r w:rsidRPr="003F0F39">
        <w:rPr>
          <w:sz w:val="26"/>
          <w:szCs w:val="26"/>
        </w:rPr>
        <w:t>А.Н. Васильев</w:t>
      </w:r>
    </w:p>
    <w:p w:rsidR="00E11F3C" w:rsidRDefault="00E11F3C" w:rsidP="003F0F39">
      <w:pPr>
        <w:pStyle w:val="af1"/>
        <w:jc w:val="both"/>
        <w:rPr>
          <w:sz w:val="26"/>
          <w:szCs w:val="26"/>
        </w:rPr>
      </w:pPr>
    </w:p>
    <w:p w:rsidR="00E11F3C" w:rsidRPr="003F0F39" w:rsidRDefault="00E11F3C" w:rsidP="003F0F39">
      <w:pPr>
        <w:pStyle w:val="af1"/>
        <w:jc w:val="both"/>
        <w:rPr>
          <w:sz w:val="26"/>
          <w:szCs w:val="26"/>
        </w:rPr>
      </w:pPr>
    </w:p>
    <w:p w:rsidR="003F0F39" w:rsidRDefault="003F0F39" w:rsidP="003F0F39">
      <w:pPr>
        <w:ind w:firstLine="609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3F0F39" w:rsidRDefault="003F0F39" w:rsidP="003F0F39">
      <w:pPr>
        <w:ind w:firstLine="6096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3F0F39" w:rsidRDefault="003F0F39" w:rsidP="003F0F39">
      <w:pPr>
        <w:ind w:firstLine="6096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3F0F39" w:rsidRDefault="003F0F39" w:rsidP="003F0F39">
      <w:pPr>
        <w:ind w:firstLine="6096"/>
        <w:rPr>
          <w:sz w:val="26"/>
          <w:szCs w:val="26"/>
        </w:rPr>
      </w:pPr>
      <w:r>
        <w:rPr>
          <w:sz w:val="26"/>
          <w:szCs w:val="26"/>
        </w:rPr>
        <w:t xml:space="preserve">«Темкинский муниципальный             </w:t>
      </w:r>
    </w:p>
    <w:p w:rsidR="003F0F39" w:rsidRDefault="003F0F39" w:rsidP="003F0F39">
      <w:pPr>
        <w:ind w:firstLine="6096"/>
        <w:rPr>
          <w:sz w:val="26"/>
          <w:szCs w:val="26"/>
        </w:rPr>
      </w:pPr>
      <w:r>
        <w:rPr>
          <w:sz w:val="26"/>
          <w:szCs w:val="26"/>
        </w:rPr>
        <w:t>округ» Смоленской области</w:t>
      </w:r>
    </w:p>
    <w:p w:rsidR="003F0F39" w:rsidRDefault="003F0F39" w:rsidP="003F0F39">
      <w:pPr>
        <w:ind w:firstLine="6096"/>
        <w:rPr>
          <w:sz w:val="26"/>
          <w:szCs w:val="26"/>
        </w:rPr>
      </w:pPr>
      <w:r>
        <w:rPr>
          <w:sz w:val="26"/>
          <w:szCs w:val="26"/>
        </w:rPr>
        <w:t>от________________ №________</w:t>
      </w:r>
    </w:p>
    <w:p w:rsidR="000C3AFA" w:rsidRPr="00115DC6" w:rsidRDefault="000C3AFA" w:rsidP="000E5E56">
      <w:pPr>
        <w:widowControl w:val="0"/>
        <w:tabs>
          <w:tab w:val="left" w:pos="6435"/>
        </w:tabs>
        <w:rPr>
          <w:rFonts w:eastAsia="Lucida Sans Unicode"/>
          <w:kern w:val="1"/>
          <w:sz w:val="28"/>
          <w:szCs w:val="28"/>
        </w:rPr>
      </w:pPr>
    </w:p>
    <w:p w:rsidR="000C3AFA" w:rsidRPr="00115DC6" w:rsidRDefault="000C3AFA" w:rsidP="000E5E56">
      <w:pPr>
        <w:widowControl w:val="0"/>
        <w:tabs>
          <w:tab w:val="left" w:pos="6435"/>
        </w:tabs>
        <w:rPr>
          <w:rFonts w:eastAsia="Lucida Sans Unicode"/>
          <w:kern w:val="1"/>
          <w:sz w:val="28"/>
          <w:szCs w:val="28"/>
        </w:rPr>
      </w:pPr>
    </w:p>
    <w:p w:rsidR="0007280C" w:rsidRPr="00E22B0B" w:rsidRDefault="0007280C" w:rsidP="000728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22B0B">
        <w:rPr>
          <w:b/>
          <w:sz w:val="28"/>
          <w:szCs w:val="28"/>
        </w:rPr>
        <w:t>оложение</w:t>
      </w:r>
    </w:p>
    <w:p w:rsidR="0007280C" w:rsidRPr="00E22B0B" w:rsidRDefault="0007280C" w:rsidP="000728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2B0B">
        <w:rPr>
          <w:b/>
          <w:sz w:val="28"/>
          <w:szCs w:val="28"/>
        </w:rPr>
        <w:t>об условиях и порядке заключения соглашений о защите</w:t>
      </w:r>
    </w:p>
    <w:p w:rsidR="0007280C" w:rsidRDefault="0007280C" w:rsidP="0007280C">
      <w:pPr>
        <w:jc w:val="center"/>
        <w:rPr>
          <w:b/>
          <w:sz w:val="28"/>
          <w:szCs w:val="28"/>
        </w:rPr>
      </w:pPr>
      <w:r w:rsidRPr="00E22B0B">
        <w:rPr>
          <w:b/>
          <w:sz w:val="28"/>
          <w:szCs w:val="28"/>
        </w:rPr>
        <w:t xml:space="preserve">и </w:t>
      </w:r>
      <w:proofErr w:type="gramStart"/>
      <w:r w:rsidRPr="00E22B0B">
        <w:rPr>
          <w:b/>
          <w:sz w:val="28"/>
          <w:szCs w:val="28"/>
        </w:rPr>
        <w:t>поощрен</w:t>
      </w:r>
      <w:r>
        <w:rPr>
          <w:b/>
          <w:sz w:val="28"/>
          <w:szCs w:val="28"/>
        </w:rPr>
        <w:t>ии</w:t>
      </w:r>
      <w:proofErr w:type="gramEnd"/>
      <w:r>
        <w:rPr>
          <w:b/>
          <w:sz w:val="28"/>
          <w:szCs w:val="28"/>
        </w:rPr>
        <w:t xml:space="preserve"> капиталовложений со стороны </w:t>
      </w:r>
      <w:r w:rsidRPr="007E61BB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Темкинский</w:t>
      </w:r>
      <w:r w:rsidRPr="007E61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муниципальный округ</w:t>
      </w:r>
      <w:r w:rsidRPr="007E61BB">
        <w:rPr>
          <w:b/>
          <w:sz w:val="28"/>
          <w:szCs w:val="28"/>
        </w:rPr>
        <w:t>» Смоленской области</w:t>
      </w:r>
    </w:p>
    <w:p w:rsidR="0007280C" w:rsidRDefault="0007280C" w:rsidP="0007280C">
      <w:pPr>
        <w:jc w:val="center"/>
        <w:rPr>
          <w:b/>
          <w:sz w:val="28"/>
          <w:szCs w:val="28"/>
        </w:rPr>
      </w:pPr>
    </w:p>
    <w:p w:rsidR="0007280C" w:rsidRPr="00ED1BA2" w:rsidRDefault="0007280C" w:rsidP="0007280C">
      <w:pPr>
        <w:numPr>
          <w:ilvl w:val="0"/>
          <w:numId w:val="10"/>
        </w:num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</w:t>
      </w:r>
      <w:r w:rsidRPr="00ED1BA2">
        <w:rPr>
          <w:b/>
          <w:sz w:val="28"/>
          <w:szCs w:val="28"/>
        </w:rPr>
        <w:t>е положения</w:t>
      </w:r>
    </w:p>
    <w:p w:rsidR="0007280C" w:rsidRDefault="0007280C" w:rsidP="0007280C">
      <w:pPr>
        <w:ind w:left="720"/>
        <w:rPr>
          <w:b/>
          <w:sz w:val="28"/>
          <w:szCs w:val="28"/>
        </w:rPr>
      </w:pPr>
    </w:p>
    <w:p w:rsidR="0007280C" w:rsidRPr="00C57F68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proofErr w:type="gramStart"/>
      <w:r w:rsidRPr="00C57F68">
        <w:rPr>
          <w:sz w:val="28"/>
          <w:szCs w:val="28"/>
        </w:rPr>
        <w:t>Настоящее Положение об условиях и порядке заключения соглашений о защите и поощрении капиталовложений со стороны муниципального образования «</w:t>
      </w:r>
      <w:r>
        <w:rPr>
          <w:sz w:val="28"/>
          <w:szCs w:val="28"/>
        </w:rPr>
        <w:t>Темкинский</w:t>
      </w:r>
      <w:r w:rsidRPr="00C57F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57F68">
        <w:rPr>
          <w:sz w:val="28"/>
          <w:szCs w:val="28"/>
        </w:rPr>
        <w:t>» Смоленской области (д</w:t>
      </w:r>
      <w:r>
        <w:rPr>
          <w:sz w:val="28"/>
          <w:szCs w:val="28"/>
        </w:rPr>
        <w:t xml:space="preserve">алее – Положение) разработано в </w:t>
      </w:r>
      <w:r w:rsidRPr="00C57F68">
        <w:rPr>
          <w:sz w:val="28"/>
          <w:szCs w:val="28"/>
        </w:rPr>
        <w:t xml:space="preserve">соответствии с </w:t>
      </w:r>
      <w:hyperlink r:id="rId10">
        <w:r w:rsidRPr="00C57F68">
          <w:rPr>
            <w:sz w:val="28"/>
            <w:szCs w:val="28"/>
          </w:rPr>
          <w:t>частью 8 статьи 4</w:t>
        </w:r>
      </w:hyperlink>
      <w:r w:rsidRPr="00C57F6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 закона от 1 апреля 2020 </w:t>
      </w:r>
      <w:r w:rsidRPr="00C57F68">
        <w:rPr>
          <w:sz w:val="28"/>
          <w:szCs w:val="28"/>
        </w:rPr>
        <w:t>г.</w:t>
      </w:r>
      <w:r>
        <w:rPr>
          <w:sz w:val="28"/>
          <w:szCs w:val="28"/>
        </w:rPr>
        <w:t xml:space="preserve"> № 69-ФЗ «</w:t>
      </w:r>
      <w:r w:rsidRPr="00C57F68">
        <w:rPr>
          <w:sz w:val="28"/>
          <w:szCs w:val="28"/>
        </w:rPr>
        <w:t>О защите и поощрении капитало</w:t>
      </w:r>
      <w:r>
        <w:rPr>
          <w:sz w:val="28"/>
          <w:szCs w:val="28"/>
        </w:rPr>
        <w:t>вложений в Российской Федерации»</w:t>
      </w:r>
      <w:r w:rsidRPr="00C57F68">
        <w:rPr>
          <w:sz w:val="28"/>
          <w:szCs w:val="28"/>
        </w:rPr>
        <w:t xml:space="preserve"> (далее - Федеральный закон</w:t>
      </w:r>
      <w:r>
        <w:rPr>
          <w:sz w:val="28"/>
          <w:szCs w:val="28"/>
        </w:rPr>
        <w:t xml:space="preserve"> № </w:t>
      </w:r>
      <w:r w:rsidRPr="00C57F68">
        <w:rPr>
          <w:sz w:val="28"/>
          <w:szCs w:val="28"/>
        </w:rPr>
        <w:t>69-ФЗ</w:t>
      </w:r>
      <w:r>
        <w:rPr>
          <w:sz w:val="28"/>
          <w:szCs w:val="28"/>
        </w:rPr>
        <w:t>) и устанавливает условия и </w:t>
      </w:r>
      <w:r w:rsidRPr="00C57F68">
        <w:rPr>
          <w:sz w:val="28"/>
          <w:szCs w:val="28"/>
        </w:rPr>
        <w:t>порядок заключения соглашений о</w:t>
      </w:r>
      <w:proofErr w:type="gramEnd"/>
      <w:r w:rsidRPr="00C57F68">
        <w:rPr>
          <w:sz w:val="28"/>
          <w:szCs w:val="28"/>
        </w:rPr>
        <w:t xml:space="preserve"> защите и поощрении капита</w:t>
      </w:r>
      <w:r>
        <w:rPr>
          <w:sz w:val="28"/>
          <w:szCs w:val="28"/>
        </w:rPr>
        <w:t>ловложений со </w:t>
      </w:r>
      <w:r w:rsidRPr="00C57F68">
        <w:rPr>
          <w:sz w:val="28"/>
          <w:szCs w:val="28"/>
        </w:rPr>
        <w:t>стороны муниципального образования «</w:t>
      </w:r>
      <w:r>
        <w:rPr>
          <w:sz w:val="28"/>
          <w:szCs w:val="28"/>
        </w:rPr>
        <w:t>Темкинский</w:t>
      </w:r>
      <w:r w:rsidRPr="00C57F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57F68">
        <w:rPr>
          <w:sz w:val="28"/>
          <w:szCs w:val="28"/>
        </w:rPr>
        <w:t>» Смоленской области (далее - Соглашение).</w:t>
      </w:r>
      <w:r>
        <w:rPr>
          <w:sz w:val="28"/>
          <w:szCs w:val="28"/>
        </w:rPr>
        <w:t xml:space="preserve"> </w:t>
      </w:r>
    </w:p>
    <w:p w:rsidR="0007280C" w:rsidRPr="00C57F68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C57F68">
        <w:rPr>
          <w:sz w:val="28"/>
          <w:szCs w:val="28"/>
        </w:rPr>
        <w:t xml:space="preserve">К отношениям, возникающим в связи с заключением, изменением и расторжением Соглашения, а также в связи с исполнением обязанностей по указанному Соглашению, применяются правила гражданского законодательства с учетом особенностей, установленных Федеральным </w:t>
      </w:r>
      <w:hyperlink r:id="rId11">
        <w:r w:rsidRPr="00C57F68">
          <w:rPr>
            <w:sz w:val="28"/>
            <w:szCs w:val="28"/>
          </w:rPr>
          <w:t>законом</w:t>
        </w:r>
      </w:hyperlink>
      <w:r w:rsidRPr="00C57F68">
        <w:rPr>
          <w:sz w:val="28"/>
          <w:szCs w:val="28"/>
        </w:rPr>
        <w:t xml:space="preserve"> № 69-ФЗ.</w:t>
      </w:r>
    </w:p>
    <w:p w:rsidR="0007280C" w:rsidRPr="00C57F68" w:rsidRDefault="0007280C" w:rsidP="0007280C">
      <w:pPr>
        <w:pStyle w:val="20"/>
        <w:numPr>
          <w:ilvl w:val="1"/>
          <w:numId w:val="10"/>
        </w:numPr>
        <w:shd w:val="clear" w:color="auto" w:fill="auto"/>
        <w:tabs>
          <w:tab w:val="left" w:pos="1230"/>
        </w:tabs>
        <w:spacing w:line="322" w:lineRule="exact"/>
        <w:ind w:left="0" w:firstLine="760"/>
        <w:jc w:val="both"/>
      </w:pPr>
      <w:r>
        <w:t xml:space="preserve"> </w:t>
      </w:r>
      <w:r w:rsidRPr="00C57F68">
        <w:t>В настоящем Положении используются понятия, установленные Федеральным законом № 69-ФЗ.</w:t>
      </w:r>
    </w:p>
    <w:p w:rsidR="0007280C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7280C" w:rsidRPr="00ED1BA2" w:rsidRDefault="0007280C" w:rsidP="0007280C">
      <w:pPr>
        <w:numPr>
          <w:ilvl w:val="0"/>
          <w:numId w:val="10"/>
        </w:numPr>
        <w:suppressAutoHyphens w:val="0"/>
        <w:jc w:val="center"/>
        <w:rPr>
          <w:b/>
          <w:sz w:val="28"/>
          <w:szCs w:val="28"/>
        </w:rPr>
      </w:pPr>
      <w:r w:rsidRPr="00ED1BA2">
        <w:rPr>
          <w:b/>
          <w:sz w:val="28"/>
          <w:szCs w:val="28"/>
        </w:rPr>
        <w:t xml:space="preserve"> Предмет и у</w:t>
      </w:r>
      <w:r>
        <w:rPr>
          <w:b/>
          <w:sz w:val="28"/>
          <w:szCs w:val="28"/>
        </w:rPr>
        <w:t>словия заключения соглашения</w:t>
      </w:r>
    </w:p>
    <w:p w:rsidR="0007280C" w:rsidRPr="00C57F68" w:rsidRDefault="0007280C" w:rsidP="0007280C">
      <w:pPr>
        <w:ind w:left="720"/>
        <w:rPr>
          <w:sz w:val="28"/>
          <w:szCs w:val="28"/>
        </w:rPr>
      </w:pPr>
    </w:p>
    <w:p w:rsidR="0007280C" w:rsidRPr="00C57F68" w:rsidRDefault="0007280C" w:rsidP="0007280C">
      <w:pPr>
        <w:pStyle w:val="20"/>
        <w:numPr>
          <w:ilvl w:val="1"/>
          <w:numId w:val="10"/>
        </w:numPr>
        <w:shd w:val="clear" w:color="auto" w:fill="auto"/>
        <w:tabs>
          <w:tab w:val="left" w:pos="1244"/>
        </w:tabs>
        <w:spacing w:line="317" w:lineRule="exact"/>
        <w:ind w:left="0" w:firstLine="760"/>
        <w:jc w:val="both"/>
      </w:pPr>
      <w:r w:rsidRPr="00C57F68">
        <w:t xml:space="preserve">Муниципальное образование </w:t>
      </w:r>
      <w:r w:rsidRPr="00FE5C47">
        <w:t>«</w:t>
      </w:r>
      <w:r w:rsidR="00FA1FCE">
        <w:t>Темкинский</w:t>
      </w:r>
      <w:r w:rsidRPr="00FE5C47">
        <w:t xml:space="preserve"> </w:t>
      </w:r>
      <w:r>
        <w:t>муниципальный округ</w:t>
      </w:r>
      <w:r w:rsidRPr="00FE5C47">
        <w:t>»</w:t>
      </w:r>
      <w:r w:rsidRPr="00C57F68">
        <w:t xml:space="preserve"> Смоленской области может быть стороной Соглашения, если одновременно стороной такого Соглашения </w:t>
      </w:r>
      <w:r w:rsidRPr="00966C15">
        <w:t>является Смоленская область</w:t>
      </w:r>
      <w:r w:rsidRPr="00C57F68">
        <w:t>.</w:t>
      </w:r>
    </w:p>
    <w:p w:rsidR="0007280C" w:rsidRPr="00C57F68" w:rsidRDefault="0007280C" w:rsidP="0007280C">
      <w:pPr>
        <w:pStyle w:val="20"/>
        <w:numPr>
          <w:ilvl w:val="1"/>
          <w:numId w:val="10"/>
        </w:numPr>
        <w:shd w:val="clear" w:color="auto" w:fill="auto"/>
        <w:tabs>
          <w:tab w:val="left" w:pos="1244"/>
        </w:tabs>
        <w:spacing w:line="317" w:lineRule="exact"/>
        <w:ind w:left="0" w:firstLine="760"/>
        <w:jc w:val="both"/>
      </w:pPr>
      <w:r w:rsidRPr="00C57F68">
        <w:t>Инвестиционный проект, в отношении которого предлагается заключить Соглашение, соответствует условиям, предусмотренным Федеральным законом № 69-ФЗ.</w:t>
      </w:r>
    </w:p>
    <w:p w:rsidR="0007280C" w:rsidRPr="00C57F68" w:rsidRDefault="0007280C" w:rsidP="0007280C">
      <w:pPr>
        <w:pStyle w:val="20"/>
        <w:numPr>
          <w:ilvl w:val="1"/>
          <w:numId w:val="10"/>
        </w:numPr>
        <w:shd w:val="clear" w:color="auto" w:fill="auto"/>
        <w:tabs>
          <w:tab w:val="left" w:pos="1298"/>
        </w:tabs>
        <w:spacing w:line="317" w:lineRule="exact"/>
        <w:jc w:val="both"/>
      </w:pPr>
      <w:r w:rsidRPr="00C57F68">
        <w:t>Соглашение может быть заключено не позднее 1 января 2030 г.</w:t>
      </w:r>
    </w:p>
    <w:p w:rsidR="0007280C" w:rsidRPr="00C57F68" w:rsidRDefault="0007280C" w:rsidP="0007280C">
      <w:pPr>
        <w:pStyle w:val="20"/>
        <w:numPr>
          <w:ilvl w:val="1"/>
          <w:numId w:val="10"/>
        </w:numPr>
        <w:shd w:val="clear" w:color="auto" w:fill="auto"/>
        <w:tabs>
          <w:tab w:val="left" w:pos="1244"/>
        </w:tabs>
        <w:spacing w:line="317" w:lineRule="exact"/>
        <w:ind w:left="0" w:firstLine="760"/>
        <w:jc w:val="both"/>
      </w:pPr>
      <w:proofErr w:type="gramStart"/>
      <w:r w:rsidRPr="00C57F68">
        <w:t xml:space="preserve">Соглашение заключается в отношении проекта, который удовлетворяет требованиям Федерального закона, с российским юридическим лицом, реализующим инвестиционный проект, в том числе с проектной компанией (за исключением государственных и муниципальных учреждений, а также государственных и муниципальных унитарных предприятий), представившим достоверную информацию о себе, в том числе информацию, соответствующую </w:t>
      </w:r>
      <w:r w:rsidRPr="00C57F68">
        <w:lastRenderedPageBreak/>
        <w:t>сведениям, содержащимся в едином государственном реестре юридических лиц, включая сведения о том, что заявитель</w:t>
      </w:r>
      <w:proofErr w:type="gramEnd"/>
      <w:r w:rsidRPr="00C57F68">
        <w:t xml:space="preserve"> не находится в процессе ликвидации или в 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Федеральным законом</w:t>
      </w:r>
      <w:r w:rsidRPr="00C57F68">
        <w:br/>
        <w:t>от 26 октября 2002 г. № 127-ФЗ «О несостоятельности (банкротстве)».</w:t>
      </w:r>
    </w:p>
    <w:p w:rsidR="0007280C" w:rsidRPr="00C57F68" w:rsidRDefault="0007280C" w:rsidP="0007280C">
      <w:pPr>
        <w:pStyle w:val="20"/>
        <w:numPr>
          <w:ilvl w:val="1"/>
          <w:numId w:val="10"/>
        </w:numPr>
        <w:shd w:val="clear" w:color="auto" w:fill="auto"/>
        <w:tabs>
          <w:tab w:val="left" w:pos="1244"/>
        </w:tabs>
        <w:spacing w:line="317" w:lineRule="exact"/>
        <w:ind w:left="0" w:firstLine="760"/>
        <w:jc w:val="both"/>
      </w:pPr>
      <w:r w:rsidRPr="00C57F68">
        <w:t>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07280C" w:rsidRPr="00C57F68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7F68">
        <w:rPr>
          <w:sz w:val="28"/>
          <w:szCs w:val="28"/>
        </w:rPr>
        <w:t>1) игорный бизнес;</w:t>
      </w:r>
    </w:p>
    <w:p w:rsidR="0007280C" w:rsidRPr="00C57F68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7F68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 установках вторичной переработки нефтяного сырья согласно перечню, утверждаемому Правительством Российской Федерации);</w:t>
      </w:r>
    </w:p>
    <w:p w:rsidR="0007280C" w:rsidRPr="00C57F68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7F68"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07280C" w:rsidRPr="00C57F68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7F68">
        <w:rPr>
          <w:sz w:val="28"/>
          <w:szCs w:val="28"/>
        </w:rPr>
        <w:t>4) оптовая и розничная торговля;</w:t>
      </w:r>
    </w:p>
    <w:p w:rsidR="0007280C" w:rsidRPr="00C57F68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7F68"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07280C" w:rsidRPr="00C57F68" w:rsidRDefault="0007280C" w:rsidP="00072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F68">
        <w:rPr>
          <w:sz w:val="28"/>
          <w:szCs w:val="28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07280C" w:rsidRPr="00C57F68" w:rsidRDefault="0007280C" w:rsidP="0007280C">
      <w:pPr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760"/>
        <w:jc w:val="both"/>
        <w:rPr>
          <w:sz w:val="28"/>
          <w:szCs w:val="28"/>
        </w:rPr>
      </w:pPr>
      <w:r w:rsidRPr="00C57F68">
        <w:rPr>
          <w:sz w:val="28"/>
          <w:szCs w:val="28"/>
        </w:rPr>
        <w:t>По Соглашению Администрация муниципального образования «</w:t>
      </w:r>
      <w:r w:rsidR="00FA1FCE">
        <w:rPr>
          <w:sz w:val="28"/>
          <w:szCs w:val="28"/>
        </w:rPr>
        <w:t>Темкинский</w:t>
      </w:r>
      <w:r w:rsidRPr="00C57F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57F68">
        <w:rPr>
          <w:sz w:val="28"/>
          <w:szCs w:val="28"/>
        </w:rPr>
        <w:t>» Смоленской области, являющаяся его стороной, обязуется обеспечить организации, реа</w:t>
      </w:r>
      <w:r>
        <w:rPr>
          <w:sz w:val="28"/>
          <w:szCs w:val="28"/>
        </w:rPr>
        <w:t>лизующей проект, неприменение в </w:t>
      </w:r>
      <w:r w:rsidRPr="00C57F68">
        <w:rPr>
          <w:sz w:val="28"/>
          <w:szCs w:val="28"/>
        </w:rPr>
        <w:t>ее отношении актов (решений) органов местного самоуправления, ухудшающих условия ведения предпринимательск</w:t>
      </w:r>
      <w:r>
        <w:rPr>
          <w:sz w:val="28"/>
          <w:szCs w:val="28"/>
        </w:rPr>
        <w:t xml:space="preserve">ой и </w:t>
      </w:r>
      <w:r w:rsidRPr="00C57F68">
        <w:rPr>
          <w:sz w:val="28"/>
          <w:szCs w:val="28"/>
        </w:rPr>
        <w:t>(или) иной деятельности, а именно:</w:t>
      </w:r>
    </w:p>
    <w:p w:rsidR="0007280C" w:rsidRPr="00C57F68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7F68">
        <w:rPr>
          <w:sz w:val="28"/>
          <w:szCs w:val="28"/>
        </w:rPr>
        <w:t>1) увеличивающих сроки осуществления процедур, необходимых для реализации инвестиционного проекта;</w:t>
      </w:r>
    </w:p>
    <w:p w:rsidR="0007280C" w:rsidRPr="00C57F68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7F68">
        <w:rPr>
          <w:sz w:val="28"/>
          <w:szCs w:val="28"/>
        </w:rPr>
        <w:t>2) увеличивающих количество процедур, необходимых для реализации инвестиционного проекта;</w:t>
      </w:r>
    </w:p>
    <w:p w:rsidR="0007280C" w:rsidRPr="00C57F68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7F68">
        <w:rPr>
          <w:sz w:val="28"/>
          <w:szCs w:val="28"/>
        </w:rPr>
        <w:t>3)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07280C" w:rsidRPr="00C57F68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7F68">
        <w:rPr>
          <w:sz w:val="28"/>
          <w:szCs w:val="28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07280C" w:rsidRPr="00C57F68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7F68">
        <w:rPr>
          <w:sz w:val="28"/>
          <w:szCs w:val="28"/>
        </w:rPr>
        <w:t xml:space="preserve">5) </w:t>
      </w:r>
      <w:proofErr w:type="gramStart"/>
      <w:r w:rsidRPr="00C57F68">
        <w:rPr>
          <w:sz w:val="28"/>
          <w:szCs w:val="28"/>
        </w:rPr>
        <w:t>устанавливающих</w:t>
      </w:r>
      <w:proofErr w:type="gramEnd"/>
      <w:r w:rsidRPr="00C57F68">
        <w:rPr>
          <w:sz w:val="28"/>
          <w:szCs w:val="28"/>
        </w:rPr>
        <w:t xml:space="preserve"> дополнительные запреты, препятствующих реализации инвестиционного проекта.</w:t>
      </w:r>
    </w:p>
    <w:p w:rsidR="0007280C" w:rsidRPr="00C57F68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7F68">
        <w:rPr>
          <w:sz w:val="28"/>
          <w:szCs w:val="28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</w:t>
      </w:r>
      <w:r w:rsidRPr="00C57F68">
        <w:rPr>
          <w:sz w:val="28"/>
          <w:szCs w:val="28"/>
        </w:rPr>
        <w:lastRenderedPageBreak/>
        <w:t>от Администрации муниципального образования «</w:t>
      </w:r>
      <w:r w:rsidR="00FA1FCE">
        <w:rPr>
          <w:sz w:val="28"/>
          <w:szCs w:val="28"/>
        </w:rPr>
        <w:t xml:space="preserve">Темкинский </w:t>
      </w:r>
      <w:r>
        <w:rPr>
          <w:sz w:val="28"/>
          <w:szCs w:val="28"/>
        </w:rPr>
        <w:t>муниципальный округ</w:t>
      </w:r>
      <w:r w:rsidRPr="00C57F68">
        <w:rPr>
          <w:sz w:val="28"/>
          <w:szCs w:val="28"/>
        </w:rPr>
        <w:t>» Смоленской области.</w:t>
      </w:r>
    </w:p>
    <w:p w:rsidR="0007280C" w:rsidRPr="00C57F68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C57F68">
        <w:rPr>
          <w:sz w:val="28"/>
          <w:szCs w:val="28"/>
        </w:rPr>
        <w:t>Администрация муниципального образования «</w:t>
      </w:r>
      <w:r w:rsidR="00FA1FCE">
        <w:rPr>
          <w:sz w:val="28"/>
          <w:szCs w:val="28"/>
        </w:rPr>
        <w:t>Темкинский</w:t>
      </w:r>
      <w:r w:rsidRPr="00C57F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57F68">
        <w:rPr>
          <w:sz w:val="28"/>
          <w:szCs w:val="28"/>
        </w:rPr>
        <w:t>» Смоленской области при заключении С</w:t>
      </w:r>
      <w:r>
        <w:rPr>
          <w:sz w:val="28"/>
          <w:szCs w:val="28"/>
        </w:rPr>
        <w:t>оглашения не </w:t>
      </w:r>
      <w:r w:rsidRPr="00C57F68">
        <w:rPr>
          <w:sz w:val="28"/>
          <w:szCs w:val="28"/>
        </w:rPr>
        <w:t>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07280C" w:rsidRPr="00C57F68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C57F68">
        <w:rPr>
          <w:sz w:val="28"/>
          <w:szCs w:val="28"/>
        </w:rPr>
        <w:t xml:space="preserve">Соглашение заключается по результатам осуществления процедур, предусмотренных Федеральным </w:t>
      </w:r>
      <w:hyperlink r:id="rId12">
        <w:r w:rsidRPr="00C57F68">
          <w:rPr>
            <w:sz w:val="28"/>
            <w:szCs w:val="28"/>
          </w:rPr>
          <w:t>законом</w:t>
        </w:r>
      </w:hyperlink>
      <w:r w:rsidRPr="00C57F68">
        <w:rPr>
          <w:sz w:val="28"/>
          <w:szCs w:val="28"/>
        </w:rPr>
        <w:t xml:space="preserve"> N 69-ФЗ.</w:t>
      </w:r>
    </w:p>
    <w:p w:rsidR="0007280C" w:rsidRPr="00C57F68" w:rsidRDefault="0007280C" w:rsidP="0007280C">
      <w:pPr>
        <w:widowControl w:val="0"/>
        <w:autoSpaceDE w:val="0"/>
        <w:autoSpaceDN w:val="0"/>
        <w:ind w:left="760"/>
        <w:jc w:val="both"/>
        <w:rPr>
          <w:sz w:val="28"/>
          <w:szCs w:val="28"/>
        </w:rPr>
      </w:pPr>
    </w:p>
    <w:p w:rsidR="0007280C" w:rsidRPr="00ED1BA2" w:rsidRDefault="0007280C" w:rsidP="0007280C">
      <w:pPr>
        <w:widowControl w:val="0"/>
        <w:numPr>
          <w:ilvl w:val="0"/>
          <w:numId w:val="10"/>
        </w:numPr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 w:rsidRPr="00ED1BA2">
        <w:rPr>
          <w:b/>
          <w:sz w:val="28"/>
          <w:szCs w:val="28"/>
        </w:rPr>
        <w:t>Порядок заключения С</w:t>
      </w:r>
      <w:r>
        <w:rPr>
          <w:b/>
          <w:sz w:val="28"/>
          <w:szCs w:val="28"/>
        </w:rPr>
        <w:t>оглашения</w:t>
      </w:r>
    </w:p>
    <w:p w:rsidR="0007280C" w:rsidRPr="00C57F68" w:rsidRDefault="0007280C" w:rsidP="0007280C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Соглашение </w:t>
      </w:r>
      <w:r>
        <w:rPr>
          <w:sz w:val="28"/>
          <w:szCs w:val="28"/>
        </w:rPr>
        <w:t xml:space="preserve">заключается с </w:t>
      </w:r>
      <w:r w:rsidRPr="00E22B0B">
        <w:rPr>
          <w:sz w:val="28"/>
          <w:szCs w:val="28"/>
        </w:rPr>
        <w:t xml:space="preserve">использованием государственной информационной системы в порядке, предусмотренном </w:t>
      </w:r>
      <w:hyperlink r:id="rId13">
        <w:r w:rsidRPr="00E22B0B">
          <w:rPr>
            <w:sz w:val="28"/>
            <w:szCs w:val="28"/>
          </w:rPr>
          <w:t>статьями 7</w:t>
        </w:r>
      </w:hyperlink>
      <w:r w:rsidRPr="00E22B0B">
        <w:rPr>
          <w:sz w:val="28"/>
          <w:szCs w:val="28"/>
        </w:rPr>
        <w:t xml:space="preserve">, </w:t>
      </w:r>
      <w:hyperlink r:id="rId14">
        <w:r w:rsidRPr="00E22B0B">
          <w:rPr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От имени муниципального </w:t>
      </w:r>
      <w:r>
        <w:rPr>
          <w:sz w:val="28"/>
          <w:szCs w:val="28"/>
        </w:rPr>
        <w:t>образования «</w:t>
      </w:r>
      <w:r w:rsidR="00FA1FCE">
        <w:rPr>
          <w:sz w:val="28"/>
          <w:szCs w:val="28"/>
        </w:rPr>
        <w:t>Темкинский</w:t>
      </w:r>
      <w:r>
        <w:rPr>
          <w:sz w:val="28"/>
          <w:szCs w:val="28"/>
        </w:rPr>
        <w:t xml:space="preserve"> муниципальный округ» Смоленской области С</w:t>
      </w:r>
      <w:r w:rsidRPr="00E22B0B">
        <w:rPr>
          <w:sz w:val="28"/>
          <w:szCs w:val="28"/>
        </w:rPr>
        <w:t>оглашение заключается Администрацией</w:t>
      </w:r>
      <w:r w:rsidRPr="001C6796">
        <w:rPr>
          <w:sz w:val="28"/>
          <w:szCs w:val="28"/>
        </w:rPr>
        <w:t xml:space="preserve"> </w:t>
      </w:r>
      <w:r w:rsidRPr="00E22B0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</w:t>
      </w:r>
      <w:r w:rsidR="00FA1FCE">
        <w:rPr>
          <w:sz w:val="28"/>
          <w:szCs w:val="28"/>
        </w:rPr>
        <w:t>Темкинский</w:t>
      </w:r>
      <w:r>
        <w:rPr>
          <w:sz w:val="28"/>
          <w:szCs w:val="28"/>
        </w:rPr>
        <w:t xml:space="preserve"> муниципальный округ» Смоленской области</w:t>
      </w:r>
      <w:r w:rsidRPr="00E22B0B">
        <w:rPr>
          <w:sz w:val="28"/>
          <w:szCs w:val="28"/>
        </w:rPr>
        <w:t>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Соглашение подлежит включению в реестр соглашений не позднее пяти рабочих дней </w:t>
      </w:r>
      <w:proofErr w:type="gramStart"/>
      <w:r w:rsidRPr="00E22B0B">
        <w:rPr>
          <w:sz w:val="28"/>
          <w:szCs w:val="28"/>
        </w:rPr>
        <w:t>с даты подписания</w:t>
      </w:r>
      <w:proofErr w:type="gramEnd"/>
      <w:r w:rsidRPr="00E22B0B">
        <w:rPr>
          <w:sz w:val="28"/>
          <w:szCs w:val="28"/>
        </w:rPr>
        <w:t xml:space="preserve"> Администрацией муниципального </w:t>
      </w:r>
      <w:r>
        <w:rPr>
          <w:sz w:val="28"/>
          <w:szCs w:val="28"/>
        </w:rPr>
        <w:t>образования «</w:t>
      </w:r>
      <w:r w:rsidR="00FA1FCE">
        <w:rPr>
          <w:sz w:val="28"/>
          <w:szCs w:val="28"/>
        </w:rPr>
        <w:t>Темкинский</w:t>
      </w:r>
      <w:r>
        <w:rPr>
          <w:sz w:val="28"/>
          <w:szCs w:val="28"/>
        </w:rPr>
        <w:t xml:space="preserve"> муниципальный округ» Смоленской области</w:t>
      </w:r>
      <w:r w:rsidRPr="00E22B0B">
        <w:rPr>
          <w:sz w:val="28"/>
          <w:szCs w:val="28"/>
        </w:rPr>
        <w:t>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Соглашение (дополнительное соглашение к нему) признается заключенным </w:t>
      </w:r>
      <w:proofErr w:type="gramStart"/>
      <w:r w:rsidRPr="00E22B0B">
        <w:rPr>
          <w:sz w:val="28"/>
          <w:szCs w:val="28"/>
        </w:rPr>
        <w:t>с даты регистрации</w:t>
      </w:r>
      <w:proofErr w:type="gramEnd"/>
      <w:r w:rsidRPr="00E22B0B">
        <w:rPr>
          <w:sz w:val="28"/>
          <w:szCs w:val="28"/>
        </w:rPr>
        <w:t xml:space="preserve"> соответствующего соглашения (внесения в реестр соглашений).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условий С</w:t>
      </w:r>
      <w:r w:rsidRPr="00E22B0B">
        <w:rPr>
          <w:sz w:val="28"/>
          <w:szCs w:val="28"/>
        </w:rPr>
        <w:t xml:space="preserve">оглашения не допускается, за исключением случаев, установленных </w:t>
      </w:r>
      <w:hyperlink r:id="rId15">
        <w:r w:rsidRPr="00E22B0B">
          <w:rPr>
            <w:sz w:val="28"/>
            <w:szCs w:val="28"/>
          </w:rPr>
          <w:t>пунктом 6 статьи 11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Соглашение </w:t>
      </w:r>
      <w:r>
        <w:rPr>
          <w:sz w:val="28"/>
          <w:szCs w:val="28"/>
        </w:rPr>
        <w:t xml:space="preserve">действует до </w:t>
      </w:r>
      <w:r w:rsidRPr="00E22B0B">
        <w:rPr>
          <w:sz w:val="28"/>
          <w:szCs w:val="28"/>
        </w:rPr>
        <w:t>полного исполнения сторонами своих обя</w:t>
      </w:r>
      <w:r>
        <w:rPr>
          <w:sz w:val="28"/>
          <w:szCs w:val="28"/>
        </w:rPr>
        <w:t xml:space="preserve">занностей по нему, если иное не </w:t>
      </w:r>
      <w:r w:rsidRPr="00E22B0B">
        <w:rPr>
          <w:sz w:val="28"/>
          <w:szCs w:val="28"/>
        </w:rPr>
        <w:t xml:space="preserve">предусмотрено Федеральным </w:t>
      </w:r>
      <w:hyperlink r:id="rId16">
        <w:r w:rsidRPr="00E22B0B">
          <w:rPr>
            <w:sz w:val="28"/>
            <w:szCs w:val="28"/>
          </w:rPr>
          <w:t>законом</w:t>
        </w:r>
      </w:hyperlink>
      <w:r w:rsidRPr="00E22B0B">
        <w:rPr>
          <w:sz w:val="28"/>
          <w:szCs w:val="28"/>
        </w:rPr>
        <w:t xml:space="preserve"> N 69-ФЗ.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Для по</w:t>
      </w:r>
      <w:r>
        <w:rPr>
          <w:sz w:val="28"/>
          <w:szCs w:val="28"/>
        </w:rPr>
        <w:t>лучения согласия на заключение С</w:t>
      </w:r>
      <w:r w:rsidRPr="00E22B0B">
        <w:rPr>
          <w:sz w:val="28"/>
          <w:szCs w:val="28"/>
        </w:rPr>
        <w:t xml:space="preserve">оглашения Заявитель направляет в </w:t>
      </w:r>
      <w:r>
        <w:rPr>
          <w:sz w:val="28"/>
          <w:szCs w:val="28"/>
        </w:rPr>
        <w:t>Администрацию</w:t>
      </w:r>
      <w:r w:rsidRPr="00E22B0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«</w:t>
      </w:r>
      <w:r w:rsidR="00FA74CF">
        <w:rPr>
          <w:sz w:val="28"/>
          <w:szCs w:val="28"/>
        </w:rPr>
        <w:t>Темкинский</w:t>
      </w:r>
      <w:r>
        <w:rPr>
          <w:sz w:val="28"/>
          <w:szCs w:val="28"/>
        </w:rPr>
        <w:t xml:space="preserve"> муниципальный округ» Смоленской области</w:t>
      </w:r>
      <w:r w:rsidRPr="00E22B0B">
        <w:rPr>
          <w:sz w:val="28"/>
          <w:szCs w:val="28"/>
        </w:rPr>
        <w:t xml:space="preserve"> </w:t>
      </w:r>
      <w:hyperlink w:anchor="P142">
        <w:r w:rsidRPr="00E22B0B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о </w:t>
      </w:r>
      <w:r w:rsidRPr="00E22B0B">
        <w:rPr>
          <w:sz w:val="28"/>
          <w:szCs w:val="28"/>
        </w:rPr>
        <w:t>предост</w:t>
      </w:r>
      <w:r>
        <w:rPr>
          <w:sz w:val="28"/>
          <w:szCs w:val="28"/>
        </w:rPr>
        <w:t>авлении согласия на заключение С</w:t>
      </w:r>
      <w:r w:rsidRPr="00E22B0B">
        <w:rPr>
          <w:sz w:val="28"/>
          <w:szCs w:val="28"/>
        </w:rPr>
        <w:t>оглашения</w:t>
      </w:r>
      <w:r w:rsidRPr="00983070">
        <w:rPr>
          <w:sz w:val="28"/>
          <w:szCs w:val="28"/>
        </w:rPr>
        <w:t xml:space="preserve"> </w:t>
      </w:r>
      <w:r w:rsidRPr="00E22B0B">
        <w:rPr>
          <w:sz w:val="28"/>
          <w:szCs w:val="28"/>
        </w:rPr>
        <w:t>(присоединение к Соглашению), составленное по форме, предусмотренной приложением к настоящему Положению.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bookmarkStart w:id="1" w:name="P74"/>
      <w:bookmarkEnd w:id="1"/>
      <w:r w:rsidRPr="00E22B0B">
        <w:rPr>
          <w:sz w:val="28"/>
          <w:szCs w:val="28"/>
        </w:rPr>
        <w:t xml:space="preserve">К заявлению должны быть </w:t>
      </w:r>
      <w:r>
        <w:rPr>
          <w:sz w:val="28"/>
          <w:szCs w:val="28"/>
        </w:rPr>
        <w:t>приложены следующие документы и </w:t>
      </w:r>
      <w:r w:rsidRPr="00E22B0B">
        <w:rPr>
          <w:sz w:val="28"/>
          <w:szCs w:val="28"/>
        </w:rPr>
        <w:t>материалы: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75"/>
      <w:bookmarkEnd w:id="2"/>
      <w:r w:rsidRPr="00E22B0B">
        <w:rPr>
          <w:sz w:val="28"/>
          <w:szCs w:val="28"/>
        </w:rPr>
        <w:t>1) копия документа, подтверждающего полномочия лица, имеющего право действовать от имени заявителя;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76"/>
      <w:bookmarkEnd w:id="3"/>
      <w:r w:rsidRPr="00E22B0B">
        <w:rPr>
          <w:sz w:val="28"/>
          <w:szCs w:val="28"/>
        </w:rPr>
        <w:t>2) копия документа, подтверждающего государственную регистрацию заявителя в качестве российского юридического лица;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77"/>
      <w:bookmarkEnd w:id="4"/>
      <w:r>
        <w:rPr>
          <w:sz w:val="28"/>
          <w:szCs w:val="28"/>
        </w:rPr>
        <w:t>3) проект С</w:t>
      </w:r>
      <w:r w:rsidRPr="00E22B0B">
        <w:rPr>
          <w:sz w:val="28"/>
          <w:szCs w:val="28"/>
        </w:rPr>
        <w:t>оглашения, предполагаемого</w:t>
      </w:r>
      <w:r>
        <w:rPr>
          <w:sz w:val="28"/>
          <w:szCs w:val="28"/>
        </w:rPr>
        <w:t xml:space="preserve"> к заключению (присоединению к С</w:t>
      </w:r>
      <w:r w:rsidRPr="00E22B0B">
        <w:rPr>
          <w:sz w:val="28"/>
          <w:szCs w:val="28"/>
        </w:rPr>
        <w:t>оглашению);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4) копии учредительных документов Заявителя, информация о </w:t>
      </w:r>
      <w:proofErr w:type="spellStart"/>
      <w:r w:rsidRPr="00E22B0B">
        <w:rPr>
          <w:sz w:val="28"/>
          <w:szCs w:val="28"/>
        </w:rPr>
        <w:t>бенефициарных</w:t>
      </w:r>
      <w:proofErr w:type="spellEnd"/>
      <w:r w:rsidRPr="00E22B0B">
        <w:rPr>
          <w:sz w:val="28"/>
          <w:szCs w:val="28"/>
        </w:rPr>
        <w:t xml:space="preserve"> владельцах организации, реализующей проект, которая предоставляется с учетом </w:t>
      </w:r>
      <w:r w:rsidRPr="00E22B0B">
        <w:rPr>
          <w:sz w:val="28"/>
          <w:szCs w:val="28"/>
        </w:rPr>
        <w:lastRenderedPageBreak/>
        <w:t xml:space="preserve">Федерального </w:t>
      </w:r>
      <w:hyperlink r:id="rId17">
        <w:r w:rsidRPr="00E22B0B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07.08.2001 № 115-ФЗ «</w:t>
      </w:r>
      <w:r w:rsidRPr="00E22B0B">
        <w:rPr>
          <w:sz w:val="28"/>
          <w:szCs w:val="28"/>
        </w:rPr>
        <w:t>О противодействии легализации (отмыванию) доходов, полученных преступным пут</w:t>
      </w:r>
      <w:r>
        <w:rPr>
          <w:sz w:val="28"/>
          <w:szCs w:val="28"/>
        </w:rPr>
        <w:t>ем, и финансированию терроризма»</w:t>
      </w:r>
      <w:r w:rsidRPr="00E22B0B">
        <w:rPr>
          <w:sz w:val="28"/>
          <w:szCs w:val="28"/>
        </w:rPr>
        <w:t>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5) бизнес-план, включающий: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2B0B">
        <w:rPr>
          <w:sz w:val="28"/>
          <w:szCs w:val="28"/>
        </w:rPr>
        <w:t>сведения о размере планируемых к осуществлению Заявителем капиталовложений и о предполагаемых сроках их внесения,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2B0B">
        <w:rPr>
          <w:sz w:val="28"/>
          <w:szCs w:val="28"/>
        </w:rPr>
        <w:t xml:space="preserve"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18">
        <w:r w:rsidRPr="00E22B0B">
          <w:rPr>
            <w:sz w:val="28"/>
            <w:szCs w:val="28"/>
          </w:rPr>
          <w:t>частью 1.1 статьи 6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69-ФЗ, указывается соответствующая сфера экономики),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2B0B">
        <w:rPr>
          <w:sz w:val="28"/>
          <w:szCs w:val="28"/>
        </w:rPr>
        <w:t>описание нового инвестиционного п</w:t>
      </w:r>
      <w:r>
        <w:rPr>
          <w:sz w:val="28"/>
          <w:szCs w:val="28"/>
        </w:rPr>
        <w:t>роекта, в том числе указание на </w:t>
      </w:r>
      <w:r w:rsidRPr="00E22B0B">
        <w:rPr>
          <w:sz w:val="28"/>
          <w:szCs w:val="28"/>
        </w:rPr>
        <w:t>территорию его реализации,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2B0B">
        <w:rPr>
          <w:sz w:val="28"/>
          <w:szCs w:val="28"/>
        </w:rPr>
        <w:t>сведения о товарах, работах, услугах или результатах интеллектуальной деятельности, планируемых к производству, выпо</w:t>
      </w:r>
      <w:r>
        <w:rPr>
          <w:sz w:val="28"/>
          <w:szCs w:val="28"/>
        </w:rPr>
        <w:t>лнению, оказанию или созданию в </w:t>
      </w:r>
      <w:r w:rsidRPr="00E22B0B">
        <w:rPr>
          <w:sz w:val="28"/>
          <w:szCs w:val="28"/>
        </w:rPr>
        <w:t>рамках реализации нового инвестиционного проекта,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2B0B">
        <w:rPr>
          <w:sz w:val="28"/>
          <w:szCs w:val="28"/>
        </w:rPr>
        <w:t xml:space="preserve">сведения о прогнозируемой ежегодной выручке от реализации инвестиционного проекта с учетом положений </w:t>
      </w:r>
      <w:hyperlink r:id="rId19">
        <w:r w:rsidRPr="00E22B0B">
          <w:rPr>
            <w:sz w:val="28"/>
            <w:szCs w:val="28"/>
          </w:rPr>
          <w:t>части 1.1 статьи 6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69-ФЗ, о предполагаемых сроках осу</w:t>
      </w:r>
      <w:r>
        <w:rPr>
          <w:sz w:val="28"/>
          <w:szCs w:val="28"/>
        </w:rPr>
        <w:t>ществления данных мероприятий с </w:t>
      </w:r>
      <w:r w:rsidRPr="00E22B0B">
        <w:rPr>
          <w:sz w:val="28"/>
          <w:szCs w:val="28"/>
        </w:rPr>
        <w:t>указанием отчетных документов (если применимо),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E22B0B">
        <w:rPr>
          <w:sz w:val="28"/>
          <w:szCs w:val="28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</w:t>
      </w:r>
      <w:r>
        <w:rPr>
          <w:sz w:val="28"/>
          <w:szCs w:val="28"/>
        </w:rPr>
        <w:t>ств индивидуализации, а также о </w:t>
      </w:r>
      <w:r w:rsidRPr="00E22B0B">
        <w:rPr>
          <w:sz w:val="28"/>
          <w:szCs w:val="28"/>
        </w:rPr>
        <w:t>сроке введения в эксплуатацию объекта недвижимости, создаваемого или реконструируемого в рамках инвестиционного проекта;</w:t>
      </w:r>
      <w:proofErr w:type="gramEnd"/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6) финансовая модель нового инвестиционного проекта;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7) решение заявителя об утверждении бюдж</w:t>
      </w:r>
      <w:r>
        <w:rPr>
          <w:sz w:val="28"/>
          <w:szCs w:val="28"/>
        </w:rPr>
        <w:t>ета на капитальные расходы (без </w:t>
      </w:r>
      <w:r w:rsidRPr="00E22B0B">
        <w:rPr>
          <w:sz w:val="28"/>
          <w:szCs w:val="28"/>
        </w:rPr>
        <w:t xml:space="preserve">учета бюджета на расходы, связанные с подготовкой проектно-сметной документации, проведением проектно-изыскательских и </w:t>
      </w:r>
      <w:proofErr w:type="gramStart"/>
      <w:r w:rsidRPr="00E22B0B">
        <w:rPr>
          <w:sz w:val="28"/>
          <w:szCs w:val="28"/>
        </w:rPr>
        <w:t>геолого-разведочных</w:t>
      </w:r>
      <w:proofErr w:type="gramEnd"/>
      <w:r w:rsidRPr="00E22B0B">
        <w:rPr>
          <w:sz w:val="28"/>
          <w:szCs w:val="28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22B0B">
        <w:rPr>
          <w:sz w:val="28"/>
          <w:szCs w:val="28"/>
        </w:rPr>
        <w:t xml:space="preserve">8)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</w:t>
      </w:r>
      <w:r>
        <w:rPr>
          <w:sz w:val="28"/>
          <w:szCs w:val="28"/>
        </w:rPr>
        <w:t>случае отсутствия разрешения на </w:t>
      </w:r>
      <w:r w:rsidRPr="00E22B0B">
        <w:rPr>
          <w:sz w:val="28"/>
          <w:szCs w:val="28"/>
        </w:rPr>
        <w:t>строительство - градостроительный план земельного участка, на котором в</w:t>
      </w:r>
      <w:r>
        <w:rPr>
          <w:sz w:val="28"/>
          <w:szCs w:val="28"/>
        </w:rPr>
        <w:t> </w:t>
      </w:r>
      <w:r w:rsidRPr="00E22B0B">
        <w:rPr>
          <w:sz w:val="28"/>
          <w:szCs w:val="28"/>
        </w:rPr>
        <w:t>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</w:t>
      </w:r>
      <w:proofErr w:type="gramEnd"/>
      <w:r w:rsidRPr="00E22B0B">
        <w:rPr>
          <w:sz w:val="28"/>
          <w:szCs w:val="28"/>
        </w:rPr>
        <w:t>, за исключением случаев, при которых для создания (строительства) и (или) реконструкции лине</w:t>
      </w:r>
      <w:r>
        <w:rPr>
          <w:sz w:val="28"/>
          <w:szCs w:val="28"/>
        </w:rPr>
        <w:t>йного объекта в соответствии с </w:t>
      </w:r>
      <w:r w:rsidRPr="00E22B0B">
        <w:rPr>
          <w:sz w:val="28"/>
          <w:szCs w:val="28"/>
        </w:rPr>
        <w:t>законодательством о градостроительной деятельности не требуется подготовка документации по планировке территории;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9) перечень объектов обеспечивающей и (или) сопутствующей инфраструктур, </w:t>
      </w:r>
      <w:r w:rsidRPr="00E22B0B">
        <w:rPr>
          <w:sz w:val="28"/>
          <w:szCs w:val="28"/>
        </w:rPr>
        <w:lastRenderedPageBreak/>
        <w:t xml:space="preserve">затраты на создание (строительство), модернизацию и (или) реконструкцию которых планируется возместить в соответствии со </w:t>
      </w:r>
      <w:hyperlink r:id="rId20">
        <w:r w:rsidRPr="00E22B0B">
          <w:rPr>
            <w:sz w:val="28"/>
            <w:szCs w:val="28"/>
          </w:rPr>
          <w:t>статьей 15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69-ФЗ, а также информация о планируемых форме, сроках и объеме возмещения этих затрат;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10) список актов (решений), которые могут применяться с учетом особенностей, установленных </w:t>
      </w:r>
      <w:hyperlink r:id="rId21">
        <w:r w:rsidRPr="00E22B0B">
          <w:rPr>
            <w:sz w:val="28"/>
            <w:szCs w:val="28"/>
          </w:rPr>
          <w:t>статьей 9</w:t>
        </w:r>
      </w:hyperlink>
      <w:r w:rsidRPr="00E22B0B">
        <w:rPr>
          <w:sz w:val="28"/>
          <w:szCs w:val="28"/>
        </w:rPr>
        <w:t xml:space="preserve"> Фе</w:t>
      </w:r>
      <w:r>
        <w:rPr>
          <w:sz w:val="28"/>
          <w:szCs w:val="28"/>
        </w:rPr>
        <w:t>дерального закона №</w:t>
      </w:r>
      <w:r w:rsidRPr="00E22B0B">
        <w:rPr>
          <w:sz w:val="28"/>
          <w:szCs w:val="28"/>
        </w:rPr>
        <w:t xml:space="preserve"> 69-ФЗ;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11) документы, предусмотренные </w:t>
      </w:r>
      <w:hyperlink r:id="rId22">
        <w:r w:rsidRPr="00E22B0B">
          <w:rPr>
            <w:sz w:val="28"/>
            <w:szCs w:val="28"/>
          </w:rPr>
          <w:t>частью 7 статьи 11</w:t>
        </w:r>
      </w:hyperlink>
      <w:r>
        <w:rPr>
          <w:sz w:val="28"/>
          <w:szCs w:val="28"/>
        </w:rPr>
        <w:t xml:space="preserve"> Федерального закона № </w:t>
      </w:r>
      <w:r w:rsidRPr="00E22B0B">
        <w:rPr>
          <w:sz w:val="28"/>
          <w:szCs w:val="28"/>
        </w:rPr>
        <w:t>69-ФЗ в случае заключения дополнительного соглашения к соглашению о защите и поощрении капиталовложений;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12)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23">
        <w:r>
          <w:rPr>
            <w:sz w:val="28"/>
            <w:szCs w:val="28"/>
          </w:rPr>
          <w:t>подпунктом «а»</w:t>
        </w:r>
        <w:r w:rsidRPr="00E22B0B">
          <w:rPr>
            <w:sz w:val="28"/>
            <w:szCs w:val="28"/>
          </w:rPr>
          <w:t xml:space="preserve"> пункта 6 части 1 статьи 2</w:t>
        </w:r>
      </w:hyperlink>
      <w:r>
        <w:rPr>
          <w:sz w:val="28"/>
          <w:szCs w:val="28"/>
        </w:rPr>
        <w:t xml:space="preserve"> Федерального закона № </w:t>
      </w:r>
      <w:r w:rsidRPr="00E22B0B">
        <w:rPr>
          <w:sz w:val="28"/>
          <w:szCs w:val="28"/>
        </w:rPr>
        <w:t>69-ФЗ;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93"/>
      <w:bookmarkEnd w:id="5"/>
      <w:r w:rsidRPr="00E22B0B">
        <w:rPr>
          <w:sz w:val="28"/>
          <w:szCs w:val="28"/>
        </w:rPr>
        <w:t>13) копия договора о комплексном развитии территории (если применимо);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22B0B">
        <w:rPr>
          <w:sz w:val="28"/>
          <w:szCs w:val="28"/>
        </w:rPr>
        <w:t xml:space="preserve">14) заверенная копия договора, указанного в </w:t>
      </w:r>
      <w:hyperlink r:id="rId24">
        <w:r w:rsidRPr="00E22B0B">
          <w:rPr>
            <w:sz w:val="28"/>
            <w:szCs w:val="28"/>
          </w:rPr>
          <w:t>пункте 1 части 1 статьи 14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69-ФЗ, или справка, выданная кредитором по договору, указанному в пункте 2 части 1 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</w:t>
      </w:r>
      <w:r>
        <w:rPr>
          <w:sz w:val="28"/>
          <w:szCs w:val="28"/>
        </w:rPr>
        <w:t>ия</w:t>
      </w:r>
      <w:proofErr w:type="gramEnd"/>
      <w:r>
        <w:rPr>
          <w:sz w:val="28"/>
          <w:szCs w:val="28"/>
        </w:rPr>
        <w:t>, указанных в абзаце первом и </w:t>
      </w:r>
      <w:hyperlink r:id="rId25">
        <w:r>
          <w:rPr>
            <w:sz w:val="28"/>
            <w:szCs w:val="28"/>
          </w:rPr>
          <w:t>подпункте «а»</w:t>
        </w:r>
        <w:r w:rsidRPr="00E22B0B">
          <w:rPr>
            <w:sz w:val="28"/>
            <w:szCs w:val="28"/>
          </w:rPr>
          <w:t xml:space="preserve"> пункта 3 части 1 статьи 14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14.1) заявление об учете уже осуществленных капиталовложений для реализации нового инвестиционного проекта, в отношении которого п</w:t>
      </w:r>
      <w:r>
        <w:rPr>
          <w:sz w:val="28"/>
          <w:szCs w:val="28"/>
        </w:rPr>
        <w:t>одается заявление о заключении с</w:t>
      </w:r>
      <w:r w:rsidRPr="00E22B0B">
        <w:rPr>
          <w:sz w:val="28"/>
          <w:szCs w:val="28"/>
        </w:rPr>
        <w:t>оглашения о защите и поощрении капиталовложений;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14.2) копия договора, предусматривающе</w:t>
      </w:r>
      <w:r>
        <w:rPr>
          <w:sz w:val="28"/>
          <w:szCs w:val="28"/>
        </w:rPr>
        <w:t>го разграничение обязанностей и </w:t>
      </w:r>
      <w:r w:rsidRPr="00E22B0B">
        <w:rPr>
          <w:sz w:val="28"/>
          <w:szCs w:val="28"/>
        </w:rPr>
        <w:t>распределение затрат на создание (строительство) либо реконструкцию и (или) модернизацию объектов обеспечивающей и (или) сопутствующей инфраструктур, при наличии такого договора.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865CDB">
        <w:rPr>
          <w:sz w:val="28"/>
          <w:szCs w:val="28"/>
        </w:rPr>
        <w:t>В случае</w:t>
      </w:r>
      <w:proofErr w:type="gramStart"/>
      <w:r w:rsidRPr="00865CDB">
        <w:rPr>
          <w:sz w:val="28"/>
          <w:szCs w:val="28"/>
        </w:rPr>
        <w:t>,</w:t>
      </w:r>
      <w:proofErr w:type="gramEnd"/>
      <w:r w:rsidRPr="00865CDB">
        <w:rPr>
          <w:sz w:val="28"/>
          <w:szCs w:val="28"/>
        </w:rPr>
        <w:t xml:space="preserve"> если документ, указанный в </w:t>
      </w:r>
      <w:hyperlink w:anchor="P76">
        <w:r w:rsidRPr="00865CDB">
          <w:rPr>
            <w:sz w:val="28"/>
            <w:szCs w:val="28"/>
          </w:rPr>
          <w:t>подпункте 2 пункта 3.8</w:t>
        </w:r>
      </w:hyperlink>
      <w:r w:rsidRPr="00865CDB">
        <w:rPr>
          <w:sz w:val="28"/>
          <w:szCs w:val="28"/>
        </w:rPr>
        <w:t xml:space="preserve"> настоящего Положения, не представлен заявителем, Администрация муниципального образования «</w:t>
      </w:r>
      <w:r w:rsidR="00FA74CF">
        <w:rPr>
          <w:sz w:val="28"/>
          <w:szCs w:val="28"/>
        </w:rPr>
        <w:t>Темкинский</w:t>
      </w:r>
      <w:r w:rsidRPr="00865CD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865CDB">
        <w:rPr>
          <w:sz w:val="28"/>
          <w:szCs w:val="28"/>
        </w:rPr>
        <w:t>» Смоленской области запрашивает указанный</w:t>
      </w:r>
      <w:r w:rsidRPr="00E22B0B">
        <w:rPr>
          <w:sz w:val="28"/>
          <w:szCs w:val="28"/>
        </w:rPr>
        <w:t xml:space="preserve"> документ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Заявление и документы могут быть п</w:t>
      </w:r>
      <w:r>
        <w:rPr>
          <w:sz w:val="28"/>
          <w:szCs w:val="28"/>
        </w:rPr>
        <w:t>редставлены Заявителем одним из </w:t>
      </w:r>
      <w:r w:rsidRPr="00E22B0B">
        <w:rPr>
          <w:sz w:val="28"/>
          <w:szCs w:val="28"/>
        </w:rPr>
        <w:t>следующих способов: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22B0B">
        <w:rPr>
          <w:sz w:val="28"/>
          <w:szCs w:val="28"/>
        </w:rPr>
        <w:t>на бумажном носителе;</w:t>
      </w:r>
    </w:p>
    <w:p w:rsidR="0007280C" w:rsidRPr="00EE7440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22B0B">
        <w:rPr>
          <w:sz w:val="28"/>
          <w:szCs w:val="28"/>
        </w:rPr>
        <w:t>в электронном виде (</w:t>
      </w:r>
      <w:proofErr w:type="gramStart"/>
      <w:r w:rsidRPr="00E22B0B">
        <w:rPr>
          <w:sz w:val="28"/>
          <w:szCs w:val="28"/>
        </w:rPr>
        <w:t>скан-копии</w:t>
      </w:r>
      <w:proofErr w:type="gramEnd"/>
      <w:r w:rsidRPr="00E22B0B">
        <w:rPr>
          <w:sz w:val="28"/>
          <w:szCs w:val="28"/>
        </w:rPr>
        <w:t>) на адрес электронной почты</w:t>
      </w:r>
      <w:r>
        <w:rPr>
          <w:sz w:val="28"/>
          <w:szCs w:val="28"/>
        </w:rPr>
        <w:t xml:space="preserve">: </w:t>
      </w:r>
      <w:r w:rsidR="00F624D3" w:rsidRPr="00EE7440">
        <w:rPr>
          <w:sz w:val="28"/>
          <w:szCs w:val="28"/>
        </w:rPr>
        <w:t>temkino</w:t>
      </w:r>
      <w:r w:rsidR="004C5E94" w:rsidRPr="00EE7440">
        <w:rPr>
          <w:sz w:val="28"/>
          <w:szCs w:val="28"/>
        </w:rPr>
        <w:t>@</w:t>
      </w:r>
      <w:r w:rsidR="00F624D3" w:rsidRPr="00EE7440">
        <w:rPr>
          <w:sz w:val="28"/>
          <w:szCs w:val="28"/>
        </w:rPr>
        <w:t>admin-smolensk.ru</w:t>
      </w:r>
      <w:r w:rsidRPr="00EE7440">
        <w:rPr>
          <w:sz w:val="28"/>
          <w:szCs w:val="28"/>
        </w:rPr>
        <w:t>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Заявление, документы и материалы, указанные в </w:t>
      </w:r>
      <w:hyperlink w:anchor="P74">
        <w:r>
          <w:rPr>
            <w:sz w:val="28"/>
            <w:szCs w:val="28"/>
          </w:rPr>
          <w:t>пункте 3</w:t>
        </w:r>
        <w:r w:rsidRPr="00E22B0B">
          <w:rPr>
            <w:sz w:val="28"/>
            <w:szCs w:val="28"/>
          </w:rPr>
          <w:t>.8</w:t>
        </w:r>
      </w:hyperlink>
      <w:r w:rsidRPr="00E22B0B">
        <w:rPr>
          <w:sz w:val="28"/>
          <w:szCs w:val="28"/>
        </w:rPr>
        <w:t xml:space="preserve"> настоящего Положения, рассматриваются </w:t>
      </w:r>
      <w:r>
        <w:rPr>
          <w:sz w:val="28"/>
          <w:szCs w:val="28"/>
        </w:rPr>
        <w:t>Администрацией</w:t>
      </w:r>
      <w:r w:rsidRPr="00E30577">
        <w:rPr>
          <w:sz w:val="28"/>
          <w:szCs w:val="28"/>
        </w:rPr>
        <w:t xml:space="preserve"> муниципального образования «</w:t>
      </w:r>
      <w:r w:rsidR="00FA74CF">
        <w:rPr>
          <w:sz w:val="28"/>
          <w:szCs w:val="28"/>
        </w:rPr>
        <w:t xml:space="preserve">Темкинский </w:t>
      </w:r>
      <w:r>
        <w:rPr>
          <w:sz w:val="28"/>
          <w:szCs w:val="28"/>
        </w:rPr>
        <w:t>муниципальный округ</w:t>
      </w:r>
      <w:r w:rsidRPr="00E30577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в течение 30 рабочих дней с даты их подачи Заявителем.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E22B0B">
        <w:rPr>
          <w:sz w:val="28"/>
          <w:szCs w:val="28"/>
        </w:rPr>
        <w:lastRenderedPageBreak/>
        <w:t xml:space="preserve">Заявитель до момента принятия решения </w:t>
      </w:r>
      <w:r>
        <w:rPr>
          <w:sz w:val="28"/>
          <w:szCs w:val="28"/>
        </w:rPr>
        <w:t>Администрацией</w:t>
      </w:r>
      <w:r w:rsidRPr="00E30577">
        <w:rPr>
          <w:sz w:val="28"/>
          <w:szCs w:val="28"/>
        </w:rPr>
        <w:t xml:space="preserve"> муниципального образования «</w:t>
      </w:r>
      <w:r w:rsidR="00017868">
        <w:rPr>
          <w:sz w:val="28"/>
          <w:szCs w:val="28"/>
        </w:rPr>
        <w:t>Темкинский</w:t>
      </w:r>
      <w:r w:rsidRPr="00E305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30577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вправе отозвать заявление (или </w:t>
      </w:r>
      <w:r>
        <w:rPr>
          <w:sz w:val="28"/>
          <w:szCs w:val="28"/>
        </w:rPr>
        <w:t>внести изменения в заявление) и </w:t>
      </w:r>
      <w:r w:rsidRPr="00E22B0B">
        <w:rPr>
          <w:sz w:val="28"/>
          <w:szCs w:val="28"/>
        </w:rPr>
        <w:t>прилагаемые к нему документы путем направления уведомления об отзыве заявления (внесении изменений в заявление). Заявление и приложенные к нему документы возвращаются заявителю в течение 15 рабочих дней с момента получения уведомления об отзыве заявления. При в</w:t>
      </w:r>
      <w:r>
        <w:rPr>
          <w:sz w:val="28"/>
          <w:szCs w:val="28"/>
        </w:rPr>
        <w:t>несении изменения в заявление и </w:t>
      </w:r>
      <w:r w:rsidRPr="00E22B0B">
        <w:rPr>
          <w:sz w:val="28"/>
          <w:szCs w:val="28"/>
        </w:rPr>
        <w:t>прилагаемые к нему документы срок рассмот</w:t>
      </w:r>
      <w:r>
        <w:rPr>
          <w:sz w:val="28"/>
          <w:szCs w:val="28"/>
        </w:rPr>
        <w:t xml:space="preserve">рения заявления и прилагаемых к нему документов продлевается на </w:t>
      </w:r>
      <w:r w:rsidRPr="00E22B0B">
        <w:rPr>
          <w:sz w:val="28"/>
          <w:szCs w:val="28"/>
        </w:rPr>
        <w:t>срок не более 30 рабочих дней.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По результатам рассмотрения предста</w:t>
      </w:r>
      <w:r>
        <w:rPr>
          <w:sz w:val="28"/>
          <w:szCs w:val="28"/>
        </w:rPr>
        <w:t>вленных Заявителем документов и </w:t>
      </w:r>
      <w:r w:rsidRPr="00E22B0B">
        <w:rPr>
          <w:sz w:val="28"/>
          <w:szCs w:val="28"/>
        </w:rPr>
        <w:t xml:space="preserve">материалов Администрация </w:t>
      </w:r>
      <w:r w:rsidRPr="00E30577">
        <w:rPr>
          <w:sz w:val="28"/>
          <w:szCs w:val="28"/>
        </w:rPr>
        <w:t>муниципального образования «</w:t>
      </w:r>
      <w:r w:rsidR="00F624D3">
        <w:rPr>
          <w:sz w:val="28"/>
          <w:szCs w:val="28"/>
        </w:rPr>
        <w:t>Темкинский</w:t>
      </w:r>
      <w:r w:rsidRPr="00E305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30577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принимает решение о возможности либо невозможности предоставления согласия на заключе</w:t>
      </w:r>
      <w:r>
        <w:rPr>
          <w:sz w:val="28"/>
          <w:szCs w:val="28"/>
        </w:rPr>
        <w:t>ние Соглашения (присоединение к С</w:t>
      </w:r>
      <w:r w:rsidRPr="00E22B0B">
        <w:rPr>
          <w:sz w:val="28"/>
          <w:szCs w:val="28"/>
        </w:rPr>
        <w:t>оглашению).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Решение о возможности либо невозможности предост</w:t>
      </w:r>
      <w:r>
        <w:rPr>
          <w:sz w:val="28"/>
          <w:szCs w:val="28"/>
        </w:rPr>
        <w:t>авления согласия на заключение Соглашения (присоединение к С</w:t>
      </w:r>
      <w:r w:rsidRPr="00E22B0B">
        <w:rPr>
          <w:sz w:val="28"/>
          <w:szCs w:val="28"/>
        </w:rPr>
        <w:t xml:space="preserve">оглашению) принимается в форме постановления Администрации </w:t>
      </w:r>
      <w:r w:rsidRPr="00E30577">
        <w:rPr>
          <w:sz w:val="28"/>
          <w:szCs w:val="28"/>
        </w:rPr>
        <w:t>муниципального образования «</w:t>
      </w:r>
      <w:r w:rsidR="00F624D3">
        <w:rPr>
          <w:sz w:val="28"/>
          <w:szCs w:val="28"/>
        </w:rPr>
        <w:t>Темкинский</w:t>
      </w:r>
      <w:r w:rsidRPr="00E305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30577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>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Администрация </w:t>
      </w:r>
      <w:r w:rsidRPr="00E30577">
        <w:rPr>
          <w:sz w:val="28"/>
          <w:szCs w:val="28"/>
        </w:rPr>
        <w:t>муниципального образования «</w:t>
      </w:r>
      <w:r w:rsidR="00F624D3">
        <w:rPr>
          <w:sz w:val="28"/>
          <w:szCs w:val="28"/>
        </w:rPr>
        <w:t>Темкинский</w:t>
      </w:r>
      <w:r w:rsidRPr="00E305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30577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в течение трех рабочих</w:t>
      </w:r>
      <w:r>
        <w:rPr>
          <w:sz w:val="28"/>
          <w:szCs w:val="28"/>
        </w:rPr>
        <w:t xml:space="preserve">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 </w:t>
      </w:r>
      <w:r w:rsidRPr="00E22B0B">
        <w:rPr>
          <w:sz w:val="28"/>
          <w:szCs w:val="28"/>
        </w:rPr>
        <w:t>Согласии (об отказе в даче Согласия) на заключение Соглашения направляет ее копию Заявителю способом, указанном в Заявлении.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Основанием для отказа в предоставлении согласия на заключение</w:t>
      </w:r>
      <w:r>
        <w:rPr>
          <w:sz w:val="28"/>
          <w:szCs w:val="28"/>
        </w:rPr>
        <w:t xml:space="preserve"> Соглашения (присоединение к С</w:t>
      </w:r>
      <w:r w:rsidRPr="00E22B0B">
        <w:rPr>
          <w:sz w:val="28"/>
          <w:szCs w:val="28"/>
        </w:rPr>
        <w:t>оглашению) являются следующие обстоятельства:</w:t>
      </w:r>
    </w:p>
    <w:p w:rsidR="0007280C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E22B0B">
        <w:rPr>
          <w:sz w:val="28"/>
          <w:szCs w:val="28"/>
        </w:rPr>
        <w:t xml:space="preserve">несоответствие заявления форме, предусмотренной </w:t>
      </w:r>
      <w:hyperlink w:anchor="P142">
        <w:r w:rsidRPr="00E22B0B">
          <w:rPr>
            <w:sz w:val="28"/>
            <w:szCs w:val="28"/>
          </w:rPr>
          <w:t>приложением</w:t>
        </w:r>
      </w:hyperlink>
      <w:r>
        <w:rPr>
          <w:sz w:val="28"/>
          <w:szCs w:val="28"/>
        </w:rPr>
        <w:t xml:space="preserve"> к </w:t>
      </w:r>
      <w:r w:rsidRPr="00E22B0B">
        <w:rPr>
          <w:sz w:val="28"/>
          <w:szCs w:val="28"/>
        </w:rPr>
        <w:t>Положению;</w:t>
      </w:r>
    </w:p>
    <w:p w:rsidR="0007280C" w:rsidRPr="000C546E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</w:t>
      </w:r>
      <w:r w:rsidRPr="000C546E">
        <w:rPr>
          <w:sz w:val="28"/>
          <w:szCs w:val="28"/>
        </w:rPr>
        <w:t xml:space="preserve">заявление и прилагаемые к нему документы, в том числе проект Соглашения, не соответствуют требованиям, установленным статьей 7 Федерального закона № 69-ФЗ, и </w:t>
      </w:r>
      <w:hyperlink r:id="rId26" w:history="1">
        <w:r w:rsidRPr="000C546E">
          <w:rPr>
            <w:sz w:val="28"/>
            <w:szCs w:val="28"/>
          </w:rPr>
          <w:t>требованиям</w:t>
        </w:r>
      </w:hyperlink>
      <w:r w:rsidRPr="000C546E">
        <w:rPr>
          <w:sz w:val="28"/>
          <w:szCs w:val="28"/>
        </w:rPr>
        <w:t xml:space="preserve">, утвержденным Правительством Российской Федерации (в том числе сведения о размере планируемых к осуществлению капиталовложений, указанные заявителем в бизнес-плане и проекте Соглашения, не соответствуют требованиям, установленным </w:t>
      </w:r>
      <w:hyperlink w:anchor="Par456" w:history="1">
        <w:r w:rsidRPr="000C546E">
          <w:rPr>
            <w:sz w:val="28"/>
            <w:szCs w:val="28"/>
          </w:rPr>
          <w:t>частью 4 статьи 9</w:t>
        </w:r>
      </w:hyperlink>
      <w:r w:rsidRPr="000C546E">
        <w:rPr>
          <w:sz w:val="28"/>
          <w:szCs w:val="28"/>
        </w:rPr>
        <w:t xml:space="preserve"> Федерального закона № 69-ФЗ), а также требованиям, предусмотренным </w:t>
      </w:r>
      <w:hyperlink w:anchor="Par572" w:history="1">
        <w:r w:rsidRPr="000C546E">
          <w:rPr>
            <w:sz w:val="28"/>
            <w:szCs w:val="28"/>
          </w:rPr>
          <w:t>частью</w:t>
        </w:r>
        <w:proofErr w:type="gramEnd"/>
        <w:r w:rsidRPr="000C546E">
          <w:rPr>
            <w:sz w:val="28"/>
            <w:szCs w:val="28"/>
          </w:rPr>
          <w:t xml:space="preserve"> 6 статьи 11</w:t>
        </w:r>
      </w:hyperlink>
      <w:r w:rsidRPr="000C546E">
        <w:rPr>
          <w:sz w:val="28"/>
          <w:szCs w:val="28"/>
        </w:rPr>
        <w:t xml:space="preserve"> Федерального закона № 69-ФЗ в случае заключения дополнительного соглашения к </w:t>
      </w:r>
      <w:r w:rsidRPr="004058FB">
        <w:rPr>
          <w:sz w:val="28"/>
          <w:szCs w:val="28"/>
        </w:rPr>
        <w:t>соглашению о защите и поощрении капиталовложений;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E22B0B">
        <w:rPr>
          <w:sz w:val="28"/>
          <w:szCs w:val="28"/>
        </w:rPr>
        <w:t xml:space="preserve">непредставление документов, предусмотренных </w:t>
      </w:r>
      <w:hyperlink w:anchor="P75">
        <w:r w:rsidRPr="00E22B0B">
          <w:rPr>
            <w:sz w:val="28"/>
            <w:szCs w:val="28"/>
          </w:rPr>
          <w:t>подпунктами 1</w:t>
        </w:r>
      </w:hyperlink>
      <w:r>
        <w:rPr>
          <w:sz w:val="28"/>
          <w:szCs w:val="28"/>
        </w:rPr>
        <w:t xml:space="preserve">, 3 </w:t>
      </w:r>
      <w:r w:rsidRPr="00E22B0B">
        <w:rPr>
          <w:sz w:val="28"/>
          <w:szCs w:val="28"/>
        </w:rPr>
        <w:t xml:space="preserve">- </w:t>
      </w:r>
      <w:hyperlink w:anchor="P93">
        <w:r>
          <w:rPr>
            <w:sz w:val="28"/>
            <w:szCs w:val="28"/>
          </w:rPr>
          <w:t>14 пункта 3</w:t>
        </w:r>
        <w:r w:rsidRPr="00E22B0B">
          <w:rPr>
            <w:sz w:val="28"/>
            <w:szCs w:val="28"/>
          </w:rPr>
          <w:t>.8</w:t>
        </w:r>
      </w:hyperlink>
      <w:r w:rsidRPr="00E22B0B">
        <w:rPr>
          <w:sz w:val="28"/>
          <w:szCs w:val="28"/>
        </w:rPr>
        <w:t xml:space="preserve"> Положения;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E22B0B">
        <w:rPr>
          <w:sz w:val="28"/>
          <w:szCs w:val="28"/>
        </w:rPr>
        <w:t xml:space="preserve">отсутствие соответствующего земельного участка на территории </w:t>
      </w:r>
      <w:r w:rsidRPr="00E30577">
        <w:rPr>
          <w:sz w:val="28"/>
          <w:szCs w:val="28"/>
        </w:rPr>
        <w:t>муниципального образования «</w:t>
      </w:r>
      <w:r w:rsidR="00F624D3">
        <w:rPr>
          <w:sz w:val="28"/>
          <w:szCs w:val="28"/>
        </w:rPr>
        <w:t>Темкинский</w:t>
      </w:r>
      <w:r w:rsidRPr="00E305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30577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>, необходимого для реализации инвестиционного проекта;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E22B0B">
        <w:rPr>
          <w:sz w:val="28"/>
          <w:szCs w:val="28"/>
        </w:rPr>
        <w:t>инвестиционный проект не является но</w:t>
      </w:r>
      <w:r>
        <w:rPr>
          <w:sz w:val="28"/>
          <w:szCs w:val="28"/>
        </w:rPr>
        <w:t>вым инвестиционным проектом (не </w:t>
      </w:r>
      <w:r w:rsidRPr="00E22B0B">
        <w:rPr>
          <w:sz w:val="28"/>
          <w:szCs w:val="28"/>
        </w:rPr>
        <w:t xml:space="preserve">соответствует условиям, предусмотренным </w:t>
      </w:r>
      <w:hyperlink r:id="rId27">
        <w:r w:rsidRPr="00E22B0B">
          <w:rPr>
            <w:sz w:val="28"/>
            <w:szCs w:val="28"/>
          </w:rPr>
          <w:t>пунктом 6 части 1 статьи 2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69-ФЗ);</w:t>
      </w:r>
    </w:p>
    <w:p w:rsidR="0007280C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E22B0B">
        <w:rPr>
          <w:sz w:val="28"/>
          <w:szCs w:val="28"/>
        </w:rPr>
        <w:t xml:space="preserve">заявитель не является российским юридическим лицом или является </w:t>
      </w:r>
      <w:r w:rsidRPr="00E22B0B">
        <w:rPr>
          <w:sz w:val="28"/>
          <w:szCs w:val="28"/>
        </w:rPr>
        <w:lastRenderedPageBreak/>
        <w:t>государственным (муниципальным) учреждением либо государственным (муниципальным) унитарным предприятием;</w:t>
      </w:r>
    </w:p>
    <w:p w:rsidR="0007280C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сфера российской экономики, в которой реализуется инвестиционный проект, не соответствует ограничениям, установленным </w:t>
      </w:r>
      <w:hyperlink w:anchor="Par230" w:history="1">
        <w:r w:rsidRPr="00856FC9">
          <w:rPr>
            <w:sz w:val="28"/>
            <w:szCs w:val="28"/>
          </w:rPr>
          <w:t>частью 1 статьи 6</w:t>
        </w:r>
      </w:hyperlink>
      <w:r w:rsidRPr="00856FC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</w:t>
      </w:r>
      <w:r w:rsidRPr="00E22B0B">
        <w:rPr>
          <w:sz w:val="28"/>
          <w:szCs w:val="28"/>
        </w:rPr>
        <w:t xml:space="preserve"> 69-ФЗ</w:t>
      </w:r>
      <w:r>
        <w:rPr>
          <w:sz w:val="28"/>
          <w:szCs w:val="28"/>
        </w:rPr>
        <w:t>;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E22B0B">
        <w:rPr>
          <w:sz w:val="28"/>
          <w:szCs w:val="28"/>
        </w:rPr>
        <w:t>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</w:t>
      </w:r>
      <w:r>
        <w:rPr>
          <w:sz w:val="28"/>
          <w:szCs w:val="28"/>
        </w:rPr>
        <w:t>нного проекта, предусмотренный С</w:t>
      </w:r>
      <w:r w:rsidRPr="00E22B0B">
        <w:rPr>
          <w:sz w:val="28"/>
          <w:szCs w:val="28"/>
        </w:rPr>
        <w:t>оглашением</w:t>
      </w:r>
      <w:r>
        <w:rPr>
          <w:sz w:val="28"/>
          <w:szCs w:val="28"/>
        </w:rPr>
        <w:t>, представить в </w:t>
      </w:r>
      <w:r w:rsidRPr="00E22B0B">
        <w:rPr>
          <w:sz w:val="28"/>
          <w:szCs w:val="28"/>
        </w:rPr>
        <w:t xml:space="preserve">Администрацию муниципального </w:t>
      </w:r>
      <w:r w:rsidRPr="00E30577">
        <w:rPr>
          <w:sz w:val="28"/>
          <w:szCs w:val="28"/>
        </w:rPr>
        <w:t>образования «</w:t>
      </w:r>
      <w:r w:rsidR="00F624D3">
        <w:rPr>
          <w:sz w:val="28"/>
          <w:szCs w:val="28"/>
        </w:rPr>
        <w:t>Темкинский</w:t>
      </w:r>
      <w:r w:rsidRPr="00E305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30577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информацию о реализации соответствующего этапа инвестиционного </w:t>
      </w:r>
      <w:r>
        <w:rPr>
          <w:sz w:val="28"/>
          <w:szCs w:val="28"/>
        </w:rPr>
        <w:t xml:space="preserve">проекта, подлежащую отражению в </w:t>
      </w:r>
      <w:r w:rsidRPr="00E22B0B">
        <w:rPr>
          <w:sz w:val="28"/>
          <w:szCs w:val="28"/>
        </w:rPr>
        <w:t>реестре соглашений.</w:t>
      </w:r>
    </w:p>
    <w:p w:rsidR="0007280C" w:rsidRPr="00E22B0B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Администрация муниципального </w:t>
      </w:r>
      <w:r w:rsidRPr="00E30577">
        <w:rPr>
          <w:sz w:val="28"/>
          <w:szCs w:val="28"/>
        </w:rPr>
        <w:t>образования «</w:t>
      </w:r>
      <w:r w:rsidR="00F624D3">
        <w:rPr>
          <w:sz w:val="28"/>
          <w:szCs w:val="28"/>
        </w:rPr>
        <w:t>Темкинский</w:t>
      </w:r>
      <w:r w:rsidRPr="00E305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30577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осуществляет мониторинг, включающий в себя проверку обстоятельств, указывающих на нал</w:t>
      </w:r>
      <w:r>
        <w:rPr>
          <w:sz w:val="28"/>
          <w:szCs w:val="28"/>
        </w:rPr>
        <w:t>ичие оснований для расторжения С</w:t>
      </w:r>
      <w:r w:rsidRPr="00E22B0B">
        <w:rPr>
          <w:sz w:val="28"/>
          <w:szCs w:val="28"/>
        </w:rPr>
        <w:t>оглашения.</w:t>
      </w:r>
    </w:p>
    <w:p w:rsidR="0007280C" w:rsidRPr="000A479F" w:rsidRDefault="0007280C" w:rsidP="0007280C">
      <w:pPr>
        <w:widowControl w:val="0"/>
        <w:numPr>
          <w:ilvl w:val="1"/>
          <w:numId w:val="10"/>
        </w:numPr>
        <w:suppressAutoHyphens w:val="0"/>
        <w:autoSpaceDE w:val="0"/>
        <w:autoSpaceDN w:val="0"/>
        <w:ind w:left="0" w:firstLine="760"/>
        <w:jc w:val="both"/>
        <w:rPr>
          <w:sz w:val="28"/>
          <w:szCs w:val="28"/>
        </w:rPr>
      </w:pPr>
      <w:proofErr w:type="gramStart"/>
      <w:r w:rsidRPr="00E22B0B">
        <w:rPr>
          <w:sz w:val="28"/>
          <w:szCs w:val="28"/>
        </w:rPr>
        <w:t>По итога</w:t>
      </w:r>
      <w:r>
        <w:rPr>
          <w:sz w:val="28"/>
          <w:szCs w:val="28"/>
        </w:rPr>
        <w:t>м проведения указанной в части 3</w:t>
      </w:r>
      <w:r w:rsidRPr="00E22B0B">
        <w:rPr>
          <w:sz w:val="28"/>
          <w:szCs w:val="28"/>
        </w:rPr>
        <w:t>.18 настоящего Положения процедуры не позднее 1 марта года,</w:t>
      </w:r>
      <w:r w:rsidRPr="000A479F">
        <w:rPr>
          <w:sz w:val="28"/>
          <w:szCs w:val="28"/>
        </w:rPr>
        <w:t xml:space="preserve">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государственной власти, уполномоченные высшим исполнительным органом государственной власти каждого субъекта Российской Федерации, яв</w:t>
      </w:r>
      <w:r>
        <w:rPr>
          <w:sz w:val="28"/>
          <w:szCs w:val="28"/>
        </w:rPr>
        <w:t>ляющегося стороной соглашения о </w:t>
      </w:r>
      <w:r w:rsidRPr="000A479F">
        <w:rPr>
          <w:sz w:val="28"/>
          <w:szCs w:val="28"/>
        </w:rPr>
        <w:t>защите и поощрении капиталовложений, а также органы местного самоуправления</w:t>
      </w:r>
      <w:proofErr w:type="gramEnd"/>
      <w:r w:rsidRPr="000A479F">
        <w:rPr>
          <w:sz w:val="28"/>
          <w:szCs w:val="28"/>
        </w:rPr>
        <w:t xml:space="preserve"> (в случае</w:t>
      </w:r>
      <w:proofErr w:type="gramStart"/>
      <w:r w:rsidRPr="000A479F">
        <w:rPr>
          <w:sz w:val="28"/>
          <w:szCs w:val="28"/>
        </w:rPr>
        <w:t>,</w:t>
      </w:r>
      <w:proofErr w:type="gramEnd"/>
      <w:r w:rsidRPr="000A479F">
        <w:rPr>
          <w:sz w:val="28"/>
          <w:szCs w:val="28"/>
        </w:rPr>
        <w:t xml:space="preserve"> если муниципальные образования </w:t>
      </w:r>
      <w:r>
        <w:rPr>
          <w:sz w:val="28"/>
          <w:szCs w:val="28"/>
        </w:rPr>
        <w:t>являются сторонами соглашения о </w:t>
      </w:r>
      <w:r w:rsidRPr="000A479F">
        <w:rPr>
          <w:sz w:val="28"/>
          <w:szCs w:val="28"/>
        </w:rPr>
        <w:t>защите и поощрении капиталовложений) формируют отчеты о реализации соответствующего этапа инвес</w:t>
      </w:r>
      <w:r>
        <w:rPr>
          <w:sz w:val="28"/>
          <w:szCs w:val="28"/>
        </w:rPr>
        <w:t>тиционного проекта и направляют</w:t>
      </w:r>
      <w:r>
        <w:rPr>
          <w:sz w:val="28"/>
          <w:szCs w:val="28"/>
        </w:rPr>
        <w:br/>
      </w:r>
      <w:r w:rsidRPr="000A479F">
        <w:rPr>
          <w:sz w:val="28"/>
          <w:szCs w:val="28"/>
        </w:rPr>
        <w:t>их в уполномоченный федеральный орган исполнительной власти.</w:t>
      </w:r>
    </w:p>
    <w:p w:rsidR="0007280C" w:rsidRDefault="0007280C" w:rsidP="0007280C">
      <w:pPr>
        <w:widowControl w:val="0"/>
        <w:autoSpaceDE w:val="0"/>
        <w:autoSpaceDN w:val="0"/>
        <w:ind w:left="760"/>
        <w:jc w:val="both"/>
        <w:rPr>
          <w:sz w:val="28"/>
          <w:szCs w:val="28"/>
        </w:rPr>
      </w:pPr>
    </w:p>
    <w:p w:rsidR="0007280C" w:rsidRPr="00B53B8E" w:rsidRDefault="0007280C" w:rsidP="00B53B8E">
      <w:pPr>
        <w:widowControl w:val="0"/>
        <w:numPr>
          <w:ilvl w:val="0"/>
          <w:numId w:val="10"/>
        </w:numPr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 w:rsidRPr="00825804">
        <w:rPr>
          <w:b/>
          <w:sz w:val="28"/>
          <w:szCs w:val="28"/>
        </w:rPr>
        <w:t>Заключительные положения</w:t>
      </w:r>
    </w:p>
    <w:p w:rsidR="0007280C" w:rsidRPr="00E22B0B" w:rsidRDefault="0007280C" w:rsidP="000728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53B8E" w:rsidRPr="00115DC6" w:rsidRDefault="00B53B8E" w:rsidP="00B53B8E">
      <w:pPr>
        <w:pStyle w:val="1"/>
        <w:tabs>
          <w:tab w:val="left" w:pos="709"/>
        </w:tabs>
        <w:spacing w:after="0"/>
        <w:ind w:firstLine="709"/>
        <w:jc w:val="both"/>
      </w:pPr>
      <w:r w:rsidRPr="00115DC6">
        <w:rPr>
          <w:color w:val="000000"/>
          <w:lang w:eastAsia="ru-RU"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Pr="00115DC6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115DC6">
        <w:rPr>
          <w:color w:val="000000"/>
          <w:lang w:eastAsia="ru-RU" w:bidi="ru-RU"/>
        </w:rPr>
        <w:t>.</w:t>
      </w:r>
    </w:p>
    <w:p w:rsidR="00B53B8E" w:rsidRPr="00115DC6" w:rsidRDefault="00B53B8E" w:rsidP="00B53B8E">
      <w:pPr>
        <w:pStyle w:val="1"/>
        <w:tabs>
          <w:tab w:val="left" w:pos="709"/>
        </w:tabs>
        <w:spacing w:after="0"/>
        <w:ind w:firstLine="709"/>
        <w:jc w:val="both"/>
      </w:pPr>
      <w:r w:rsidRPr="00115DC6">
        <w:rPr>
          <w:color w:val="000000"/>
          <w:lang w:eastAsia="ru-RU"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 w:rsidRPr="00115DC6">
        <w:rPr>
          <w:rFonts w:eastAsia="Lucida Sans Unicode"/>
          <w:kern w:val="1"/>
        </w:rPr>
        <w:t xml:space="preserve">от 01.04.2020 </w:t>
      </w:r>
      <w:r>
        <w:rPr>
          <w:rFonts w:eastAsia="Lucida Sans Unicode"/>
          <w:kern w:val="1"/>
        </w:rPr>
        <w:t xml:space="preserve">      </w:t>
      </w:r>
      <w:r w:rsidRPr="00115DC6">
        <w:rPr>
          <w:rFonts w:eastAsia="Lucida Sans Unicode"/>
          <w:kern w:val="1"/>
        </w:rPr>
        <w:t>№ 69-ФЗ «О защите и поощрении капиталовложений в Российской Федерации»</w:t>
      </w:r>
      <w:r w:rsidRPr="00115DC6">
        <w:rPr>
          <w:color w:val="000000"/>
          <w:lang w:eastAsia="ru-RU" w:bidi="ru-RU"/>
        </w:rPr>
        <w:t>.</w:t>
      </w:r>
    </w:p>
    <w:p w:rsidR="00B53B8E" w:rsidRDefault="00B53B8E" w:rsidP="00B53B8E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lang w:eastAsia="ru-RU" w:bidi="ru-RU"/>
        </w:rPr>
      </w:pPr>
      <w:r w:rsidRPr="00115DC6">
        <w:rPr>
          <w:color w:val="000000"/>
          <w:lang w:eastAsia="ru-RU" w:bidi="ru-RU"/>
        </w:rPr>
        <w:t xml:space="preserve">4.3. Положения, касающиеся связанных договоров, определены статьей 14 Федерального закона </w:t>
      </w:r>
      <w:r w:rsidRPr="00115DC6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115DC6">
        <w:rPr>
          <w:color w:val="000000"/>
          <w:lang w:eastAsia="ru-RU" w:bidi="ru-RU"/>
        </w:rPr>
        <w:t>.</w:t>
      </w:r>
    </w:p>
    <w:p w:rsidR="00B53B8E" w:rsidRPr="00E22B0B" w:rsidRDefault="00B53B8E" w:rsidP="00B53B8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7280C" w:rsidRPr="00E22B0B" w:rsidRDefault="0007280C" w:rsidP="0007280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7280C" w:rsidRPr="00626CAC" w:rsidRDefault="0007280C" w:rsidP="000728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778"/>
        <w:gridCol w:w="4536"/>
      </w:tblGrid>
      <w:tr w:rsidR="0007280C" w:rsidRPr="00D11E58" w:rsidTr="00B64235">
        <w:tc>
          <w:tcPr>
            <w:tcW w:w="5778" w:type="dxa"/>
          </w:tcPr>
          <w:p w:rsidR="0007280C" w:rsidRPr="00D11E58" w:rsidRDefault="0007280C" w:rsidP="00B64235">
            <w:pPr>
              <w:rPr>
                <w:sz w:val="28"/>
              </w:rPr>
            </w:pPr>
            <w:r w:rsidRPr="00D11E58">
              <w:rPr>
                <w:sz w:val="28"/>
              </w:rPr>
              <w:lastRenderedPageBreak/>
              <w:br w:type="page"/>
            </w:r>
          </w:p>
        </w:tc>
        <w:tc>
          <w:tcPr>
            <w:tcW w:w="4536" w:type="dxa"/>
          </w:tcPr>
          <w:p w:rsidR="0007280C" w:rsidRPr="00966C15" w:rsidRDefault="0007280C" w:rsidP="00B64235">
            <w:pPr>
              <w:jc w:val="both"/>
              <w:rPr>
                <w:b/>
              </w:rPr>
            </w:pPr>
            <w:r w:rsidRPr="00966C15">
              <w:t>Приложение к Положению</w:t>
            </w:r>
            <w:r w:rsidRPr="00966C15">
              <w:rPr>
                <w:b/>
              </w:rPr>
              <w:t xml:space="preserve"> </w:t>
            </w:r>
          </w:p>
          <w:p w:rsidR="0007280C" w:rsidRPr="00966C15" w:rsidRDefault="0007280C" w:rsidP="00B64235">
            <w:pPr>
              <w:jc w:val="both"/>
            </w:pPr>
            <w:r w:rsidRPr="00966C15">
              <w:rPr>
                <w:b/>
              </w:rPr>
              <w:t>«</w:t>
            </w:r>
            <w:r w:rsidRPr="00966C15">
              <w:t>Об условиях и порядке заключения соглашений о защите</w:t>
            </w:r>
          </w:p>
          <w:p w:rsidR="0007280C" w:rsidRPr="00966C15" w:rsidRDefault="0007280C" w:rsidP="00B64235">
            <w:pPr>
              <w:jc w:val="both"/>
            </w:pPr>
            <w:r w:rsidRPr="00966C15">
              <w:t xml:space="preserve">и </w:t>
            </w:r>
            <w:proofErr w:type="gramStart"/>
            <w:r w:rsidRPr="00966C15">
              <w:t>поощрении</w:t>
            </w:r>
            <w:proofErr w:type="gramEnd"/>
            <w:r w:rsidRPr="00966C15">
              <w:t xml:space="preserve"> капиталовложений со стороны муниципального образования «</w:t>
            </w:r>
            <w:r w:rsidR="00F624D3" w:rsidRPr="00F624D3">
              <w:t>Темкинский</w:t>
            </w:r>
            <w:r w:rsidRPr="00966C15">
              <w:t xml:space="preserve"> </w:t>
            </w:r>
            <w:r>
              <w:t>муниципальный округ</w:t>
            </w:r>
            <w:r w:rsidRPr="00966C15">
              <w:t>» Смоленской области</w:t>
            </w:r>
          </w:p>
          <w:p w:rsidR="0007280C" w:rsidRPr="00656E24" w:rsidRDefault="0007280C" w:rsidP="00B64235"/>
          <w:p w:rsidR="0007280C" w:rsidRPr="00D11E58" w:rsidRDefault="0007280C" w:rsidP="00B64235">
            <w:pPr>
              <w:rPr>
                <w:sz w:val="28"/>
              </w:rPr>
            </w:pPr>
          </w:p>
        </w:tc>
      </w:tr>
    </w:tbl>
    <w:p w:rsidR="0007280C" w:rsidRDefault="0007280C" w:rsidP="0007280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7280C" w:rsidRPr="005C0EFA" w:rsidRDefault="0007280C" w:rsidP="0007280C">
      <w:pPr>
        <w:widowControl w:val="0"/>
        <w:autoSpaceDE w:val="0"/>
        <w:autoSpaceDN w:val="0"/>
        <w:jc w:val="center"/>
      </w:pPr>
      <w:r w:rsidRPr="005C0EFA">
        <w:t>ФОРМА</w:t>
      </w:r>
    </w:p>
    <w:p w:rsidR="0007280C" w:rsidRPr="005C0EFA" w:rsidRDefault="0007280C" w:rsidP="0007280C">
      <w:pPr>
        <w:widowControl w:val="0"/>
        <w:autoSpaceDE w:val="0"/>
        <w:autoSpaceDN w:val="0"/>
        <w:jc w:val="center"/>
      </w:pPr>
      <w:r w:rsidRPr="005C0EFA">
        <w:t xml:space="preserve">заявления о получении согласия Администрации </w:t>
      </w:r>
    </w:p>
    <w:p w:rsidR="0007280C" w:rsidRPr="005C0EFA" w:rsidRDefault="0007280C" w:rsidP="0007280C">
      <w:pPr>
        <w:widowControl w:val="0"/>
        <w:autoSpaceDE w:val="0"/>
        <w:autoSpaceDN w:val="0"/>
        <w:jc w:val="center"/>
      </w:pPr>
      <w:r w:rsidRPr="005C0EFA">
        <w:t>муниципального образования «</w:t>
      </w:r>
      <w:r w:rsidR="00F624D3" w:rsidRPr="00F624D3">
        <w:t>Темкинский</w:t>
      </w:r>
      <w:r w:rsidRPr="005C0EFA">
        <w:t xml:space="preserve"> </w:t>
      </w:r>
      <w:r>
        <w:t>муниципальный округ</w:t>
      </w:r>
      <w:r w:rsidRPr="005C0EFA">
        <w:t xml:space="preserve">» Смоленской области </w:t>
      </w:r>
    </w:p>
    <w:p w:rsidR="0007280C" w:rsidRPr="00603BB3" w:rsidRDefault="0007280C" w:rsidP="0007280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C0EFA">
        <w:t>на заключение соглашения о защите и поощрении капиталовложений</w:t>
      </w:r>
    </w:p>
    <w:p w:rsidR="0007280C" w:rsidRPr="00626CAC" w:rsidRDefault="0007280C" w:rsidP="0007280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677"/>
      </w:tblGrid>
      <w:tr w:rsidR="0007280C" w:rsidRPr="00626CAC" w:rsidTr="00B6423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2149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2149AC">
              <w:t xml:space="preserve">Главе муниципального </w:t>
            </w:r>
            <w:r>
              <w:t>образования «</w:t>
            </w:r>
            <w:r w:rsidR="00F624D3" w:rsidRPr="00F624D3">
              <w:t>Темкинский</w:t>
            </w:r>
            <w:r>
              <w:t xml:space="preserve"> муниципальный округ» Смоленской области</w:t>
            </w:r>
          </w:p>
          <w:p w:rsidR="0007280C" w:rsidRPr="002149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2149AC">
              <w:t>___________________________________</w:t>
            </w:r>
          </w:p>
          <w:p w:rsidR="0007280C" w:rsidRPr="002149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2149AC">
              <w:t>Заявитель</w:t>
            </w:r>
          </w:p>
          <w:p w:rsidR="0007280C" w:rsidRPr="002149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2149AC">
              <w:t>___________________________________</w:t>
            </w:r>
          </w:p>
          <w:p w:rsidR="0007280C" w:rsidRPr="002149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2149AC">
              <w:t>___________________________________</w:t>
            </w:r>
          </w:p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2149AC">
              <w:t>(полное наименование юридического лица</w:t>
            </w:r>
            <w:r w:rsidRPr="00626CAC">
              <w:t>)</w:t>
            </w:r>
          </w:p>
        </w:tc>
      </w:tr>
      <w:tr w:rsidR="0007280C" w:rsidRPr="00626CAC" w:rsidTr="00B6423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ЗАЯВЛЕНИЕ</w:t>
            </w:r>
          </w:p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 xml:space="preserve">о получении согласия Администрации муниципального </w:t>
            </w:r>
            <w:r>
              <w:t>образования «</w:t>
            </w:r>
            <w:r w:rsidR="00F624D3" w:rsidRPr="00F624D3">
              <w:t>Темкинский</w:t>
            </w:r>
            <w:r>
              <w:t xml:space="preserve"> муниципальный округ» Смоленской </w:t>
            </w:r>
            <w:r w:rsidRPr="00626CAC">
              <w:t>области на заключение соглашения о защите и поощрении капиталовложений</w:t>
            </w:r>
          </w:p>
        </w:tc>
      </w:tr>
      <w:tr w:rsidR="0007280C" w:rsidRPr="00626CAC" w:rsidTr="00B6423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ind w:firstLine="283"/>
              <w:jc w:val="both"/>
            </w:pPr>
            <w:r w:rsidRPr="00626CAC">
              <w:t xml:space="preserve">В соответствии с Федеральным </w:t>
            </w:r>
            <w:hyperlink r:id="rId28">
              <w:r w:rsidRPr="00E22B1F">
                <w:t>законом</w:t>
              </w:r>
            </w:hyperlink>
            <w:r>
              <w:t xml:space="preserve"> от 01.04.2020 N 69-ФЗ «</w:t>
            </w:r>
            <w:r w:rsidRPr="00626CAC">
              <w:t>О защите и поощрении капитало</w:t>
            </w:r>
            <w:r>
              <w:t>вложений в Российской Федерации»</w:t>
            </w:r>
            <w:r w:rsidRPr="00626CAC">
              <w:t xml:space="preserve">, в целях реализации на территории муниципального </w:t>
            </w:r>
            <w:r>
              <w:t>образования «</w:t>
            </w:r>
            <w:r w:rsidR="00F624D3" w:rsidRPr="00F624D3">
              <w:t>Темкинский</w:t>
            </w:r>
            <w:r>
              <w:t xml:space="preserve"> муниципальный округ» Смоленской</w:t>
            </w:r>
            <w:r w:rsidRPr="00626CAC">
              <w:t xml:space="preserve"> области инвестиционного проекта:</w:t>
            </w:r>
          </w:p>
        </w:tc>
      </w:tr>
      <w:tr w:rsidR="0007280C" w:rsidRPr="00626CAC" w:rsidTr="00B64235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80C" w:rsidRPr="004C5E94" w:rsidRDefault="0007280C" w:rsidP="00B64235">
            <w:pPr>
              <w:widowControl w:val="0"/>
              <w:autoSpaceDE w:val="0"/>
              <w:autoSpaceDN w:val="0"/>
              <w:jc w:val="both"/>
              <w:rPr>
                <w:lang w:val="en-US"/>
              </w:rPr>
            </w:pPr>
            <w:r w:rsidRPr="00626CAC">
              <w:t>_____________________________________________________________</w:t>
            </w:r>
            <w:r w:rsidR="004C5E94">
              <w:rPr>
                <w:lang w:val="en-US"/>
              </w:rPr>
              <w:t>______________________</w:t>
            </w:r>
          </w:p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(указать наименование инвестиционного проекта)</w:t>
            </w:r>
          </w:p>
        </w:tc>
      </w:tr>
      <w:tr w:rsidR="0007280C" w:rsidRPr="00626CAC" w:rsidTr="00B64235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 xml:space="preserve">прошу </w:t>
            </w:r>
            <w:proofErr w:type="gramStart"/>
            <w:r w:rsidRPr="00626CAC">
              <w:t>предоставить док</w:t>
            </w:r>
            <w:r>
              <w:t>умент</w:t>
            </w:r>
            <w:proofErr w:type="gramEnd"/>
            <w:r>
              <w:t>, подтверждающий согласие А</w:t>
            </w:r>
            <w:r w:rsidRPr="00626CAC">
              <w:t xml:space="preserve">дминистрации муниципального </w:t>
            </w:r>
            <w:r>
              <w:t>образования «</w:t>
            </w:r>
            <w:r w:rsidR="00F624D3" w:rsidRPr="00F624D3">
              <w:t>Темкинский</w:t>
            </w:r>
            <w:r>
              <w:t xml:space="preserve"> муниципальный округ» Смоленской</w:t>
            </w:r>
            <w:r w:rsidRPr="00626CAC">
              <w:t xml:space="preserve"> области на заключение соглашения о защите и поощрении капиталовложений.</w:t>
            </w:r>
          </w:p>
        </w:tc>
      </w:tr>
      <w:tr w:rsidR="0007280C" w:rsidRPr="00626CAC" w:rsidTr="00B6423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Сведения</w:t>
            </w:r>
          </w:p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 xml:space="preserve">о заявителе и инвестиционном проекте, реализуемом на территории муниципального </w:t>
            </w:r>
            <w:r>
              <w:t>образования «</w:t>
            </w:r>
            <w:r w:rsidR="00F624D3" w:rsidRPr="00F624D3">
              <w:t>Темкинский</w:t>
            </w:r>
            <w:r>
              <w:t xml:space="preserve"> муниципальный округ» Смоленской</w:t>
            </w:r>
            <w:r w:rsidRPr="00626CAC">
              <w:t xml:space="preserve"> области</w:t>
            </w:r>
          </w:p>
        </w:tc>
      </w:tr>
    </w:tbl>
    <w:p w:rsidR="0007280C" w:rsidRPr="00626CAC" w:rsidRDefault="0007280C" w:rsidP="0007280C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236"/>
        <w:gridCol w:w="3125"/>
      </w:tblGrid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 xml:space="preserve">N </w:t>
            </w:r>
            <w:proofErr w:type="gramStart"/>
            <w:r w:rsidRPr="00626CAC">
              <w:t>п</w:t>
            </w:r>
            <w:proofErr w:type="gramEnd"/>
            <w:r w:rsidRPr="00626CAC">
              <w:t>/п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Характеристики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Сведения (для заполнения заявителем)</w:t>
            </w:r>
          </w:p>
        </w:tc>
      </w:tr>
      <w:tr w:rsidR="0007280C" w:rsidRPr="00626CAC" w:rsidTr="00B64235">
        <w:tc>
          <w:tcPr>
            <w:tcW w:w="10268" w:type="dxa"/>
            <w:gridSpan w:val="3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lastRenderedPageBreak/>
              <w:t>Сведения о заявителе</w:t>
            </w: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1.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ИНН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2.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ОГРН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3.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КПП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4.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Юридический адрес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5.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Фактический адрес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6.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Ф.И.О. уполномоченного лица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7.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Адрес электронной почты уполномоченного лица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8.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Контактный телефон уполномоченного лица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9.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Проектная компания (да/нет)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10.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 xml:space="preserve">Наличие ранее заключенного соглашения о защите и поощрении капиталовложений, дополнительных соглашений </w:t>
            </w:r>
            <w:r>
              <w:t>к нему, по которым Администрация</w:t>
            </w:r>
            <w:r w:rsidRPr="00626CAC">
              <w:t xml:space="preserve"> муниципального </w:t>
            </w:r>
            <w:r>
              <w:t>образования «</w:t>
            </w:r>
            <w:r w:rsidR="00F624D3" w:rsidRPr="00F624D3">
              <w:t>Темкинский</w:t>
            </w:r>
            <w:r>
              <w:t xml:space="preserve"> муниципальный округ» Смоленской</w:t>
            </w:r>
            <w:r w:rsidRPr="00626CAC">
              <w:t xml:space="preserve"> области ранее не являл</w:t>
            </w:r>
            <w:r>
              <w:t>ась</w:t>
            </w:r>
            <w:r w:rsidRPr="00626CAC">
              <w:t xml:space="preserve"> стороной (да/нет)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10268" w:type="dxa"/>
            <w:gridSpan w:val="3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Сведения об инвестиционном проекте</w:t>
            </w: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11.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12.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13.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Дата принятия решения об утверждении бюджета на капитальные расходы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14.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Вид экономической деятельности, в которой реализуется проект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15.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 xml:space="preserve">Цель реализации инвестиционного проекта </w:t>
            </w:r>
            <w:r>
              <w:t xml:space="preserve">                          </w:t>
            </w:r>
            <w:r w:rsidRPr="00626CAC">
              <w:t>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16.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17.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18.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 xml:space="preserve">Прогнозируемый объем налогов и иных обязательных платежей </w:t>
            </w:r>
            <w:proofErr w:type="gramStart"/>
            <w:r w:rsidRPr="00626CAC">
              <w:t>в связи с реализацией проекта из расчета на каждый год реализации проекта в период</w:t>
            </w:r>
            <w:proofErr w:type="gramEnd"/>
            <w:r w:rsidRPr="00626CAC">
              <w:t xml:space="preserve"> действия </w:t>
            </w:r>
            <w:r w:rsidRPr="00626CAC">
              <w:lastRenderedPageBreak/>
              <w:t>соглашения (рублей)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c>
          <w:tcPr>
            <w:tcW w:w="90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lastRenderedPageBreak/>
              <w:t>19.</w:t>
            </w:r>
          </w:p>
        </w:tc>
        <w:tc>
          <w:tcPr>
            <w:tcW w:w="623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312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</w:tbl>
    <w:p w:rsidR="0007280C" w:rsidRPr="00626CAC" w:rsidRDefault="0007280C" w:rsidP="0007280C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9361"/>
      </w:tblGrid>
      <w:tr w:rsidR="0007280C" w:rsidRPr="00626CAC" w:rsidTr="00B64235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  <w:r w:rsidRPr="00626CAC">
              <w:t>Приложение:</w:t>
            </w:r>
          </w:p>
          <w:p w:rsidR="0007280C" w:rsidRPr="00626CAC" w:rsidRDefault="0007280C" w:rsidP="00B64235">
            <w:pPr>
              <w:widowControl w:val="0"/>
              <w:autoSpaceDE w:val="0"/>
              <w:autoSpaceDN w:val="0"/>
            </w:pPr>
            <w:r w:rsidRPr="00626CAC">
              <w:t>__________________________________________________</w:t>
            </w:r>
            <w:r>
              <w:t>__________________</w:t>
            </w:r>
            <w:r w:rsidRPr="00626CAC">
              <w:t xml:space="preserve"> на ___________ </w:t>
            </w:r>
            <w:proofErr w:type="gramStart"/>
            <w:r w:rsidRPr="00626CAC">
              <w:t>л</w:t>
            </w:r>
            <w:proofErr w:type="gramEnd"/>
            <w:r w:rsidRPr="00626CAC">
              <w:t>.</w:t>
            </w:r>
          </w:p>
          <w:p w:rsidR="0007280C" w:rsidRPr="00626CAC" w:rsidRDefault="0007280C" w:rsidP="00B64235">
            <w:pPr>
              <w:widowControl w:val="0"/>
              <w:autoSpaceDE w:val="0"/>
              <w:autoSpaceDN w:val="0"/>
            </w:pPr>
            <w:r w:rsidRPr="00626CAC">
              <w:t>__________________________________________________</w:t>
            </w:r>
            <w:r>
              <w:t>__________________</w:t>
            </w:r>
            <w:r w:rsidRPr="00626CAC">
              <w:t xml:space="preserve"> на ___________ </w:t>
            </w:r>
            <w:proofErr w:type="gramStart"/>
            <w:r w:rsidRPr="00626CAC">
              <w:t>л</w:t>
            </w:r>
            <w:proofErr w:type="gramEnd"/>
            <w:r w:rsidRPr="00626CAC">
              <w:t>.</w:t>
            </w:r>
          </w:p>
          <w:p w:rsidR="0007280C" w:rsidRPr="00626CAC" w:rsidRDefault="0007280C" w:rsidP="00B64235">
            <w:pPr>
              <w:widowControl w:val="0"/>
              <w:autoSpaceDE w:val="0"/>
              <w:autoSpaceDN w:val="0"/>
            </w:pPr>
            <w:r w:rsidRPr="00626CAC">
              <w:t>__________________________________________________</w:t>
            </w:r>
            <w:r>
              <w:t>__________________</w:t>
            </w:r>
            <w:r w:rsidRPr="00626CAC">
              <w:t xml:space="preserve"> на ___________ </w:t>
            </w:r>
            <w:proofErr w:type="gramStart"/>
            <w:r w:rsidRPr="00626CAC">
              <w:t>л</w:t>
            </w:r>
            <w:proofErr w:type="gramEnd"/>
            <w:r w:rsidRPr="00626CAC">
              <w:t>.</w:t>
            </w:r>
          </w:p>
        </w:tc>
      </w:tr>
      <w:tr w:rsidR="0007280C" w:rsidRPr="00626CAC" w:rsidTr="00B64235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proofErr w:type="gramStart"/>
            <w:r w:rsidRPr="00626CAC">
              <w:t xml:space="preserve">Гарантирую достоверность сведений, предоставленных в настоящем заявлении и подтверждаю согласие на право Администрации муниципального </w:t>
            </w:r>
            <w:r>
              <w:t>образования «</w:t>
            </w:r>
            <w:r w:rsidR="00F624D3" w:rsidRPr="00F624D3">
              <w:t>Темкинский</w:t>
            </w:r>
            <w:r>
              <w:t xml:space="preserve"> муниципальный округ» Смоленской</w:t>
            </w:r>
            <w:r w:rsidRPr="00626CAC">
              <w:t xml:space="preserve"> области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</w:t>
            </w:r>
            <w:r>
              <w:t>ждающего согласие А</w:t>
            </w:r>
            <w:r w:rsidRPr="00626CAC">
              <w:t xml:space="preserve">дминистрации  муниципального </w:t>
            </w:r>
            <w:r>
              <w:t>образования «</w:t>
            </w:r>
            <w:r w:rsidR="00F624D3" w:rsidRPr="00F624D3">
              <w:t>Темкинский</w:t>
            </w:r>
            <w:r>
              <w:t xml:space="preserve"> муниципальный округ» Смоленской области</w:t>
            </w:r>
            <w:r>
              <w:br/>
            </w:r>
            <w:r w:rsidRPr="00626CAC">
              <w:t>на заключение соглашения о защите и поощрении капиталовложений</w:t>
            </w:r>
            <w:proofErr w:type="gramEnd"/>
            <w:r w:rsidRPr="00626CAC">
              <w:t>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      </w:r>
          </w:p>
        </w:tc>
      </w:tr>
      <w:tr w:rsidR="0007280C" w:rsidRPr="00626CAC" w:rsidTr="00B64235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ind w:firstLine="283"/>
              <w:jc w:val="both"/>
            </w:pPr>
            <w:r w:rsidRPr="00626CAC"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</w:tc>
      </w:tr>
      <w:tr w:rsidR="0007280C" w:rsidRPr="00626CAC" w:rsidTr="00B64235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посредством почтового отправления с уведомлением о вручении по адресу</w:t>
            </w:r>
          </w:p>
        </w:tc>
      </w:tr>
      <w:tr w:rsidR="0007280C" w:rsidRPr="00626CAC" w:rsidTr="00B6423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______________________________________________________________</w:t>
            </w:r>
          </w:p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(указать почтовый адрес)</w:t>
            </w:r>
          </w:p>
        </w:tc>
      </w:tr>
      <w:tr w:rsidR="0007280C" w:rsidRPr="00626CAC" w:rsidTr="00B64235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путем непосредственного вручения под роспись в ходе личного приема</w:t>
            </w:r>
          </w:p>
        </w:tc>
      </w:tr>
      <w:tr w:rsidR="0007280C" w:rsidRPr="00626CAC" w:rsidTr="00B6423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  <w:tr w:rsidR="0007280C" w:rsidRPr="00626CAC" w:rsidTr="00B64235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посредством отправления на электронную почту:</w:t>
            </w:r>
          </w:p>
        </w:tc>
      </w:tr>
      <w:tr w:rsidR="0007280C" w:rsidRPr="00626CAC" w:rsidTr="00B64235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both"/>
            </w:pPr>
            <w:r w:rsidRPr="00626CAC">
              <w:t>______________________________________________________________</w:t>
            </w:r>
          </w:p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(указать адрес электронной почты)</w:t>
            </w:r>
          </w:p>
        </w:tc>
      </w:tr>
      <w:tr w:rsidR="0007280C" w:rsidRPr="00626CAC" w:rsidTr="00B6423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</w:pPr>
          </w:p>
        </w:tc>
      </w:tr>
    </w:tbl>
    <w:p w:rsidR="0007280C" w:rsidRPr="00626CAC" w:rsidRDefault="0007280C" w:rsidP="0007280C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2127"/>
        <w:gridCol w:w="2976"/>
      </w:tblGrid>
      <w:tr w:rsidR="0007280C" w:rsidRPr="00626CAC" w:rsidTr="00B64235">
        <w:tc>
          <w:tcPr>
            <w:tcW w:w="10268" w:type="dxa"/>
            <w:gridSpan w:val="3"/>
            <w:tcBorders>
              <w:top w:val="nil"/>
              <w:left w:val="nil"/>
              <w:right w:val="nil"/>
            </w:tcBorders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ind w:firstLine="283"/>
              <w:jc w:val="both"/>
            </w:pPr>
            <w:r w:rsidRPr="00626CAC">
              <w:t>Лицо, имеющее право действовать от имени юридического лица:</w:t>
            </w:r>
          </w:p>
        </w:tc>
      </w:tr>
      <w:tr w:rsidR="0007280C" w:rsidRPr="00626CAC" w:rsidTr="00B642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65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Ф.И.О. (полностью)</w:t>
            </w:r>
          </w:p>
        </w:tc>
        <w:tc>
          <w:tcPr>
            <w:tcW w:w="2127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 w:rsidRPr="00626CAC">
              <w:t>Подпись</w:t>
            </w:r>
          </w:p>
        </w:tc>
        <w:tc>
          <w:tcPr>
            <w:tcW w:w="2976" w:type="dxa"/>
          </w:tcPr>
          <w:p w:rsidR="0007280C" w:rsidRPr="00626CAC" w:rsidRDefault="0007280C" w:rsidP="00B64235">
            <w:pPr>
              <w:widowControl w:val="0"/>
              <w:autoSpaceDE w:val="0"/>
              <w:autoSpaceDN w:val="0"/>
              <w:jc w:val="center"/>
            </w:pPr>
            <w:r>
              <w:t>«__»</w:t>
            </w:r>
            <w:r w:rsidRPr="00626CAC">
              <w:t xml:space="preserve"> _________ 20__</w:t>
            </w:r>
          </w:p>
        </w:tc>
      </w:tr>
    </w:tbl>
    <w:p w:rsidR="0007280C" w:rsidRPr="00626CAC" w:rsidRDefault="0007280C" w:rsidP="0007280C">
      <w:pPr>
        <w:widowControl w:val="0"/>
        <w:autoSpaceDE w:val="0"/>
        <w:autoSpaceDN w:val="0"/>
        <w:ind w:firstLine="540"/>
        <w:jc w:val="both"/>
      </w:pPr>
    </w:p>
    <w:p w:rsidR="0007280C" w:rsidRPr="00626CAC" w:rsidRDefault="0007280C" w:rsidP="0007280C">
      <w:pPr>
        <w:widowControl w:val="0"/>
        <w:autoSpaceDE w:val="0"/>
        <w:autoSpaceDN w:val="0"/>
        <w:ind w:firstLine="540"/>
        <w:jc w:val="both"/>
      </w:pPr>
    </w:p>
    <w:p w:rsidR="0007280C" w:rsidRPr="00626CAC" w:rsidRDefault="0007280C" w:rsidP="0007280C">
      <w:pPr>
        <w:pStyle w:val="20"/>
        <w:shd w:val="clear" w:color="auto" w:fill="auto"/>
        <w:tabs>
          <w:tab w:val="left" w:pos="3938"/>
        </w:tabs>
        <w:spacing w:line="280" w:lineRule="exact"/>
        <w:jc w:val="both"/>
        <w:rPr>
          <w:sz w:val="24"/>
          <w:szCs w:val="24"/>
        </w:rPr>
      </w:pPr>
    </w:p>
    <w:p w:rsidR="00EE7440" w:rsidRPr="00EE7440" w:rsidRDefault="00EE7440" w:rsidP="00EE7440">
      <w:pPr>
        <w:rPr>
          <w:sz w:val="26"/>
          <w:szCs w:val="26"/>
          <w:lang w:val="en-US"/>
        </w:rPr>
      </w:pPr>
    </w:p>
    <w:sectPr w:rsidR="00EE7440" w:rsidRPr="00EE7440" w:rsidSect="00F263C3">
      <w:headerReference w:type="default" r:id="rId29"/>
      <w:pgSz w:w="11906" w:h="16838"/>
      <w:pgMar w:top="1134" w:right="567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66" w:rsidRDefault="00460966" w:rsidP="00C86909">
      <w:r>
        <w:separator/>
      </w:r>
    </w:p>
  </w:endnote>
  <w:endnote w:type="continuationSeparator" w:id="0">
    <w:p w:rsidR="00460966" w:rsidRDefault="00460966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66" w:rsidRDefault="00460966" w:rsidP="00C86909">
      <w:r>
        <w:separator/>
      </w:r>
    </w:p>
  </w:footnote>
  <w:footnote w:type="continuationSeparator" w:id="0">
    <w:p w:rsidR="00460966" w:rsidRDefault="00460966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B8" w:rsidRDefault="00066DB8">
    <w:pPr>
      <w:pStyle w:val="a4"/>
      <w:jc w:val="center"/>
    </w:pPr>
  </w:p>
  <w:p w:rsidR="00066DB8" w:rsidRDefault="00066D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25"/>
    <w:multiLevelType w:val="multilevel"/>
    <w:tmpl w:val="A112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1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90BE3"/>
    <w:multiLevelType w:val="hybridMultilevel"/>
    <w:tmpl w:val="D2C8B974"/>
    <w:lvl w:ilvl="0" w:tplc="4456FD98">
      <w:start w:val="1"/>
      <w:numFmt w:val="decimal"/>
      <w:lvlText w:val="%1."/>
      <w:lvlJc w:val="righ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8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E56"/>
    <w:rsid w:val="00010699"/>
    <w:rsid w:val="00011F77"/>
    <w:rsid w:val="000132E3"/>
    <w:rsid w:val="00017868"/>
    <w:rsid w:val="00052B05"/>
    <w:rsid w:val="00053786"/>
    <w:rsid w:val="000555A2"/>
    <w:rsid w:val="00063F32"/>
    <w:rsid w:val="00066DB8"/>
    <w:rsid w:val="0007280C"/>
    <w:rsid w:val="00085E8F"/>
    <w:rsid w:val="000A0958"/>
    <w:rsid w:val="000B1F4E"/>
    <w:rsid w:val="000B6BD4"/>
    <w:rsid w:val="000C3AFA"/>
    <w:rsid w:val="000E5E56"/>
    <w:rsid w:val="001145B6"/>
    <w:rsid w:val="00115DC6"/>
    <w:rsid w:val="00122E86"/>
    <w:rsid w:val="00185F0C"/>
    <w:rsid w:val="00187791"/>
    <w:rsid w:val="001C08C4"/>
    <w:rsid w:val="001E7E00"/>
    <w:rsid w:val="00230DF0"/>
    <w:rsid w:val="00274482"/>
    <w:rsid w:val="002B2093"/>
    <w:rsid w:val="002B2139"/>
    <w:rsid w:val="002C7280"/>
    <w:rsid w:val="003441DB"/>
    <w:rsid w:val="00347CA1"/>
    <w:rsid w:val="003534BA"/>
    <w:rsid w:val="00374BE0"/>
    <w:rsid w:val="003C268B"/>
    <w:rsid w:val="003E7D0A"/>
    <w:rsid w:val="003F0F39"/>
    <w:rsid w:val="003F4FBB"/>
    <w:rsid w:val="0042788D"/>
    <w:rsid w:val="004413E9"/>
    <w:rsid w:val="00460966"/>
    <w:rsid w:val="004A3FE4"/>
    <w:rsid w:val="004C5E94"/>
    <w:rsid w:val="00546B8A"/>
    <w:rsid w:val="00597F5F"/>
    <w:rsid w:val="005D515A"/>
    <w:rsid w:val="00601A5E"/>
    <w:rsid w:val="006347F4"/>
    <w:rsid w:val="00667FFA"/>
    <w:rsid w:val="006972D5"/>
    <w:rsid w:val="006C613D"/>
    <w:rsid w:val="006F652C"/>
    <w:rsid w:val="00772C57"/>
    <w:rsid w:val="007A1E27"/>
    <w:rsid w:val="007E78C5"/>
    <w:rsid w:val="00804BE0"/>
    <w:rsid w:val="0081320B"/>
    <w:rsid w:val="0081442E"/>
    <w:rsid w:val="00843BC3"/>
    <w:rsid w:val="008A50F2"/>
    <w:rsid w:val="008B1515"/>
    <w:rsid w:val="008E29F1"/>
    <w:rsid w:val="008E6174"/>
    <w:rsid w:val="0091790E"/>
    <w:rsid w:val="00924343"/>
    <w:rsid w:val="00961C1D"/>
    <w:rsid w:val="0097550D"/>
    <w:rsid w:val="0099231C"/>
    <w:rsid w:val="009B2B56"/>
    <w:rsid w:val="009D0F25"/>
    <w:rsid w:val="009F7BB0"/>
    <w:rsid w:val="00A17B7D"/>
    <w:rsid w:val="00AB5E5E"/>
    <w:rsid w:val="00AC70DD"/>
    <w:rsid w:val="00B13D69"/>
    <w:rsid w:val="00B43714"/>
    <w:rsid w:val="00B53B8E"/>
    <w:rsid w:val="00B75569"/>
    <w:rsid w:val="00B823F8"/>
    <w:rsid w:val="00BF6DC8"/>
    <w:rsid w:val="00C35C15"/>
    <w:rsid w:val="00C701C8"/>
    <w:rsid w:val="00C727DB"/>
    <w:rsid w:val="00C8153D"/>
    <w:rsid w:val="00C86909"/>
    <w:rsid w:val="00C912D8"/>
    <w:rsid w:val="00CC192A"/>
    <w:rsid w:val="00CD590E"/>
    <w:rsid w:val="00CF3D87"/>
    <w:rsid w:val="00D25082"/>
    <w:rsid w:val="00D254B8"/>
    <w:rsid w:val="00D260F7"/>
    <w:rsid w:val="00D75256"/>
    <w:rsid w:val="00D8144A"/>
    <w:rsid w:val="00DA358C"/>
    <w:rsid w:val="00DE0D24"/>
    <w:rsid w:val="00DF1435"/>
    <w:rsid w:val="00E11F3C"/>
    <w:rsid w:val="00E2341A"/>
    <w:rsid w:val="00EC0A01"/>
    <w:rsid w:val="00ED3F45"/>
    <w:rsid w:val="00ED6D64"/>
    <w:rsid w:val="00EE7440"/>
    <w:rsid w:val="00F13981"/>
    <w:rsid w:val="00F263C3"/>
    <w:rsid w:val="00F41B07"/>
    <w:rsid w:val="00F624D3"/>
    <w:rsid w:val="00F9634E"/>
    <w:rsid w:val="00FA1F61"/>
    <w:rsid w:val="00FA1FCE"/>
    <w:rsid w:val="00FA4506"/>
    <w:rsid w:val="00FA74CF"/>
    <w:rsid w:val="00FC4004"/>
    <w:rsid w:val="00FD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ConsPlusNormal0">
    <w:name w:val="ConsPlusNormal Знак"/>
    <w:link w:val="ConsPlusNormal"/>
    <w:locked/>
    <w:rsid w:val="00115DC6"/>
    <w:rPr>
      <w:rFonts w:eastAsia="Times New Roman" w:cs="Calibri"/>
      <w:szCs w:val="20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3F0F39"/>
    <w:rPr>
      <w:rFonts w:ascii="Times New Roman" w:eastAsia="Times New Roman" w:hAnsi="Times New Roman"/>
      <w:sz w:val="28"/>
      <w:szCs w:val="28"/>
      <w:lang w:eastAsia="ru-RU"/>
    </w:rPr>
  </w:style>
  <w:style w:type="paragraph" w:styleId="af1">
    <w:name w:val="No Spacing"/>
    <w:link w:val="af0"/>
    <w:uiPriority w:val="1"/>
    <w:qFormat/>
    <w:rsid w:val="003F0F3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2">
    <w:name w:val="Normal (Web)"/>
    <w:basedOn w:val="a"/>
    <w:uiPriority w:val="99"/>
    <w:semiHidden/>
    <w:unhideWhenUsed/>
    <w:rsid w:val="00C912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link w:val="20"/>
    <w:rsid w:val="0007280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280C"/>
    <w:pPr>
      <w:widowControl w:val="0"/>
      <w:shd w:val="clear" w:color="auto" w:fill="FFFFFF"/>
      <w:suppressAutoHyphens w:val="0"/>
      <w:spacing w:line="0" w:lineRule="atLeast"/>
    </w:pPr>
    <w:rPr>
      <w:rFonts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31969&amp;dst=100135" TargetMode="External"/><Relationship Id="rId18" Type="http://schemas.openxmlformats.org/officeDocument/2006/relationships/hyperlink" Target="https://login.consultant.ru/link/?req=doc&amp;base=RZB&amp;n=431969&amp;dst=100505" TargetMode="External"/><Relationship Id="rId26" Type="http://schemas.openxmlformats.org/officeDocument/2006/relationships/hyperlink" Target="https://login.consultant.ru/link/?req=doc&amp;base=LAW&amp;n=426875&amp;dst=1000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31969&amp;dst=10021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31969" TargetMode="External"/><Relationship Id="rId17" Type="http://schemas.openxmlformats.org/officeDocument/2006/relationships/hyperlink" Target="https://login.consultant.ru/link/?req=doc&amp;base=RZB&amp;n=451919" TargetMode="External"/><Relationship Id="rId25" Type="http://schemas.openxmlformats.org/officeDocument/2006/relationships/hyperlink" Target="https://login.consultant.ru/link/?req=doc&amp;base=RZB&amp;n=431969&amp;dst=1003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31969" TargetMode="External"/><Relationship Id="rId20" Type="http://schemas.openxmlformats.org/officeDocument/2006/relationships/hyperlink" Target="https://login.consultant.ru/link/?req=doc&amp;base=RZB&amp;n=431969&amp;dst=10062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31969" TargetMode="External"/><Relationship Id="rId24" Type="http://schemas.openxmlformats.org/officeDocument/2006/relationships/hyperlink" Target="https://login.consultant.ru/link/?req=doc&amp;base=RZB&amp;n=431969&amp;dst=1003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31969&amp;dst=100307" TargetMode="External"/><Relationship Id="rId23" Type="http://schemas.openxmlformats.org/officeDocument/2006/relationships/hyperlink" Target="https://login.consultant.ru/link/?req=doc&amp;base=RZB&amp;n=431969&amp;dst=100463" TargetMode="External"/><Relationship Id="rId28" Type="http://schemas.openxmlformats.org/officeDocument/2006/relationships/hyperlink" Target="https://login.consultant.ru/link/?req=doc&amp;base=RZB&amp;n=431969" TargetMode="External"/><Relationship Id="rId10" Type="http://schemas.openxmlformats.org/officeDocument/2006/relationships/hyperlink" Target="https://login.consultant.ru/link/?req=doc&amp;base=RZB&amp;n=431969&amp;dst=100074" TargetMode="External"/><Relationship Id="rId19" Type="http://schemas.openxmlformats.org/officeDocument/2006/relationships/hyperlink" Target="https://login.consultant.ru/link/?req=doc&amp;base=RZB&amp;n=431969&amp;dst=100505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31969&amp;dst=100178" TargetMode="External"/><Relationship Id="rId22" Type="http://schemas.openxmlformats.org/officeDocument/2006/relationships/hyperlink" Target="https://login.consultant.ru/link/?req=doc&amp;base=RZB&amp;n=431969&amp;dst=100604" TargetMode="External"/><Relationship Id="rId27" Type="http://schemas.openxmlformats.org/officeDocument/2006/relationships/hyperlink" Target="https://login.consultant.ru/link/?req=doc&amp;base=RZB&amp;n=431969&amp;dst=10046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6054-A6F7-4AAA-97EE-B2DF9AA4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4030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Ивахникова Маргарита Игоревна</dc:creator>
  <cp:lastModifiedBy>user</cp:lastModifiedBy>
  <cp:revision>3</cp:revision>
  <cp:lastPrinted>2025-07-07T13:03:00Z</cp:lastPrinted>
  <dcterms:created xsi:type="dcterms:W3CDTF">2025-07-09T08:05:00Z</dcterms:created>
  <dcterms:modified xsi:type="dcterms:W3CDTF">2025-07-09T08:05:00Z</dcterms:modified>
</cp:coreProperties>
</file>