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8F" w:rsidRPr="006C738F" w:rsidRDefault="006C738F" w:rsidP="006C738F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Arial" w:hAnsi="Calibri" w:cs="Calibri"/>
          <w:noProof/>
          <w:szCs w:val="20"/>
          <w:lang w:eastAsia="ru-RU"/>
        </w:rPr>
        <w:drawing>
          <wp:inline distT="0" distB="0" distL="0" distR="0">
            <wp:extent cx="755650" cy="866775"/>
            <wp:effectExtent l="19050" t="0" r="6350" b="0"/>
            <wp:docPr id="7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38F" w:rsidRPr="006C738F" w:rsidRDefault="006C738F" w:rsidP="006C738F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8F" w:rsidRPr="006C738F" w:rsidRDefault="006C738F" w:rsidP="006C738F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6C738F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6C738F" w:rsidRPr="006C738F" w:rsidRDefault="006C738F" w:rsidP="006C738F">
      <w:pPr>
        <w:widowControl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6C738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6C738F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«ТЕМКИНСКИЙ МУНИЦИПАЛЬНЫЙ ОКРУГ» СМОЛЕНСКОЙ ОБЛАСТИ</w:t>
      </w:r>
    </w:p>
    <w:p w:rsidR="006C738F" w:rsidRPr="006C738F" w:rsidRDefault="006C738F" w:rsidP="006C738F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6C738F" w:rsidRPr="006C738F" w:rsidRDefault="006C738F" w:rsidP="006C738F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</w:pPr>
      <w:r w:rsidRPr="006C738F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:rsidR="006C738F" w:rsidRPr="006C738F" w:rsidRDefault="006C738F" w:rsidP="006C738F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6C738F" w:rsidRPr="006C738F" w:rsidRDefault="006C738F" w:rsidP="006C738F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6C738F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от</w:t>
      </w:r>
      <w:r w:rsidRPr="00A5742D">
        <w:rPr>
          <w:rFonts w:ascii="Times New Roman CYR" w:eastAsia="Times New Roman CYR" w:hAnsi="Times New Roman CYR" w:cs="Times New Roman CYR"/>
          <w:kern w:val="1"/>
          <w:sz w:val="28"/>
          <w:szCs w:val="28"/>
          <w:u w:val="single"/>
        </w:rPr>
        <w:t xml:space="preserve"> </w:t>
      </w:r>
      <w:r w:rsidR="00A5742D" w:rsidRPr="00A5742D">
        <w:rPr>
          <w:rFonts w:ascii="Times New Roman CYR" w:eastAsia="Times New Roman CYR" w:hAnsi="Times New Roman CYR" w:cs="Times New Roman CYR"/>
          <w:kern w:val="1"/>
          <w:sz w:val="28"/>
          <w:szCs w:val="28"/>
          <w:u w:val="single"/>
        </w:rPr>
        <w:t xml:space="preserve"> 14.03.2025 </w:t>
      </w:r>
      <w:r w:rsidRPr="00A5742D">
        <w:rPr>
          <w:rFonts w:ascii="Times New Roman CYR" w:eastAsia="Times New Roman CYR" w:hAnsi="Times New Roman CYR" w:cs="Times New Roman CYR"/>
          <w:kern w:val="1"/>
          <w:sz w:val="28"/>
          <w:szCs w:val="28"/>
          <w:u w:val="single"/>
        </w:rPr>
        <w:t xml:space="preserve"> </w:t>
      </w:r>
      <w:r w:rsidRPr="006C738F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№</w:t>
      </w:r>
      <w:r w:rsidRPr="00A5742D">
        <w:rPr>
          <w:rFonts w:ascii="Times New Roman CYR" w:eastAsia="Times New Roman CYR" w:hAnsi="Times New Roman CYR" w:cs="Times New Roman CYR"/>
          <w:kern w:val="1"/>
          <w:sz w:val="28"/>
          <w:szCs w:val="28"/>
          <w:u w:val="single"/>
        </w:rPr>
        <w:t xml:space="preserve"> </w:t>
      </w:r>
      <w:r w:rsidR="00A5742D" w:rsidRPr="00A5742D">
        <w:rPr>
          <w:rFonts w:ascii="Times New Roman CYR" w:eastAsia="Times New Roman CYR" w:hAnsi="Times New Roman CYR" w:cs="Times New Roman CYR"/>
          <w:kern w:val="1"/>
          <w:sz w:val="28"/>
          <w:szCs w:val="28"/>
          <w:u w:val="single"/>
        </w:rPr>
        <w:t>188</w:t>
      </w:r>
      <w:r w:rsidR="00A5742D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</w:t>
      </w:r>
      <w:r w:rsidRPr="006C738F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с. Темкино</w:t>
      </w:r>
    </w:p>
    <w:p w:rsidR="00623976" w:rsidRDefault="00623976" w:rsidP="006C738F">
      <w:pPr>
        <w:spacing w:after="0" w:line="240" w:lineRule="auto"/>
        <w:ind w:right="6236"/>
        <w:jc w:val="both"/>
        <w:rPr>
          <w:rFonts w:ascii="Times New Roman" w:hAnsi="Times New Roman"/>
          <w:sz w:val="28"/>
          <w:szCs w:val="28"/>
        </w:rPr>
      </w:pPr>
    </w:p>
    <w:p w:rsidR="00647F1B" w:rsidRDefault="00112EFD" w:rsidP="006C738F">
      <w:pPr>
        <w:spacing w:after="0" w:line="240" w:lineRule="auto"/>
        <w:ind w:right="62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 силу постановления</w:t>
      </w:r>
      <w:r w:rsidRPr="00112EFD">
        <w:rPr>
          <w:rFonts w:ascii="Times New Roman" w:hAnsi="Times New Roman"/>
          <w:sz w:val="28"/>
          <w:szCs w:val="28"/>
        </w:rPr>
        <w:t xml:space="preserve"> </w:t>
      </w:r>
      <w:r w:rsidRPr="004775C5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«Темкинский </w:t>
      </w:r>
      <w:r w:rsidRPr="003D50AD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</w:t>
      </w:r>
      <w:r w:rsidRPr="004775C5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112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24243">
        <w:rPr>
          <w:rFonts w:ascii="Times New Roman" w:hAnsi="Times New Roman"/>
          <w:color w:val="000000" w:themeColor="text1"/>
          <w:sz w:val="28"/>
          <w:szCs w:val="28"/>
        </w:rPr>
        <w:t>31.01.2025 № 55</w:t>
      </w:r>
    </w:p>
    <w:p w:rsidR="006C738F" w:rsidRDefault="006C738F" w:rsidP="006C7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38F" w:rsidRPr="006C738F" w:rsidRDefault="006C738F" w:rsidP="006C73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38F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образования «Темкинский муниципальный округ» Смоленской области </w:t>
      </w:r>
      <w:r w:rsidRPr="006C738F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647F1B" w:rsidRDefault="00647F1B" w:rsidP="006C73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F1B" w:rsidRPr="00200FD9" w:rsidRDefault="00647F1B" w:rsidP="006C7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Признать утратившим силу постановление </w:t>
      </w:r>
      <w:r w:rsidRPr="004775C5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«Темкинский </w:t>
      </w:r>
      <w:r w:rsidR="003D50AD" w:rsidRPr="003D50AD">
        <w:rPr>
          <w:rFonts w:ascii="Times New Roman" w:hAnsi="Times New Roman"/>
          <w:sz w:val="28"/>
          <w:szCs w:val="28"/>
        </w:rPr>
        <w:t>муниципальный округ</w:t>
      </w:r>
      <w:r w:rsidRPr="004775C5">
        <w:rPr>
          <w:rFonts w:ascii="Times New Roman" w:hAnsi="Times New Roman"/>
          <w:sz w:val="28"/>
          <w:szCs w:val="28"/>
        </w:rPr>
        <w:t>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3D50A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</w:t>
      </w:r>
      <w:r w:rsidRPr="00E24243">
        <w:rPr>
          <w:rFonts w:ascii="Times New Roman" w:hAnsi="Times New Roman"/>
          <w:color w:val="000000" w:themeColor="text1"/>
          <w:sz w:val="28"/>
          <w:szCs w:val="28"/>
        </w:rPr>
        <w:t>31.01.2025 № 55</w:t>
      </w:r>
      <w:r>
        <w:rPr>
          <w:rFonts w:ascii="Times New Roman" w:hAnsi="Times New Roman"/>
          <w:sz w:val="28"/>
          <w:szCs w:val="28"/>
        </w:rPr>
        <w:t xml:space="preserve"> «</w:t>
      </w:r>
      <w:r w:rsidR="006C738F" w:rsidRPr="006C738F">
        <w:rPr>
          <w:rFonts w:ascii="Times New Roman" w:hAnsi="Times New Roman"/>
          <w:sz w:val="28"/>
          <w:szCs w:val="28"/>
        </w:rPr>
        <w:t>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операции, 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</w:t>
      </w:r>
      <w:r>
        <w:rPr>
          <w:rFonts w:ascii="Times New Roman" w:hAnsi="Times New Roman"/>
          <w:sz w:val="28"/>
          <w:szCs w:val="28"/>
        </w:rPr>
        <w:t>».</w:t>
      </w:r>
    </w:p>
    <w:p w:rsidR="00647F1B" w:rsidRDefault="00647F1B" w:rsidP="006C73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200FD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C738F" w:rsidRPr="004775C5">
        <w:rPr>
          <w:rFonts w:ascii="Times New Roman" w:hAnsi="Times New Roman"/>
          <w:sz w:val="28"/>
          <w:szCs w:val="28"/>
        </w:rPr>
        <w:t xml:space="preserve">Разместить данное постановление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  </w:t>
      </w:r>
    </w:p>
    <w:p w:rsidR="00647F1B" w:rsidRDefault="00647F1B" w:rsidP="006C738F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200FD9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6C738F" w:rsidRPr="004775C5" w:rsidRDefault="006C738F" w:rsidP="006C7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4775C5">
        <w:rPr>
          <w:rFonts w:ascii="Times New Roman" w:hAnsi="Times New Roman"/>
          <w:sz w:val="28"/>
          <w:szCs w:val="28"/>
        </w:rPr>
        <w:t>.</w:t>
      </w:r>
      <w:r w:rsidRPr="004775C5"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возложить на  заместителя Главы муниципального образования «Темкинский муниципальный округ» Смоленской области Мельниченко Т.Г.</w:t>
      </w:r>
    </w:p>
    <w:p w:rsidR="00647F1B" w:rsidRDefault="00647F1B" w:rsidP="006C738F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7F1B" w:rsidRDefault="00647F1B" w:rsidP="006C738F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738F" w:rsidRDefault="006C738F" w:rsidP="006C738F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7F1B" w:rsidRDefault="00647F1B" w:rsidP="006C738F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647F1B" w:rsidRDefault="00647F1B" w:rsidP="006C738F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«Темкинский муниципальный округ»</w:t>
      </w:r>
    </w:p>
    <w:p w:rsidR="00647F1B" w:rsidRPr="00200FD9" w:rsidRDefault="00647F1B" w:rsidP="006C73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Смоленской области</w:t>
      </w:r>
      <w:r w:rsidRPr="00647F1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А</w:t>
      </w:r>
      <w:r w:rsidRPr="001B0184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Н</w:t>
      </w:r>
      <w:r w:rsidRPr="001B0184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Васильев</w:t>
      </w:r>
    </w:p>
    <w:p w:rsidR="00647F1B" w:rsidRPr="00200FD9" w:rsidRDefault="00647F1B" w:rsidP="006C738F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7F1B" w:rsidRDefault="00647F1B" w:rsidP="006C738F">
      <w:pPr>
        <w:spacing w:after="0" w:line="240" w:lineRule="auto"/>
      </w:pPr>
    </w:p>
    <w:sectPr w:rsidR="00647F1B" w:rsidSect="00D67922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4EF" w:rsidRDefault="004F44EF" w:rsidP="00D67922">
      <w:pPr>
        <w:spacing w:after="0" w:line="240" w:lineRule="auto"/>
      </w:pPr>
      <w:r>
        <w:separator/>
      </w:r>
    </w:p>
  </w:endnote>
  <w:endnote w:type="continuationSeparator" w:id="1">
    <w:p w:rsidR="004F44EF" w:rsidRDefault="004F44EF" w:rsidP="00D6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4EF" w:rsidRDefault="004F44EF" w:rsidP="00D67922">
      <w:pPr>
        <w:spacing w:after="0" w:line="240" w:lineRule="auto"/>
      </w:pPr>
      <w:r>
        <w:separator/>
      </w:r>
    </w:p>
  </w:footnote>
  <w:footnote w:type="continuationSeparator" w:id="1">
    <w:p w:rsidR="004F44EF" w:rsidRDefault="004F44EF" w:rsidP="00D67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219"/>
      <w:docPartObj>
        <w:docPartGallery w:val="Page Numbers (Top of Page)"/>
        <w:docPartUnique/>
      </w:docPartObj>
    </w:sdtPr>
    <w:sdtContent>
      <w:p w:rsidR="00D67922" w:rsidRDefault="00C5639F" w:rsidP="00D67922">
        <w:pPr>
          <w:pStyle w:val="a5"/>
          <w:jc w:val="center"/>
        </w:pPr>
        <w:fldSimple w:instr=" PAGE   \* MERGEFORMAT ">
          <w:r w:rsidR="00A5742D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F1B"/>
    <w:rsid w:val="00025C3C"/>
    <w:rsid w:val="000364A7"/>
    <w:rsid w:val="000D4DE3"/>
    <w:rsid w:val="000D6550"/>
    <w:rsid w:val="000E5FA6"/>
    <w:rsid w:val="00112EFD"/>
    <w:rsid w:val="00134EA0"/>
    <w:rsid w:val="0030609F"/>
    <w:rsid w:val="00372D36"/>
    <w:rsid w:val="003D50AD"/>
    <w:rsid w:val="00466F05"/>
    <w:rsid w:val="004F44EF"/>
    <w:rsid w:val="00623976"/>
    <w:rsid w:val="0062493B"/>
    <w:rsid w:val="00647F1B"/>
    <w:rsid w:val="006C738F"/>
    <w:rsid w:val="007E6B77"/>
    <w:rsid w:val="00A5742D"/>
    <w:rsid w:val="00B642ED"/>
    <w:rsid w:val="00C5639F"/>
    <w:rsid w:val="00CB1192"/>
    <w:rsid w:val="00D138BC"/>
    <w:rsid w:val="00D67922"/>
    <w:rsid w:val="00E24243"/>
    <w:rsid w:val="00F3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647F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47F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3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7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7922"/>
  </w:style>
  <w:style w:type="paragraph" w:styleId="a7">
    <w:name w:val="footer"/>
    <w:basedOn w:val="a"/>
    <w:link w:val="a8"/>
    <w:uiPriority w:val="99"/>
    <w:semiHidden/>
    <w:unhideWhenUsed/>
    <w:rsid w:val="00D67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79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User01</cp:lastModifiedBy>
  <cp:revision>10</cp:revision>
  <cp:lastPrinted>2025-03-13T13:46:00Z</cp:lastPrinted>
  <dcterms:created xsi:type="dcterms:W3CDTF">2025-03-12T15:11:00Z</dcterms:created>
  <dcterms:modified xsi:type="dcterms:W3CDTF">2025-03-17T11:30:00Z</dcterms:modified>
</cp:coreProperties>
</file>