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04A" w:rsidRPr="008026C0" w:rsidRDefault="003E004A" w:rsidP="00C27469">
      <w:pPr>
        <w:spacing w:before="100" w:beforeAutospacing="1" w:after="100" w:afterAutospacing="1" w:line="240" w:lineRule="auto"/>
        <w:ind w:right="-285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6C0">
        <w:rPr>
          <w:rFonts w:ascii="Times New Roman" w:hAnsi="Times New Roman" w:cs="Times New Roman"/>
          <w:b/>
          <w:sz w:val="26"/>
          <w:szCs w:val="26"/>
        </w:rPr>
        <w:t>Финансовое управление</w:t>
      </w:r>
    </w:p>
    <w:p w:rsidR="003E004A" w:rsidRPr="008026C0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6C0">
        <w:rPr>
          <w:rFonts w:ascii="Times New Roman" w:hAnsi="Times New Roman" w:cs="Times New Roman"/>
          <w:b/>
          <w:sz w:val="26"/>
          <w:szCs w:val="26"/>
        </w:rPr>
        <w:t>Администрации муниципального образования</w:t>
      </w:r>
    </w:p>
    <w:p w:rsidR="003E004A" w:rsidRPr="008026C0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6C0">
        <w:rPr>
          <w:rFonts w:ascii="Times New Roman" w:hAnsi="Times New Roman" w:cs="Times New Roman"/>
          <w:b/>
          <w:sz w:val="26"/>
          <w:szCs w:val="26"/>
        </w:rPr>
        <w:t>«Темкинский район» Смоленской области</w:t>
      </w:r>
    </w:p>
    <w:p w:rsidR="003E004A" w:rsidRPr="008026C0" w:rsidRDefault="003E004A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3E004A" w:rsidRPr="008026C0" w:rsidRDefault="003E004A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205BD5" w:rsidRPr="008026C0" w:rsidRDefault="00205BD5" w:rsidP="00205BD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6C0">
        <w:rPr>
          <w:rFonts w:ascii="Times New Roman" w:hAnsi="Times New Roman" w:cs="Times New Roman"/>
          <w:b/>
          <w:sz w:val="26"/>
          <w:szCs w:val="26"/>
        </w:rPr>
        <w:t>П Р И К А З</w:t>
      </w:r>
    </w:p>
    <w:p w:rsidR="00352075" w:rsidRPr="008026C0" w:rsidRDefault="00352075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352075" w:rsidRPr="008026C0" w:rsidRDefault="00352075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3E004A" w:rsidRPr="00205BD5" w:rsidRDefault="003E004A" w:rsidP="00205BD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от </w:t>
      </w:r>
      <w:r w:rsidR="00E06BC8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27</w:t>
      </w:r>
      <w:r w:rsidR="00AF14B6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декабря</w:t>
      </w:r>
      <w:r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E06BC8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2022</w:t>
      </w:r>
      <w:r w:rsidR="00AF14B6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года</w:t>
      </w:r>
      <w:r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</w:t>
      </w:r>
      <w:r w:rsidR="00AF14B6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</w:t>
      </w:r>
      <w:r w:rsidR="00CE5215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</w:t>
      </w:r>
      <w:r w:rsid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CE5215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EC6A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EC6A0B">
        <w:rPr>
          <w:rFonts w:ascii="Times New Roman" w:hAnsi="Times New Roman" w:cs="Times New Roman"/>
          <w:b/>
          <w:sz w:val="26"/>
          <w:szCs w:val="26"/>
        </w:rPr>
        <w:t xml:space="preserve">№ </w:t>
      </w:r>
      <w:bookmarkStart w:id="0" w:name="_GoBack"/>
      <w:bookmarkEnd w:id="0"/>
      <w:r w:rsidR="00EC6A0B">
        <w:rPr>
          <w:rFonts w:ascii="Times New Roman" w:hAnsi="Times New Roman" w:cs="Times New Roman"/>
          <w:b/>
          <w:sz w:val="26"/>
          <w:szCs w:val="26"/>
        </w:rPr>
        <w:t>101</w:t>
      </w:r>
      <w:r w:rsidRPr="008026C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</w:t>
      </w:r>
    </w:p>
    <w:p w:rsidR="005F0AF8" w:rsidRDefault="005F0AF8" w:rsidP="00C27469">
      <w:pPr>
        <w:spacing w:after="0" w:line="240" w:lineRule="auto"/>
        <w:ind w:right="566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плана контрольных мероприятий в сфере закупок Финансового управления Администрации муниципального образования «Темкинский район» Смоленской области на 2023 год</w:t>
      </w:r>
    </w:p>
    <w:p w:rsidR="00E06BC8" w:rsidRPr="00E06BC8" w:rsidRDefault="00E06BC8" w:rsidP="00E06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04A" w:rsidRDefault="005F0AF8" w:rsidP="00205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п.44 Правил осуществления контроля в сфере закупок товаров, </w:t>
      </w:r>
      <w:r w:rsidR="00B622D2">
        <w:rPr>
          <w:rFonts w:ascii="Times New Roman" w:hAnsi="Times New Roman" w:cs="Times New Roman"/>
          <w:sz w:val="26"/>
          <w:szCs w:val="26"/>
        </w:rPr>
        <w:t>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утвержденных постановление Правительства РФ от 0</w:t>
      </w:r>
      <w:r w:rsidR="00205BD5">
        <w:rPr>
          <w:rFonts w:ascii="Times New Roman" w:hAnsi="Times New Roman" w:cs="Times New Roman"/>
          <w:sz w:val="26"/>
          <w:szCs w:val="26"/>
        </w:rPr>
        <w:t>1.10.2020 №1576, ст.4.5 КоАП РФ.</w:t>
      </w:r>
    </w:p>
    <w:p w:rsidR="00205BD5" w:rsidRPr="008026C0" w:rsidRDefault="00205BD5" w:rsidP="00205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2D2" w:rsidRDefault="00B622D2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5BD5">
        <w:rPr>
          <w:rFonts w:ascii="Times New Roman" w:hAnsi="Times New Roman" w:cs="Times New Roman"/>
          <w:sz w:val="26"/>
          <w:szCs w:val="26"/>
        </w:rPr>
        <w:t>приказываю</w:t>
      </w:r>
      <w:r w:rsidR="003E004A" w:rsidRPr="00205BD5">
        <w:rPr>
          <w:rFonts w:ascii="Times New Roman" w:hAnsi="Times New Roman" w:cs="Times New Roman"/>
          <w:sz w:val="26"/>
          <w:szCs w:val="26"/>
        </w:rPr>
        <w:t>:</w:t>
      </w:r>
    </w:p>
    <w:p w:rsidR="00205BD5" w:rsidRPr="00205BD5" w:rsidRDefault="00205BD5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Default="00E06BC8" w:rsidP="00E06B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6C0">
        <w:rPr>
          <w:rFonts w:ascii="Times New Roman" w:hAnsi="Times New Roman" w:cs="Times New Roman"/>
          <w:sz w:val="26"/>
          <w:szCs w:val="26"/>
        </w:rPr>
        <w:t xml:space="preserve">Утвердить План контрольных </w:t>
      </w:r>
      <w:r w:rsidR="00B622D2">
        <w:rPr>
          <w:rFonts w:ascii="Times New Roman" w:hAnsi="Times New Roman" w:cs="Times New Roman"/>
          <w:sz w:val="26"/>
          <w:szCs w:val="26"/>
        </w:rPr>
        <w:t>мероприятий в сфере закупок Финансового управления Администрации муниципального образования «Темкинский район» Смоленской области на 2023 год (далее – план).</w:t>
      </w:r>
    </w:p>
    <w:p w:rsidR="00B622D2" w:rsidRPr="008026C0" w:rsidRDefault="00B622D2" w:rsidP="00E06B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связи с тем, что срок давности привлечения к административной ответственности за административные правонарушения в сфере закупок составляет 1 (один) год со дня совершения административного правонарушения, установить проверяемый период для контрольных меропритий в сфере закупок, проводимых в соответствии с планом, - 2022 г. и текущий период 2023 г. до месяца начала проведения плановой проверки.</w:t>
      </w:r>
    </w:p>
    <w:p w:rsidR="00D64077" w:rsidRDefault="00D64077" w:rsidP="00E06B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077">
        <w:rPr>
          <w:rFonts w:ascii="Times New Roman" w:hAnsi="Times New Roman" w:cs="Times New Roman"/>
          <w:sz w:val="26"/>
          <w:szCs w:val="26"/>
        </w:rPr>
        <w:t>Должностным лицам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4077">
        <w:rPr>
          <w:rFonts w:ascii="Times New Roman" w:hAnsi="Times New Roman" w:cs="Times New Roman"/>
          <w:sz w:val="26"/>
          <w:szCs w:val="26"/>
        </w:rPr>
        <w:t xml:space="preserve">Финансового управления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«Темкинский район» Смоленской области, уполномоченным на осуществление </w:t>
      </w:r>
      <w:r w:rsidR="006467D7">
        <w:rPr>
          <w:rFonts w:ascii="Times New Roman" w:hAnsi="Times New Roman" w:cs="Times New Roman"/>
          <w:sz w:val="26"/>
          <w:szCs w:val="26"/>
        </w:rPr>
        <w:t>контроля в сфере закупок, обеспечить организацию выполнения утвержденного настоящим приказом плана.</w:t>
      </w:r>
    </w:p>
    <w:p w:rsidR="00E06BC8" w:rsidRPr="00D64077" w:rsidRDefault="00D64077" w:rsidP="00E06B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Утвержденный план разместить на официальном сайте муниципального образования «Темкинский район» Смоленской области и в ЕИС в сфере закупок.</w:t>
      </w:r>
    </w:p>
    <w:p w:rsidR="00E06BC8" w:rsidRPr="00205BD5" w:rsidRDefault="00E06BC8" w:rsidP="00E06B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BD5">
        <w:rPr>
          <w:rFonts w:ascii="Times New Roman" w:hAnsi="Times New Roman" w:cs="Times New Roman"/>
          <w:sz w:val="26"/>
          <w:szCs w:val="26"/>
        </w:rPr>
        <w:t xml:space="preserve">Контроль за выполнением </w:t>
      </w:r>
      <w:r w:rsidR="00CE5215" w:rsidRPr="00205BD5">
        <w:rPr>
          <w:rFonts w:ascii="Times New Roman" w:hAnsi="Times New Roman" w:cs="Times New Roman"/>
          <w:sz w:val="26"/>
          <w:szCs w:val="26"/>
        </w:rPr>
        <w:t xml:space="preserve">настоящего приказа возложить на начальника </w:t>
      </w:r>
      <w:r w:rsidR="00205BD5" w:rsidRPr="00205BD5">
        <w:rPr>
          <w:rFonts w:ascii="Times New Roman" w:hAnsi="Times New Roman" w:cs="Times New Roman"/>
          <w:sz w:val="26"/>
          <w:szCs w:val="26"/>
        </w:rPr>
        <w:t xml:space="preserve">отдела казначейского исполнения </w:t>
      </w:r>
      <w:r w:rsidR="00CE5215" w:rsidRPr="00205BD5">
        <w:rPr>
          <w:rFonts w:ascii="Times New Roman" w:hAnsi="Times New Roman" w:cs="Times New Roman"/>
          <w:sz w:val="26"/>
          <w:szCs w:val="26"/>
        </w:rPr>
        <w:t xml:space="preserve">Финансового управления </w:t>
      </w:r>
      <w:r w:rsidR="00205BD5" w:rsidRPr="00205BD5">
        <w:rPr>
          <w:rFonts w:ascii="Times New Roman" w:hAnsi="Times New Roman" w:cs="Times New Roman"/>
          <w:sz w:val="26"/>
          <w:szCs w:val="26"/>
        </w:rPr>
        <w:t>Администрации МО «Темкинский район» Смоленской области Гоголеву М.В.</w:t>
      </w:r>
    </w:p>
    <w:p w:rsidR="00E06BC8" w:rsidRPr="00205BD5" w:rsidRDefault="00E06BC8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6BC8" w:rsidRPr="008026C0" w:rsidRDefault="00E06BC8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8026C0" w:rsidRDefault="00DF0086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26C0">
        <w:rPr>
          <w:rFonts w:ascii="Times New Roman" w:hAnsi="Times New Roman" w:cs="Times New Roman"/>
          <w:sz w:val="26"/>
          <w:szCs w:val="26"/>
        </w:rPr>
        <w:t>Н</w:t>
      </w:r>
      <w:r w:rsidR="003E004A" w:rsidRPr="008026C0">
        <w:rPr>
          <w:rFonts w:ascii="Times New Roman" w:hAnsi="Times New Roman" w:cs="Times New Roman"/>
          <w:sz w:val="26"/>
          <w:szCs w:val="26"/>
        </w:rPr>
        <w:t>ачальник</w:t>
      </w:r>
      <w:r w:rsidRPr="008026C0">
        <w:rPr>
          <w:rFonts w:ascii="Times New Roman" w:hAnsi="Times New Roman" w:cs="Times New Roman"/>
          <w:sz w:val="26"/>
          <w:szCs w:val="26"/>
        </w:rPr>
        <w:t xml:space="preserve"> финансового </w:t>
      </w:r>
      <w:r w:rsidR="003E004A" w:rsidRPr="008026C0">
        <w:rPr>
          <w:rFonts w:ascii="Times New Roman" w:hAnsi="Times New Roman" w:cs="Times New Roman"/>
          <w:sz w:val="26"/>
          <w:szCs w:val="26"/>
        </w:rPr>
        <w:t xml:space="preserve">управления                </w:t>
      </w:r>
      <w:r w:rsidR="00CE5215" w:rsidRPr="008026C0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911EE" w:rsidRPr="008026C0">
        <w:rPr>
          <w:rFonts w:ascii="Times New Roman" w:hAnsi="Times New Roman" w:cs="Times New Roman"/>
          <w:sz w:val="26"/>
          <w:szCs w:val="26"/>
        </w:rPr>
        <w:t xml:space="preserve">       </w:t>
      </w:r>
      <w:r w:rsidR="00CE5215" w:rsidRPr="008026C0">
        <w:rPr>
          <w:rFonts w:ascii="Times New Roman" w:hAnsi="Times New Roman" w:cs="Times New Roman"/>
          <w:sz w:val="26"/>
          <w:szCs w:val="26"/>
        </w:rPr>
        <w:t xml:space="preserve">  </w:t>
      </w:r>
      <w:r w:rsidRPr="008026C0">
        <w:rPr>
          <w:rFonts w:ascii="Times New Roman" w:hAnsi="Times New Roman" w:cs="Times New Roman"/>
          <w:sz w:val="26"/>
          <w:szCs w:val="26"/>
        </w:rPr>
        <w:t xml:space="preserve">   </w:t>
      </w:r>
      <w:r w:rsidR="008026C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8026C0">
        <w:rPr>
          <w:rFonts w:ascii="Times New Roman" w:hAnsi="Times New Roman" w:cs="Times New Roman"/>
          <w:sz w:val="26"/>
          <w:szCs w:val="26"/>
        </w:rPr>
        <w:t xml:space="preserve"> Н.Л.Колосова</w:t>
      </w:r>
    </w:p>
    <w:p w:rsidR="003E004A" w:rsidRPr="008026C0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2E82" w:rsidRPr="00DF0086" w:rsidRDefault="004A2E82">
      <w:pPr>
        <w:rPr>
          <w:sz w:val="26"/>
          <w:szCs w:val="26"/>
        </w:rPr>
      </w:pPr>
    </w:p>
    <w:sectPr w:rsidR="004A2E82" w:rsidRPr="00DF0086" w:rsidSect="00C27469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6459"/>
    <w:multiLevelType w:val="hybridMultilevel"/>
    <w:tmpl w:val="6C406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818DB"/>
    <w:multiLevelType w:val="hybridMultilevel"/>
    <w:tmpl w:val="8A9E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88"/>
    <w:rsid w:val="000766B8"/>
    <w:rsid w:val="00205BD5"/>
    <w:rsid w:val="00240794"/>
    <w:rsid w:val="002911EE"/>
    <w:rsid w:val="00352075"/>
    <w:rsid w:val="003E004A"/>
    <w:rsid w:val="004A2E82"/>
    <w:rsid w:val="005F0AF8"/>
    <w:rsid w:val="00604BFC"/>
    <w:rsid w:val="006467D7"/>
    <w:rsid w:val="00766756"/>
    <w:rsid w:val="008026C0"/>
    <w:rsid w:val="00AF14B6"/>
    <w:rsid w:val="00B622D2"/>
    <w:rsid w:val="00C27469"/>
    <w:rsid w:val="00C90BA2"/>
    <w:rsid w:val="00CA0D4C"/>
    <w:rsid w:val="00CB4388"/>
    <w:rsid w:val="00CE5215"/>
    <w:rsid w:val="00D64077"/>
    <w:rsid w:val="00DF0086"/>
    <w:rsid w:val="00E06BC8"/>
    <w:rsid w:val="00EC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2022-12-27T07:39:00Z</cp:lastPrinted>
  <dcterms:created xsi:type="dcterms:W3CDTF">2020-11-18T06:49:00Z</dcterms:created>
  <dcterms:modified xsi:type="dcterms:W3CDTF">2023-01-10T05:59:00Z</dcterms:modified>
</cp:coreProperties>
</file>