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A1" w:rsidRDefault="00290BA1" w:rsidP="00290BA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 wp14:anchorId="7763B794" wp14:editId="47869F27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BA1" w:rsidRDefault="00290BA1" w:rsidP="00290BA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0BA1" w:rsidRPr="00C85D9D" w:rsidRDefault="00290BA1" w:rsidP="00290BA1">
      <w:pPr>
        <w:widowControl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C85D9D">
        <w:rPr>
          <w:rFonts w:ascii="Arial" w:hAnsi="Arial"/>
          <w:sz w:val="24"/>
          <w:szCs w:val="24"/>
          <w:lang w:eastAsia="ru-RU"/>
        </w:rPr>
        <w:t xml:space="preserve"> </w:t>
      </w:r>
      <w:r w:rsidRPr="00C85D9D">
        <w:rPr>
          <w:rFonts w:ascii="Times New Roman CYR" w:hAnsi="Times New Roman CYR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Cs w:val="28"/>
          <w:lang w:eastAsia="ru-RU"/>
        </w:rPr>
      </w:pPr>
    </w:p>
    <w:p w:rsidR="00290BA1" w:rsidRPr="00C85D9D" w:rsidRDefault="00290BA1" w:rsidP="00290BA1">
      <w:pPr>
        <w:widowControl w:val="0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290BA1" w:rsidRDefault="00290BA1" w:rsidP="00290BA1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Cs w:val="28"/>
        </w:rPr>
      </w:pPr>
    </w:p>
    <w:p w:rsidR="001D2D6A" w:rsidRDefault="001D2D6A" w:rsidP="001D2D6A">
      <w:pPr>
        <w:autoSpaceDE w:val="0"/>
        <w:ind w:right="-2"/>
        <w:jc w:val="center"/>
        <w:rPr>
          <w:rFonts w:ascii="Times New Roman CYR" w:eastAsia="Times New Roman CYR" w:hAnsi="Times New Roman CYR" w:cs="Times New Roman CYR"/>
          <w:bCs/>
          <w:sz w:val="36"/>
          <w:szCs w:val="36"/>
        </w:rPr>
      </w:pPr>
    </w:p>
    <w:p w:rsidR="001D2D6A" w:rsidRPr="001D2D6A" w:rsidRDefault="0083591C" w:rsidP="00F548D3">
      <w:pPr>
        <w:autoSpaceDE w:val="0"/>
        <w:ind w:left="113" w:right="57"/>
        <w:contextualSpacing/>
        <w:rPr>
          <w:rFonts w:ascii="Times New Roman CYR" w:eastAsia="Times New Roman CYR" w:hAnsi="Times New Roman CYR" w:cs="Times New Roman CYR"/>
          <w:szCs w:val="28"/>
        </w:rPr>
      </w:pPr>
      <w:r>
        <w:rPr>
          <w:rFonts w:ascii="Times New Roman CYR" w:eastAsia="Times New Roman CYR" w:hAnsi="Times New Roman CYR" w:cs="Times New Roman CYR"/>
          <w:szCs w:val="28"/>
        </w:rPr>
        <w:t>о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>т</w:t>
      </w:r>
      <w:r w:rsidR="00F07A5D"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290BA1">
        <w:rPr>
          <w:rFonts w:ascii="Times New Roman CYR" w:eastAsia="Times New Roman CYR" w:hAnsi="Times New Roman CYR" w:cs="Times New Roman CYR"/>
          <w:szCs w:val="28"/>
        </w:rPr>
        <w:t>«</w:t>
      </w:r>
      <w:r w:rsidR="00FA2E8C">
        <w:rPr>
          <w:rFonts w:ascii="Times New Roman CYR" w:eastAsia="Times New Roman CYR" w:hAnsi="Times New Roman CYR" w:cs="Times New Roman CYR"/>
          <w:szCs w:val="28"/>
        </w:rPr>
        <w:t>18</w:t>
      </w:r>
      <w:r w:rsidR="00290BA1">
        <w:rPr>
          <w:rFonts w:ascii="Times New Roman CYR" w:eastAsia="Times New Roman CYR" w:hAnsi="Times New Roman CYR" w:cs="Times New Roman CYR"/>
          <w:szCs w:val="28"/>
        </w:rPr>
        <w:t>»</w:t>
      </w:r>
      <w:r w:rsidR="00FA2E8C">
        <w:rPr>
          <w:rFonts w:ascii="Times New Roman CYR" w:eastAsia="Times New Roman CYR" w:hAnsi="Times New Roman CYR" w:cs="Times New Roman CYR"/>
          <w:szCs w:val="28"/>
        </w:rPr>
        <w:t xml:space="preserve"> февраля 2025 </w:t>
      </w:r>
      <w:r w:rsidR="00290BA1">
        <w:rPr>
          <w:rFonts w:ascii="Times New Roman CYR" w:eastAsia="Times New Roman CYR" w:hAnsi="Times New Roman CYR" w:cs="Times New Roman CYR"/>
          <w:szCs w:val="28"/>
        </w:rPr>
        <w:t xml:space="preserve"> №</w:t>
      </w:r>
      <w:r w:rsidR="00FA2E8C">
        <w:rPr>
          <w:rFonts w:ascii="Times New Roman CYR" w:eastAsia="Times New Roman CYR" w:hAnsi="Times New Roman CYR" w:cs="Times New Roman CYR"/>
          <w:szCs w:val="28"/>
        </w:rPr>
        <w:t>101</w:t>
      </w:r>
      <w:r w:rsidR="005E74A0">
        <w:rPr>
          <w:rFonts w:ascii="Times New Roman CYR" w:eastAsia="Times New Roman CYR" w:hAnsi="Times New Roman CYR" w:cs="Times New Roman CYR"/>
          <w:szCs w:val="28"/>
        </w:rPr>
        <w:t xml:space="preserve">           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</w:t>
      </w:r>
      <w:r>
        <w:rPr>
          <w:rFonts w:ascii="Times New Roman CYR" w:eastAsia="Times New Roman CYR" w:hAnsi="Times New Roman CYR" w:cs="Times New Roman CYR"/>
          <w:szCs w:val="28"/>
        </w:rPr>
        <w:t xml:space="preserve"> </w:t>
      </w:r>
      <w:r w:rsidR="007B70AF">
        <w:rPr>
          <w:rFonts w:ascii="Times New Roman CYR" w:eastAsia="Times New Roman CYR" w:hAnsi="Times New Roman CYR" w:cs="Times New Roman CYR"/>
          <w:szCs w:val="28"/>
        </w:rPr>
        <w:t xml:space="preserve">  </w:t>
      </w:r>
      <w:r w:rsidR="001D2D6A" w:rsidRPr="001D2D6A">
        <w:rPr>
          <w:rFonts w:ascii="Times New Roman CYR" w:eastAsia="Times New Roman CYR" w:hAnsi="Times New Roman CYR" w:cs="Times New Roman CYR"/>
          <w:szCs w:val="28"/>
        </w:rPr>
        <w:t xml:space="preserve">                             </w:t>
      </w:r>
      <w:r w:rsidR="001D2D6A" w:rsidRPr="006309C5">
        <w:rPr>
          <w:rFonts w:ascii="Times New Roman CYR" w:eastAsia="Times New Roman CYR" w:hAnsi="Times New Roman CYR" w:cs="Times New Roman CYR"/>
          <w:szCs w:val="28"/>
        </w:rPr>
        <w:t xml:space="preserve">   с. Темкино</w:t>
      </w:r>
    </w:p>
    <w:p w:rsidR="001D2D6A" w:rsidRPr="001D2D6A" w:rsidRDefault="001D2D6A" w:rsidP="00F548D3">
      <w:pPr>
        <w:autoSpaceDE w:val="0"/>
        <w:ind w:left="113" w:right="-2"/>
        <w:contextualSpacing/>
        <w:rPr>
          <w:rFonts w:ascii="Times New Roman CYR" w:eastAsia="Times New Roman CYR" w:hAnsi="Times New Roman CYR" w:cs="Times New Roman CYR"/>
          <w:szCs w:val="28"/>
        </w:rPr>
      </w:pPr>
    </w:p>
    <w:p w:rsidR="00030F8A" w:rsidRDefault="001D2D6A" w:rsidP="00B71FF7">
      <w:pPr>
        <w:ind w:left="113" w:right="5952"/>
        <w:jc w:val="both"/>
      </w:pPr>
      <w:r>
        <w:t>Об</w:t>
      </w:r>
      <w:r w:rsidR="007C137B">
        <w:t xml:space="preserve"> </w:t>
      </w:r>
      <w:r w:rsidR="00030F8A">
        <w:t xml:space="preserve">     </w:t>
      </w:r>
      <w:r>
        <w:t>утверждении</w:t>
      </w:r>
      <w:r w:rsidR="007C137B">
        <w:t xml:space="preserve"> </w:t>
      </w:r>
    </w:p>
    <w:p w:rsidR="001D2D6A" w:rsidRDefault="007C137B" w:rsidP="00B71FF7">
      <w:pPr>
        <w:ind w:left="113" w:right="5952"/>
        <w:jc w:val="both"/>
        <w:rPr>
          <w:szCs w:val="28"/>
        </w:rPr>
      </w:pPr>
      <w:r>
        <w:t>А</w:t>
      </w:r>
      <w:r w:rsidR="001D2D6A">
        <w:t xml:space="preserve">дминистративного Регламента </w:t>
      </w:r>
      <w:r w:rsidR="002F6298">
        <w:t xml:space="preserve">предоставления </w:t>
      </w:r>
      <w:r w:rsidR="001D2D6A">
        <w:t xml:space="preserve"> Администраци</w:t>
      </w:r>
      <w:r w:rsidR="002F6298">
        <w:t xml:space="preserve">ей </w:t>
      </w:r>
      <w:r w:rsidR="001D2D6A">
        <w:t xml:space="preserve">муниципального образования «Темкинский  </w:t>
      </w:r>
      <w:r w:rsidR="00290BA1">
        <w:t>муниципальный округ</w:t>
      </w:r>
      <w:r w:rsidR="001D2D6A">
        <w:t xml:space="preserve">» Смоленской области </w:t>
      </w:r>
      <w:r w:rsidR="00290BA1">
        <w:t>государственной</w:t>
      </w:r>
      <w:r w:rsidR="007158FC">
        <w:t xml:space="preserve">  услуги</w:t>
      </w:r>
      <w:r w:rsidR="003E6676">
        <w:t xml:space="preserve"> </w:t>
      </w:r>
      <w:r w:rsidR="000133F2">
        <w:rPr>
          <w:szCs w:val="28"/>
        </w:rPr>
        <w:t>«</w:t>
      </w:r>
      <w:r w:rsidR="00DB34FB" w:rsidRPr="00BF4D20">
        <w:rPr>
          <w:rFonts w:eastAsia="Lucida Sans Unicode" w:cs="Tahoma"/>
          <w:kern w:val="1"/>
          <w:szCs w:val="28"/>
        </w:rPr>
        <w:t>Выдача  заключения о возможности гражданина быть усыновителем</w:t>
      </w:r>
      <w:r w:rsidR="000133F2">
        <w:rPr>
          <w:szCs w:val="28"/>
        </w:rPr>
        <w:t>»</w:t>
      </w:r>
    </w:p>
    <w:p w:rsidR="003E6676" w:rsidRDefault="003E6676" w:rsidP="003E6676">
      <w:pPr>
        <w:ind w:right="5952"/>
      </w:pPr>
    </w:p>
    <w:p w:rsidR="0083591C" w:rsidRPr="0083591C" w:rsidRDefault="0083591C" w:rsidP="0083591C">
      <w:pPr>
        <w:pStyle w:val="50"/>
        <w:shd w:val="clear" w:color="auto" w:fill="auto"/>
        <w:spacing w:after="236" w:line="298" w:lineRule="exact"/>
        <w:ind w:left="20" w:right="40" w:firstLine="620"/>
        <w:jc w:val="both"/>
        <w:rPr>
          <w:sz w:val="28"/>
          <w:szCs w:val="28"/>
        </w:rPr>
      </w:pPr>
      <w:r w:rsidRPr="0083591C">
        <w:rPr>
          <w:sz w:val="28"/>
          <w:szCs w:val="28"/>
        </w:rPr>
        <w:t>В соответствии с Гражданским кодексом Российской Федерации, Семейным кодексом Российской Федерации, Федеральным</w:t>
      </w:r>
      <w:r w:rsidR="007B70AF">
        <w:rPr>
          <w:sz w:val="28"/>
          <w:szCs w:val="28"/>
        </w:rPr>
        <w:t>и</w:t>
      </w:r>
      <w:r w:rsidRPr="0083591C">
        <w:rPr>
          <w:sz w:val="28"/>
          <w:szCs w:val="28"/>
        </w:rPr>
        <w:t xml:space="preserve"> закон</w:t>
      </w:r>
      <w:r w:rsidR="007B70AF">
        <w:rPr>
          <w:sz w:val="28"/>
          <w:szCs w:val="28"/>
        </w:rPr>
        <w:t>ами</w:t>
      </w:r>
      <w:r w:rsidRPr="0083591C">
        <w:rPr>
          <w:sz w:val="28"/>
          <w:szCs w:val="28"/>
        </w:rPr>
        <w:t xml:space="preserve"> от 27</w:t>
      </w:r>
      <w:r w:rsidR="006C53E0">
        <w:rPr>
          <w:sz w:val="28"/>
          <w:szCs w:val="28"/>
        </w:rPr>
        <w:t>.07.</w:t>
      </w:r>
      <w:r w:rsidRPr="0083591C">
        <w:rPr>
          <w:sz w:val="28"/>
          <w:szCs w:val="28"/>
        </w:rPr>
        <w:t xml:space="preserve">2010 </w:t>
      </w:r>
      <w:r w:rsidR="006C53E0">
        <w:rPr>
          <w:sz w:val="28"/>
          <w:szCs w:val="28"/>
        </w:rPr>
        <w:t xml:space="preserve"> №</w:t>
      </w:r>
      <w:r w:rsidRPr="0083591C">
        <w:rPr>
          <w:sz w:val="28"/>
          <w:szCs w:val="28"/>
        </w:rPr>
        <w:t xml:space="preserve"> 210-ФЗ </w:t>
      </w:r>
      <w:proofErr w:type="gramStart"/>
      <w:r w:rsidRPr="0083591C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24</w:t>
      </w:r>
      <w:r w:rsidR="006C53E0">
        <w:rPr>
          <w:sz w:val="28"/>
          <w:szCs w:val="28"/>
        </w:rPr>
        <w:t>.04.</w:t>
      </w:r>
      <w:r w:rsidRPr="0083591C">
        <w:rPr>
          <w:sz w:val="28"/>
          <w:szCs w:val="28"/>
        </w:rPr>
        <w:t>2008  № 48-ФЗ «Об опеке и попечительстве», постановлением Правительства Российской Федерации от 18</w:t>
      </w:r>
      <w:r w:rsidR="006C53E0">
        <w:rPr>
          <w:sz w:val="28"/>
          <w:szCs w:val="28"/>
        </w:rPr>
        <w:t>.05.2009</w:t>
      </w:r>
      <w:r w:rsidRPr="0083591C">
        <w:rPr>
          <w:sz w:val="28"/>
          <w:szCs w:val="28"/>
        </w:rPr>
        <w:t xml:space="preserve"> № 423 «Об отдельных вопросах осуществления опеки и попечительства в отношении несовершеннолетних граждан»</w:t>
      </w:r>
      <w:r w:rsidR="007B70AF">
        <w:rPr>
          <w:sz w:val="28"/>
          <w:szCs w:val="28"/>
        </w:rPr>
        <w:t>,</w:t>
      </w:r>
      <w:r w:rsidR="00290BA1">
        <w:rPr>
          <w:sz w:val="28"/>
          <w:szCs w:val="28"/>
        </w:rPr>
        <w:t xml:space="preserve"> постановления Администрации муниципального образования «Темкинский муниципальный округ» Смоленской области от 17.01.2025 № 21 «О внесении изменений в постановление Администрации муниципального образования «Темкинский район» Смоленской области от 25.09.2023</w:t>
      </w:r>
      <w:proofErr w:type="gramEnd"/>
      <w:r w:rsidR="00290BA1">
        <w:rPr>
          <w:sz w:val="28"/>
          <w:szCs w:val="28"/>
        </w:rPr>
        <w:t xml:space="preserve"> № 276 «Об утверждении Правил разработки и утверждения административных регламентов предоставления муниципальных услуг»</w:t>
      </w:r>
    </w:p>
    <w:p w:rsidR="001D2D6A" w:rsidRDefault="001D2D6A" w:rsidP="001A0081">
      <w:pPr>
        <w:pStyle w:val="a3"/>
        <w:ind w:left="113" w:right="57"/>
      </w:pPr>
    </w:p>
    <w:p w:rsidR="001D2D6A" w:rsidRPr="007C137B" w:rsidRDefault="001D2D6A" w:rsidP="001A0081">
      <w:pPr>
        <w:pStyle w:val="a3"/>
        <w:ind w:left="113" w:right="57"/>
        <w:rPr>
          <w:b/>
          <w:szCs w:val="28"/>
        </w:rPr>
      </w:pPr>
      <w:r>
        <w:t xml:space="preserve">Администрация  муниципального образования «Темкинский </w:t>
      </w:r>
      <w:r w:rsidR="00290BA1">
        <w:t>муниципальный округ</w:t>
      </w:r>
      <w:r>
        <w:t>» Смоленской области</w:t>
      </w:r>
      <w:r w:rsidR="007C137B">
        <w:t xml:space="preserve"> </w:t>
      </w:r>
      <w:r>
        <w:rPr>
          <w:szCs w:val="28"/>
        </w:rPr>
        <w:t xml:space="preserve"> </w:t>
      </w:r>
      <w:proofErr w:type="gramStart"/>
      <w:r w:rsidRPr="007C137B">
        <w:rPr>
          <w:b/>
          <w:szCs w:val="28"/>
        </w:rPr>
        <w:t>п</w:t>
      </w:r>
      <w:proofErr w:type="gramEnd"/>
      <w:r w:rsidRPr="007C137B">
        <w:rPr>
          <w:b/>
          <w:szCs w:val="28"/>
        </w:rPr>
        <w:t xml:space="preserve"> о с т а н о в л я е т:</w:t>
      </w:r>
    </w:p>
    <w:p w:rsidR="001D2D6A" w:rsidRPr="007C137B" w:rsidRDefault="001D2D6A" w:rsidP="001A0081">
      <w:pPr>
        <w:pStyle w:val="a3"/>
        <w:ind w:left="113" w:right="57"/>
        <w:rPr>
          <w:b/>
          <w:sz w:val="26"/>
          <w:szCs w:val="31"/>
        </w:rPr>
      </w:pPr>
    </w:p>
    <w:p w:rsidR="0083095C" w:rsidRDefault="001D2D6A" w:rsidP="001A0081">
      <w:pPr>
        <w:ind w:left="113" w:right="57" w:firstLine="709"/>
        <w:jc w:val="both"/>
      </w:pPr>
      <w:r>
        <w:t xml:space="preserve">1. Утвердить </w:t>
      </w:r>
      <w:r w:rsidR="004F1A49">
        <w:t xml:space="preserve">прилагаемый </w:t>
      </w:r>
      <w:r w:rsidR="0083095C">
        <w:t xml:space="preserve">Административный регламент предоставления  Администрацией муниципального образования «Темкинский </w:t>
      </w:r>
      <w:r w:rsidR="00290BA1">
        <w:t>муниципальный округ</w:t>
      </w:r>
      <w:r w:rsidR="0083095C">
        <w:t xml:space="preserve">» Смоленской области </w:t>
      </w:r>
      <w:r w:rsidR="00290BA1">
        <w:t>государственной</w:t>
      </w:r>
      <w:r w:rsidR="0083095C">
        <w:t xml:space="preserve"> услуги «</w:t>
      </w:r>
      <w:r w:rsidR="00DB34FB" w:rsidRPr="00BF4D20">
        <w:rPr>
          <w:rFonts w:eastAsia="Lucida Sans Unicode" w:cs="Tahoma"/>
          <w:kern w:val="1"/>
          <w:szCs w:val="28"/>
        </w:rPr>
        <w:t>Выдача  заключения о возможности гражданина быть усыновителем</w:t>
      </w:r>
      <w:r w:rsidR="000133F2">
        <w:rPr>
          <w:szCs w:val="28"/>
        </w:rPr>
        <w:t>»</w:t>
      </w:r>
      <w:r w:rsidR="004F1A49">
        <w:t>.</w:t>
      </w:r>
    </w:p>
    <w:p w:rsidR="009702FB" w:rsidRDefault="001D2D6A" w:rsidP="001A0081">
      <w:pPr>
        <w:ind w:left="113" w:right="57" w:firstLine="709"/>
        <w:jc w:val="both"/>
      </w:pPr>
      <w:r>
        <w:t xml:space="preserve">2. </w:t>
      </w:r>
      <w:r w:rsidR="009702FB">
        <w:t xml:space="preserve">Отделу по образованию  и гражданско-патриотическому воспитанию Администрации муниципального образования «Темкинский </w:t>
      </w:r>
      <w:r w:rsidR="00B219D9">
        <w:t xml:space="preserve">муниципальный </w:t>
      </w:r>
      <w:r w:rsidR="00B219D9">
        <w:lastRenderedPageBreak/>
        <w:t>округ</w:t>
      </w:r>
      <w:r w:rsidR="009702FB">
        <w:t>» Смоленской области (Карнилова М.А.) обеспечить исполнение данного регламента.</w:t>
      </w:r>
    </w:p>
    <w:p w:rsidR="00B219D9" w:rsidRPr="00DB34FB" w:rsidRDefault="009702FB" w:rsidP="00DB34FB">
      <w:pPr>
        <w:ind w:firstLine="709"/>
        <w:jc w:val="both"/>
        <w:rPr>
          <w:b/>
          <w:szCs w:val="28"/>
          <w:lang w:eastAsia="hi-IN" w:bidi="hi-IN"/>
        </w:rPr>
      </w:pPr>
      <w:r w:rsidRPr="00B219D9">
        <w:t xml:space="preserve">3. </w:t>
      </w:r>
      <w:proofErr w:type="gramStart"/>
      <w:r w:rsidRPr="00B219D9">
        <w:t xml:space="preserve">Признать утратившим силу </w:t>
      </w:r>
      <w:r w:rsidR="00CF4D29" w:rsidRPr="00B219D9">
        <w:t>п</w:t>
      </w:r>
      <w:r w:rsidRPr="00B219D9">
        <w:t>остановлени</w:t>
      </w:r>
      <w:r w:rsidR="00290BA1" w:rsidRPr="00B219D9">
        <w:t>е</w:t>
      </w:r>
      <w:r w:rsidRPr="00B219D9">
        <w:t xml:space="preserve"> Администрации муниципального образования «Темкинский район» Смоленской области от 29.06.2012 № 499 «Об утверждении административных регламентов Администрации муниципального образования «Темкинский район» Смоленской области по предоставлению государственных услуг в сфере опеки и попечительства»</w:t>
      </w:r>
      <w:r w:rsidR="00290BA1" w:rsidRPr="00B219D9">
        <w:t xml:space="preserve"> (с изменениями </w:t>
      </w:r>
      <w:r w:rsidR="00B219D9" w:rsidRPr="00B219D9">
        <w:t xml:space="preserve">от </w:t>
      </w:r>
      <w:r w:rsidR="00DB34FB" w:rsidRPr="00DB34FB">
        <w:rPr>
          <w:rFonts w:eastAsia="Lucida Sans Unicode"/>
          <w:kern w:val="1"/>
          <w:szCs w:val="28"/>
        </w:rPr>
        <w:t>28.09.2012  №737, от 15.04.2013  №238, от 22.11.2013  №685; от 28.03.2014  № 160; от 12.05.2014 № 239, от 08.02.2017  №66;</w:t>
      </w:r>
      <w:proofErr w:type="gramEnd"/>
      <w:r w:rsidR="00DB34FB" w:rsidRPr="00DB34FB">
        <w:rPr>
          <w:rFonts w:eastAsia="Lucida Sans Unicode"/>
          <w:kern w:val="1"/>
          <w:szCs w:val="28"/>
        </w:rPr>
        <w:t xml:space="preserve"> от 19.02.2018  №81, от 30.052019 №182;                                 от 24.09.2019 №359</w:t>
      </w:r>
      <w:r w:rsidR="00DB34FB">
        <w:rPr>
          <w:rFonts w:eastAsia="Lucida Sans Unicode"/>
          <w:kern w:val="1"/>
          <w:szCs w:val="28"/>
        </w:rPr>
        <w:t>).</w:t>
      </w:r>
    </w:p>
    <w:p w:rsidR="001D2D6A" w:rsidRDefault="009702FB" w:rsidP="001A0081">
      <w:pPr>
        <w:pStyle w:val="a3"/>
        <w:ind w:left="113" w:right="57" w:firstLine="709"/>
        <w:rPr>
          <w:szCs w:val="28"/>
        </w:rPr>
      </w:pPr>
      <w:r>
        <w:t>4</w:t>
      </w:r>
      <w:r w:rsidR="001D2D6A">
        <w:t xml:space="preserve">. </w:t>
      </w:r>
      <w:proofErr w:type="gramStart"/>
      <w:r w:rsidR="006C53E0">
        <w:t>Р</w:t>
      </w:r>
      <w:r w:rsidR="006C53E0" w:rsidRPr="00BC369A">
        <w:t>азместить</w:t>
      </w:r>
      <w:proofErr w:type="gramEnd"/>
      <w:r w:rsidR="006C53E0" w:rsidRPr="00BC369A">
        <w:t xml:space="preserve"> </w:t>
      </w:r>
      <w:r w:rsidR="006C53E0">
        <w:t>н</w:t>
      </w:r>
      <w:r w:rsidR="00BC369A" w:rsidRPr="00BC369A">
        <w:t xml:space="preserve">астоящее постановление на официальном сайте Администрации муниципального образования «Темкинский </w:t>
      </w:r>
      <w:r w:rsidR="00B219D9">
        <w:t>муниципальный округ</w:t>
      </w:r>
      <w:r w:rsidR="00BC369A" w:rsidRPr="00BC369A">
        <w:t>» Смоле</w:t>
      </w:r>
      <w:r w:rsidR="004F1A49">
        <w:t>н</w:t>
      </w:r>
      <w:r w:rsidR="00BC369A" w:rsidRPr="00BC369A">
        <w:t>ской области в информационно-телекоммуникационной сети «Интернет»</w:t>
      </w:r>
      <w:r w:rsidR="001D2D6A" w:rsidRPr="00BC369A">
        <w:t xml:space="preserve">, </w:t>
      </w:r>
      <w:r w:rsidR="001D2D6A">
        <w:t>Едином портале государственных и муниципальных услуг (функций), Портале государственных и муниципальных услуг (функций) Смоленской</w:t>
      </w:r>
      <w:r w:rsidR="00187B89">
        <w:t xml:space="preserve"> области</w:t>
      </w:r>
      <w:r w:rsidR="001D2D6A">
        <w:t>.</w:t>
      </w:r>
    </w:p>
    <w:p w:rsidR="001D2D6A" w:rsidRDefault="009702FB" w:rsidP="001A0081">
      <w:pPr>
        <w:pStyle w:val="a3"/>
        <w:ind w:left="113" w:right="57" w:firstLine="709"/>
      </w:pPr>
      <w:r>
        <w:t>5</w:t>
      </w:r>
      <w:r w:rsidR="001D2D6A">
        <w:t xml:space="preserve">. </w:t>
      </w:r>
      <w:proofErr w:type="gramStart"/>
      <w:r w:rsidR="001D2D6A">
        <w:t xml:space="preserve">Контроль  </w:t>
      </w:r>
      <w:r w:rsidR="00187B89">
        <w:t>за</w:t>
      </w:r>
      <w:proofErr w:type="gramEnd"/>
      <w:r w:rsidR="00187B89">
        <w:t xml:space="preserve"> </w:t>
      </w:r>
      <w:r w:rsidR="001D2D6A">
        <w:t>исполнени</w:t>
      </w:r>
      <w:r w:rsidR="00187B89">
        <w:t>ем</w:t>
      </w:r>
      <w:r w:rsidR="001D2D6A">
        <w:t xml:space="preserve"> настоящего постановления возложить на заместителя Главы  муниципального образования «Темкинский </w:t>
      </w:r>
      <w:r w:rsidR="00B219D9">
        <w:t>муниципальный округ</w:t>
      </w:r>
      <w:r w:rsidR="001D2D6A">
        <w:t xml:space="preserve">» Смоленской области </w:t>
      </w:r>
      <w:r w:rsidR="00187B89">
        <w:t>Мельниченко</w:t>
      </w:r>
      <w:r w:rsidR="006C53E0">
        <w:t xml:space="preserve"> Т.Г.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/>
      </w:pPr>
    </w:p>
    <w:p w:rsidR="001D2D6A" w:rsidRDefault="001D2D6A" w:rsidP="001A0081">
      <w:pPr>
        <w:pStyle w:val="a3"/>
        <w:ind w:left="113" w:right="57" w:firstLine="0"/>
      </w:pPr>
      <w:r>
        <w:t>Глава муниципального образования</w:t>
      </w:r>
    </w:p>
    <w:p w:rsidR="00B219D9" w:rsidRDefault="001D2D6A" w:rsidP="001A0081">
      <w:pPr>
        <w:pStyle w:val="a3"/>
        <w:ind w:left="113" w:right="57" w:firstLine="0"/>
      </w:pPr>
      <w:r>
        <w:t xml:space="preserve">«Темкинский </w:t>
      </w:r>
      <w:r w:rsidR="00B219D9">
        <w:t>муниципальный округ</w:t>
      </w:r>
      <w:r>
        <w:t>»</w:t>
      </w:r>
    </w:p>
    <w:p w:rsidR="001D2D6A" w:rsidRDefault="001D2D6A" w:rsidP="001A0081">
      <w:pPr>
        <w:pStyle w:val="a3"/>
        <w:ind w:left="113" w:right="57" w:firstLine="0"/>
      </w:pPr>
      <w:r>
        <w:t xml:space="preserve">Смоленской области                                            </w:t>
      </w:r>
      <w:r w:rsidR="00B219D9">
        <w:t xml:space="preserve">                              </w:t>
      </w:r>
      <w:r>
        <w:t xml:space="preserve">    </w:t>
      </w:r>
      <w:r w:rsidR="00B219D9">
        <w:t>А.Н.Васильев</w:t>
      </w:r>
    </w:p>
    <w:p w:rsidR="001D2D6A" w:rsidRDefault="001D2D6A" w:rsidP="001A0081">
      <w:pPr>
        <w:pStyle w:val="a3"/>
        <w:ind w:left="113" w:right="57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1D2D6A" w:rsidRDefault="001D2D6A" w:rsidP="001D2D6A">
      <w:pPr>
        <w:pStyle w:val="a3"/>
      </w:pPr>
    </w:p>
    <w:p w:rsidR="004173CE" w:rsidRDefault="004173CE" w:rsidP="004173CE">
      <w:pPr>
        <w:tabs>
          <w:tab w:val="left" w:pos="5115"/>
        </w:tabs>
        <w:ind w:right="45" w:firstLine="6237"/>
        <w:rPr>
          <w:i/>
          <w:kern w:val="1"/>
          <w:sz w:val="26"/>
          <w:szCs w:val="26"/>
          <w:lang w:eastAsia="hi-IN" w:bidi="hi-IN"/>
        </w:rPr>
      </w:pPr>
      <w:r w:rsidRPr="00EE6467">
        <w:rPr>
          <w:i/>
          <w:kern w:val="1"/>
          <w:sz w:val="26"/>
          <w:szCs w:val="26"/>
          <w:lang w:eastAsia="hi-IN" w:bidi="hi-IN"/>
        </w:rPr>
        <w:lastRenderedPageBreak/>
        <w:t xml:space="preserve">Приложение </w:t>
      </w:r>
    </w:p>
    <w:p w:rsidR="004173CE" w:rsidRPr="00EE6467" w:rsidRDefault="004173CE" w:rsidP="004173CE">
      <w:pPr>
        <w:tabs>
          <w:tab w:val="left" w:pos="5115"/>
        </w:tabs>
        <w:ind w:right="45" w:firstLine="6237"/>
        <w:rPr>
          <w:i/>
          <w:kern w:val="1"/>
          <w:sz w:val="26"/>
          <w:szCs w:val="26"/>
          <w:lang w:eastAsia="hi-IN" w:bidi="hi-IN"/>
        </w:rPr>
      </w:pPr>
    </w:p>
    <w:p w:rsidR="004173CE" w:rsidRPr="00EE6467" w:rsidRDefault="004173CE" w:rsidP="004173CE">
      <w:pPr>
        <w:tabs>
          <w:tab w:val="left" w:pos="2835"/>
        </w:tabs>
        <w:ind w:left="5954" w:right="45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УТВЕРЖДЕН</w:t>
      </w:r>
    </w:p>
    <w:p w:rsidR="004173CE" w:rsidRPr="00EE6467" w:rsidRDefault="004173CE" w:rsidP="004173CE">
      <w:pPr>
        <w:tabs>
          <w:tab w:val="left" w:pos="2835"/>
          <w:tab w:val="left" w:pos="5115"/>
        </w:tabs>
        <w:ind w:left="5954" w:right="45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постановлением Администрации</w:t>
      </w:r>
    </w:p>
    <w:p w:rsidR="004173CE" w:rsidRPr="00EE6467" w:rsidRDefault="004173CE" w:rsidP="004173CE">
      <w:pPr>
        <w:tabs>
          <w:tab w:val="left" w:pos="2835"/>
          <w:tab w:val="left" w:pos="5115"/>
        </w:tabs>
        <w:ind w:left="5954" w:right="45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 xml:space="preserve">муниципального образования </w:t>
      </w:r>
    </w:p>
    <w:p w:rsidR="004173CE" w:rsidRPr="00EE6467" w:rsidRDefault="004173CE" w:rsidP="004173CE">
      <w:pPr>
        <w:tabs>
          <w:tab w:val="left" w:pos="2835"/>
          <w:tab w:val="left" w:pos="5115"/>
        </w:tabs>
        <w:ind w:left="5954" w:right="45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«Темкинский муниципальный округ»</w:t>
      </w:r>
    </w:p>
    <w:p w:rsidR="004173CE" w:rsidRPr="00EE6467" w:rsidRDefault="004173CE" w:rsidP="004173CE">
      <w:pPr>
        <w:tabs>
          <w:tab w:val="left" w:pos="2835"/>
          <w:tab w:val="left" w:pos="5115"/>
        </w:tabs>
        <w:ind w:left="5954" w:right="45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Смоленской области</w:t>
      </w:r>
    </w:p>
    <w:p w:rsidR="004173CE" w:rsidRPr="00EE6467" w:rsidRDefault="004173CE" w:rsidP="004173CE">
      <w:pPr>
        <w:tabs>
          <w:tab w:val="left" w:pos="2835"/>
          <w:tab w:val="left" w:pos="5115"/>
        </w:tabs>
        <w:ind w:left="5954" w:right="45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от «</w:t>
      </w:r>
      <w:r>
        <w:rPr>
          <w:rFonts w:eastAsia="Lucida Sans Unicode"/>
          <w:kern w:val="1"/>
          <w:sz w:val="26"/>
          <w:szCs w:val="26"/>
        </w:rPr>
        <w:t>18</w:t>
      </w:r>
      <w:r w:rsidRPr="00EE6467">
        <w:rPr>
          <w:rFonts w:eastAsia="Lucida Sans Unicode"/>
          <w:kern w:val="1"/>
          <w:sz w:val="26"/>
          <w:szCs w:val="26"/>
        </w:rPr>
        <w:t>»</w:t>
      </w:r>
      <w:r>
        <w:rPr>
          <w:rFonts w:eastAsia="Lucida Sans Unicode"/>
          <w:kern w:val="1"/>
          <w:sz w:val="26"/>
          <w:szCs w:val="26"/>
        </w:rPr>
        <w:t xml:space="preserve"> февраля 2025</w:t>
      </w:r>
      <w:r w:rsidRPr="00EE6467">
        <w:rPr>
          <w:rFonts w:eastAsia="Lucida Sans Unicode"/>
          <w:kern w:val="1"/>
          <w:sz w:val="26"/>
          <w:szCs w:val="26"/>
        </w:rPr>
        <w:t xml:space="preserve"> №</w:t>
      </w:r>
      <w:r>
        <w:rPr>
          <w:rFonts w:eastAsia="Lucida Sans Unicode"/>
          <w:kern w:val="1"/>
          <w:sz w:val="26"/>
          <w:szCs w:val="26"/>
        </w:rPr>
        <w:t xml:space="preserve"> 101</w:t>
      </w:r>
    </w:p>
    <w:p w:rsidR="004173CE" w:rsidRPr="00EE6467" w:rsidRDefault="004173CE" w:rsidP="004173CE">
      <w:pPr>
        <w:tabs>
          <w:tab w:val="left" w:pos="5115"/>
        </w:tabs>
        <w:ind w:right="45" w:firstLine="4536"/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tabs>
          <w:tab w:val="left" w:pos="5115"/>
        </w:tabs>
        <w:ind w:right="45" w:firstLine="4536"/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tabs>
          <w:tab w:val="left" w:pos="5115"/>
        </w:tabs>
        <w:ind w:right="45" w:firstLine="4536"/>
        <w:rPr>
          <w:rFonts w:eastAsia="MS Mincho"/>
          <w:kern w:val="1"/>
          <w:sz w:val="26"/>
          <w:szCs w:val="26"/>
        </w:rPr>
      </w:pP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АДМИНИСТРАТИВНЫЙ РЕГЛАМЕНТ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  предоставления Администрацией муниципального образования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«Темкинский муниципальный округ» Смоленской области государственной услуги «Выдача заключения о возможности гражданина быть усыновителем».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</w:t>
      </w:r>
    </w:p>
    <w:p w:rsidR="004173CE" w:rsidRPr="00EE6467" w:rsidRDefault="004173CE" w:rsidP="004173CE">
      <w:pPr>
        <w:numPr>
          <w:ilvl w:val="0"/>
          <w:numId w:val="1"/>
        </w:numPr>
        <w:tabs>
          <w:tab w:val="clear" w:pos="0"/>
          <w:tab w:val="num" w:pos="720"/>
          <w:tab w:val="left" w:pos="2160"/>
          <w:tab w:val="left" w:pos="5290"/>
          <w:tab w:val="left" w:pos="5510"/>
        </w:tabs>
        <w:spacing w:after="200" w:line="276" w:lineRule="auto"/>
        <w:ind w:left="720" w:hanging="360"/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Общие положения</w:t>
      </w:r>
    </w:p>
    <w:p w:rsidR="004173CE" w:rsidRPr="00EE6467" w:rsidRDefault="004173CE" w:rsidP="004173CE">
      <w:pPr>
        <w:rPr>
          <w:rFonts w:eastAsia="Lucida Sans Unicode"/>
          <w:b/>
          <w:bCs/>
          <w:kern w:val="1"/>
          <w:sz w:val="26"/>
          <w:szCs w:val="26"/>
          <w:lang w:val="en-GB"/>
        </w:rPr>
      </w:pP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1.1. Предмет регулирования настоящего Административного регламента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Настоящий Административный регламент регулирует сроки и последовательность административных процедур и административных действий </w:t>
      </w:r>
      <w:r w:rsidRPr="00EE6467">
        <w:rPr>
          <w:kern w:val="1"/>
          <w:sz w:val="26"/>
          <w:szCs w:val="26"/>
          <w:lang w:eastAsia="hi-IN" w:bidi="hi-IN"/>
        </w:rPr>
        <w:t>Администрации муниципального образования «Темкинский муниципальный округ» Смоленской области (далее – Администрация)</w:t>
      </w:r>
      <w:r w:rsidRPr="00EE6467">
        <w:rPr>
          <w:rFonts w:eastAsia="Lucida Sans Unicode"/>
          <w:kern w:val="1"/>
          <w:sz w:val="26"/>
          <w:szCs w:val="26"/>
        </w:rPr>
        <w:t>, осуществляемых по заявлению гражданина, в пределах,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«Выдача  заключения о возможности гражданина быть усыновителем» (далее – государственная услуга).</w:t>
      </w:r>
      <w:proofErr w:type="gramEnd"/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proofErr w:type="gramStart"/>
      <w:r w:rsidRPr="00EE6467">
        <w:rPr>
          <w:b/>
          <w:sz w:val="26"/>
          <w:szCs w:val="26"/>
        </w:rPr>
        <w:t>1.</w:t>
      </w:r>
      <w:r w:rsidRPr="00EE6467">
        <w:rPr>
          <w:b/>
          <w:color w:val="000000"/>
          <w:sz w:val="26"/>
          <w:szCs w:val="26"/>
        </w:rPr>
        <w:t>2.Круг</w:t>
      </w:r>
      <w:r w:rsidRPr="00EE6467">
        <w:rPr>
          <w:b/>
          <w:sz w:val="26"/>
          <w:szCs w:val="26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государственной услуги.</w:t>
      </w:r>
      <w:proofErr w:type="gramEnd"/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1.2.1.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Заявителями являются граждане Российской Федерации, постоянно проживающие на территории муниципального образования «Темкинский муниципальный округ» Смоленской области, иностранные граждане, проживающие на территории Российской Федерации, а так же лица без гражданства, проживающие на территории Российской Федерации,  за исключением:</w:t>
      </w:r>
      <w:proofErr w:type="gramEnd"/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1) лиц, признанных судом недееспособными или ограниченно дееспособными;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2) супругов, один из которых признан судом недееспособным или ограниченно дееспособным;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3) лиц, лишенных по суду родительских прав или ограниченных судом в родительских правах;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4) лиц, отстраненных от обязанностей опекуна (попечителя) за ненадлежащее выполнение обязанностей, возложенных на него законом;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5) бывших усыновителей, если усыновление отменено судом по их вине;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>6)</w:t>
      </w:r>
      <w:r w:rsidRPr="00EE6467">
        <w:rPr>
          <w:kern w:val="1"/>
          <w:sz w:val="26"/>
          <w:szCs w:val="26"/>
          <w:lang w:eastAsia="en-US"/>
        </w:rPr>
        <w:t xml:space="preserve"> </w:t>
      </w:r>
      <w:r w:rsidRPr="00EE6467">
        <w:rPr>
          <w:sz w:val="26"/>
          <w:szCs w:val="26"/>
        </w:rPr>
        <w:t xml:space="preserve">лиц, которые по состоянию здоровья не могут </w:t>
      </w:r>
      <w:r w:rsidRPr="00EE6467">
        <w:rPr>
          <w:color w:val="000000" w:themeColor="text1"/>
          <w:sz w:val="26"/>
          <w:szCs w:val="26"/>
        </w:rPr>
        <w:t xml:space="preserve">усыновить (удочерить) ребенка. </w:t>
      </w:r>
      <w:hyperlink r:id="rId9" w:history="1">
        <w:r w:rsidRPr="00EE6467">
          <w:rPr>
            <w:color w:val="000000" w:themeColor="text1"/>
            <w:sz w:val="26"/>
            <w:szCs w:val="26"/>
          </w:rPr>
          <w:t>Перечень</w:t>
        </w:r>
      </w:hyperlink>
      <w:r w:rsidRPr="00EE6467">
        <w:rPr>
          <w:color w:val="000000" w:themeColor="text1"/>
          <w:sz w:val="26"/>
          <w:szCs w:val="26"/>
        </w:rPr>
        <w:t xml:space="preserve"> заболеваний, при наличии которых лицо не может усыновить (удочерить) ребенка, принять его под опеку, попечительство, взять в приемную или патронатную семью, устанавливается Правительством Российской Ф</w:t>
      </w:r>
      <w:r w:rsidRPr="00EE6467">
        <w:rPr>
          <w:sz w:val="26"/>
          <w:szCs w:val="26"/>
        </w:rPr>
        <w:t xml:space="preserve">едерации. </w:t>
      </w:r>
      <w:proofErr w:type="gramStart"/>
      <w:r w:rsidRPr="00EE6467">
        <w:rPr>
          <w:sz w:val="26"/>
          <w:szCs w:val="26"/>
        </w:rPr>
        <w:t xml:space="preserve">Медицинское освидетельствование лиц, желающих усыновить (удочерить)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</w:t>
      </w:r>
      <w:hyperlink r:id="rId10" w:history="1">
        <w:r w:rsidRPr="00EE6467">
          <w:rPr>
            <w:sz w:val="26"/>
            <w:szCs w:val="26"/>
          </w:rPr>
          <w:t>порядке</w:t>
        </w:r>
      </w:hyperlink>
      <w:r w:rsidRPr="00EE6467">
        <w:rPr>
          <w:sz w:val="26"/>
          <w:szCs w:val="26"/>
        </w:rPr>
        <w:t>, установленном уполномоченным Правительством Российской Федерации федеральным органом исполнительной власти;</w:t>
      </w:r>
      <w:proofErr w:type="gramEnd"/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bookmarkStart w:id="0" w:name="Par84"/>
      <w:bookmarkEnd w:id="0"/>
      <w:r w:rsidRPr="00EE6467">
        <w:rPr>
          <w:rFonts w:eastAsia="Arial"/>
          <w:sz w:val="26"/>
          <w:szCs w:val="26"/>
        </w:rPr>
        <w:t>7)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4173CE" w:rsidRPr="00EE6467" w:rsidRDefault="004173CE" w:rsidP="004173CE">
      <w:pPr>
        <w:ind w:firstLine="709"/>
        <w:rPr>
          <w:rFonts w:eastAsia="Arial"/>
          <w:color w:val="000000"/>
          <w:sz w:val="26"/>
          <w:szCs w:val="26"/>
        </w:rPr>
      </w:pPr>
      <w:r w:rsidRPr="00EE6467">
        <w:rPr>
          <w:rFonts w:eastAsia="Arial"/>
          <w:color w:val="000000"/>
          <w:sz w:val="26"/>
          <w:szCs w:val="26"/>
        </w:rPr>
        <w:t>8) лиц, не имеющих постоянного места жительства;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proofErr w:type="gramStart"/>
      <w:r w:rsidRPr="00EE6467">
        <w:rPr>
          <w:rFonts w:eastAsia="Arial"/>
          <w:sz w:val="26"/>
          <w:szCs w:val="26"/>
        </w:rPr>
        <w:t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</w:t>
      </w:r>
      <w:proofErr w:type="gramEnd"/>
      <w:r w:rsidRPr="00EE6467">
        <w:rPr>
          <w:rFonts w:eastAsia="Arial"/>
          <w:sz w:val="26"/>
          <w:szCs w:val="26"/>
        </w:rPr>
        <w:t xml:space="preserve">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4173CE" w:rsidRPr="00EE6467" w:rsidRDefault="004173CE" w:rsidP="004173CE">
      <w:pPr>
        <w:ind w:firstLine="709"/>
        <w:rPr>
          <w:rFonts w:eastAsia="Arial"/>
          <w:color w:val="000000" w:themeColor="text1"/>
          <w:sz w:val="26"/>
          <w:szCs w:val="26"/>
        </w:rPr>
      </w:pPr>
      <w:bookmarkStart w:id="1" w:name="Par91"/>
      <w:bookmarkEnd w:id="1"/>
      <w:r w:rsidRPr="00EE6467">
        <w:rPr>
          <w:rFonts w:eastAsia="Arial"/>
          <w:color w:val="000000" w:themeColor="text1"/>
          <w:sz w:val="26"/>
          <w:szCs w:val="26"/>
        </w:rPr>
        <w:t>10) утратил силу;</w:t>
      </w:r>
    </w:p>
    <w:p w:rsidR="004173CE" w:rsidRPr="00EE6467" w:rsidRDefault="004173CE" w:rsidP="004173CE">
      <w:pPr>
        <w:ind w:firstLine="709"/>
        <w:rPr>
          <w:sz w:val="26"/>
          <w:szCs w:val="26"/>
          <w:lang w:eastAsia="en-US"/>
        </w:rPr>
      </w:pPr>
      <w:proofErr w:type="gramStart"/>
      <w:r w:rsidRPr="00EE6467">
        <w:rPr>
          <w:rFonts w:eastAsia="Arial"/>
          <w:sz w:val="26"/>
          <w:szCs w:val="26"/>
        </w:rPr>
        <w:t xml:space="preserve">11) </w:t>
      </w:r>
      <w:r w:rsidRPr="00EE6467">
        <w:rPr>
          <w:sz w:val="26"/>
          <w:szCs w:val="26"/>
          <w:lang w:eastAsia="en-US"/>
        </w:rPr>
        <w:t xml:space="preserve">лиц, не прошедших подготовки в порядке, установленном </w:t>
      </w:r>
      <w:hyperlink r:id="rId11" w:history="1">
        <w:r w:rsidRPr="00EE6467">
          <w:rPr>
            <w:rFonts w:eastAsia="Arial"/>
            <w:sz w:val="26"/>
            <w:szCs w:val="26"/>
          </w:rPr>
          <w:t>пунктом 4 статьи 127</w:t>
        </w:r>
      </w:hyperlink>
      <w:r w:rsidRPr="00EE6467">
        <w:rPr>
          <w:rFonts w:eastAsia="Arial"/>
          <w:sz w:val="26"/>
          <w:szCs w:val="26"/>
        </w:rPr>
        <w:t xml:space="preserve"> Семейного кодекса Российской Федерации</w:t>
      </w:r>
      <w:r w:rsidRPr="00EE6467">
        <w:rPr>
          <w:sz w:val="26"/>
          <w:szCs w:val="26"/>
          <w:lang w:eastAsia="en-US"/>
        </w:rPr>
        <w:t xml:space="preserve">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</w:p>
    <w:p w:rsidR="004173CE" w:rsidRPr="00EE6467" w:rsidRDefault="004173CE" w:rsidP="004173CE">
      <w:pPr>
        <w:ind w:firstLine="709"/>
        <w:rPr>
          <w:sz w:val="26"/>
          <w:szCs w:val="26"/>
          <w:lang w:eastAsia="en-US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12) </w:t>
      </w:r>
      <w:r w:rsidRPr="00EE6467">
        <w:rPr>
          <w:sz w:val="26"/>
          <w:szCs w:val="26"/>
          <w:lang w:eastAsia="en-US"/>
        </w:rPr>
        <w:t>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браке, (далее – заявители).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13) иностранных граждан в случае усыновления отчимом (мачехой) при условии, что совместно  с отчимом (мачехой) и ребенком проживает один из родителей ребенка.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1.2.2.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Заявители обращаются в Администрацию непосредственно (лично), или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официального сайта Администрации в информационно-телекоммуникационной сети "Интернет", либо через должностных лиц многофункциональных центров предоставления государственных и муниципальных услуг, в случае если между ними и Администрацией заключены соглашения о взаимодействии.</w:t>
      </w:r>
      <w:proofErr w:type="gramEnd"/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1.3.</w:t>
      </w:r>
      <w:r w:rsidRPr="00EE6467">
        <w:rPr>
          <w:rFonts w:eastAsia="Lucida Sans Unicode"/>
          <w:b/>
          <w:bCs/>
          <w:color w:val="FFFFFF"/>
          <w:kern w:val="1"/>
          <w:sz w:val="26"/>
          <w:szCs w:val="26"/>
        </w:rPr>
        <w:t>.</w:t>
      </w:r>
      <w:r w:rsidRPr="00EE6467">
        <w:rPr>
          <w:rFonts w:eastAsia="Lucida Sans Unicode"/>
          <w:b/>
          <w:bCs/>
          <w:kern w:val="1"/>
          <w:sz w:val="26"/>
          <w:szCs w:val="26"/>
        </w:rPr>
        <w:t>Требования к порядку информирования о порядке предоставления государственной услуги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1.3.1. </w:t>
      </w:r>
      <w:r w:rsidRPr="00EE6467">
        <w:rPr>
          <w:sz w:val="26"/>
          <w:szCs w:val="26"/>
        </w:rPr>
        <w:t>Для получения информации по вопросам предоставления государственной услуги, а также о ходе предоставления государственной услуги, заинтересованные лица обращаются в Администрацию муниципального образования «Темкинский муниципальный округ» Смоленской области (далее - Администрация):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лично;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lastRenderedPageBreak/>
        <w:t>- по телефонам;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в письменном виде»;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1.3.2. </w:t>
      </w:r>
      <w:r w:rsidRPr="00EE6467">
        <w:rPr>
          <w:sz w:val="26"/>
          <w:szCs w:val="26"/>
        </w:rPr>
        <w:t xml:space="preserve">Сведения о месте нахождения, графике (режиме) работы, контактных телефонах (телефонах для справок и консультаций), </w:t>
      </w:r>
      <w:proofErr w:type="gramStart"/>
      <w:r w:rsidRPr="00EE6467">
        <w:rPr>
          <w:sz w:val="26"/>
          <w:szCs w:val="26"/>
        </w:rPr>
        <w:t>интернет-адресах</w:t>
      </w:r>
      <w:proofErr w:type="gramEnd"/>
      <w:r w:rsidRPr="00EE6467">
        <w:rPr>
          <w:sz w:val="26"/>
          <w:szCs w:val="26"/>
        </w:rPr>
        <w:t>, адресах электронной почты Администрации размещаются: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на официальном сайте Администрации в сети интернет;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на информационных стендах в Администрации.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Способы  получения информации  о месте нахождения и графиках работы Администрации и организаций, обращение в которые необходимо для получения государственной услуги: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непосредственно в Администрации;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с использованием средств телефонной связи, средств сети Интернет.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1.3.3.</w:t>
      </w:r>
      <w:r w:rsidRPr="00EE6467">
        <w:rPr>
          <w:sz w:val="26"/>
          <w:szCs w:val="26"/>
        </w:rPr>
        <w:t xml:space="preserve"> Информация о государственной  услуге размещается: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в табличном виде на информационных стендах в Администрации;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на официальном сайте Администрации в информационно-телекоммуникационной сети «Интернет»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в средствах массовой информации: в Темкинской районной газете «Заря»;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портал)»;</w:t>
      </w:r>
    </w:p>
    <w:p w:rsidR="004173CE" w:rsidRPr="00EE6467" w:rsidRDefault="004173CE" w:rsidP="004173CE">
      <w:pPr>
        <w:ind w:left="-142" w:firstLine="709"/>
        <w:rPr>
          <w:sz w:val="26"/>
          <w:szCs w:val="26"/>
          <w:lang w:eastAsia="hi-IN" w:bidi="hi-IN"/>
        </w:rPr>
      </w:pPr>
      <w:r w:rsidRPr="00EE6467">
        <w:rPr>
          <w:sz w:val="26"/>
          <w:szCs w:val="26"/>
          <w:lang w:eastAsia="hi-IN" w:bidi="hi-IN"/>
        </w:rPr>
        <w:t xml:space="preserve">На сайте Администрации в информационно-телекоммуникационной сети Интернет, на Едином портале и на Региональном портале размещаются следующие информационные материалы: 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настоящий Административный регламент;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порядок обращения в Администрацию для получения государственной услуги;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перечень документов, необходимых для получения государственной услуги;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образец заявления  гражданина с просьбой о выдаче ему заключения  о возможности быть усыновителем по форме согласно приложению № 1 к настоящему Административному регламенту;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информация о детях, оставшихся без попечения родителей, которые могут быть усыновлены (производная информация).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На стенде в фойе Администрации размещается следующая информация: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извлечения из законодательных и иных нормативных правовых актов, содержащих нормы, регулирующие передачу детей на воспитание в семью.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- извлечения из текста настоящего Регламента;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- перечень документов, необходимых для принятия решения о предоставлении государственной услуги;</w:t>
      </w:r>
    </w:p>
    <w:p w:rsidR="004173CE" w:rsidRPr="00EE6467" w:rsidRDefault="004173CE" w:rsidP="004173CE">
      <w:pPr>
        <w:ind w:left="-142"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- образцы оформления и требования к документам, необходимым для предоставления государственной услуги.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1.3.4. При необходимости получения консультаций по процедуре предоставления государственной услуги заявители обращаются в Администрацию.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1.3.5. Консультации в письменной форме предоставляются специалистами  по опеке и попечительству отдела по образованию Администрации (далее – специалисты) на основании письменного запроса заявителя, в том числе и посредством электронной почты, в течение 30 дней со дня поступления указанного запроса.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>В случае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,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 если подготовка ответа требует направления запросов в иные органы (организации), либо дополнительных консультаций, по решению Главы муниципального образования «Темкинский муниципальный округ» Смоленской области или иных уполномоченных им должностных лиц срок рассмотрения письменных обращений, указанный в абзаце первом настоящего подпункта, может быть продлен на срок до 30 дней с письменным уведомлением гражданина о продлении срока рассмотрения обращения.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1.3.6. При консультировании по телефону специалист Администрации должен сообщить наименование организации, свою фамилию и должность. Во время разговора произносить слова четко, избегать параллельных разговоров с окружающими людьми и не прерывать разговор по причине поступления звонка на другой телефонный аппарат.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По завершении консультирования специалист Администрации должен кратко подвести итоги разговора и перечислить действия, которые следует предпринять заявителю.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2. Стандарт предоставления государственной услуги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jc w:val="center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2.1. Наименование государственной услуги 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Наименование государственной услуги –  «Выдача  заключения о возможности гражданина быть усыновителем».</w:t>
      </w: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2.2. </w:t>
      </w:r>
      <w:r w:rsidRPr="00EE6467">
        <w:rPr>
          <w:b/>
          <w:sz w:val="26"/>
          <w:szCs w:val="26"/>
        </w:rPr>
        <w:t>Наименование органа местного самоуправления, непосредственно предоставляющего государственную  услугу»;</w:t>
      </w:r>
    </w:p>
    <w:p w:rsidR="004173CE" w:rsidRPr="00EE6467" w:rsidRDefault="004173CE" w:rsidP="004173CE">
      <w:pPr>
        <w:ind w:left="-142" w:firstLine="993"/>
        <w:rPr>
          <w:sz w:val="26"/>
          <w:szCs w:val="26"/>
        </w:rPr>
      </w:pPr>
      <w:proofErr w:type="gramStart"/>
      <w:r w:rsidRPr="00EE6467">
        <w:rPr>
          <w:sz w:val="26"/>
          <w:szCs w:val="26"/>
        </w:rPr>
        <w:t>Государственная  услуга предоставляется Администрацией  муниципального образования «Темкинский муниципальный округ» Смоленской области»;</w:t>
      </w:r>
      <w:proofErr w:type="gramEnd"/>
    </w:p>
    <w:p w:rsidR="004173CE" w:rsidRPr="00EE6467" w:rsidRDefault="004173CE" w:rsidP="004173CE">
      <w:pPr>
        <w:ind w:firstLine="851"/>
        <w:rPr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2.3. Описание результата предоставления государственной услуги</w:t>
      </w:r>
    </w:p>
    <w:p w:rsidR="004173CE" w:rsidRPr="00EE6467" w:rsidRDefault="004173CE" w:rsidP="004173CE">
      <w:pPr>
        <w:ind w:firstLine="709"/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Конечным результатом исполнения государственной услуги  является: </w:t>
      </w:r>
    </w:p>
    <w:p w:rsidR="004173CE" w:rsidRPr="00EE6467" w:rsidRDefault="004173CE" w:rsidP="004173CE">
      <w:pPr>
        <w:numPr>
          <w:ilvl w:val="0"/>
          <w:numId w:val="2"/>
        </w:numPr>
        <w:tabs>
          <w:tab w:val="left" w:pos="1068"/>
        </w:tabs>
        <w:ind w:left="1068"/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выдача заключения о возможности гражданина быть усыновителем;</w:t>
      </w:r>
    </w:p>
    <w:p w:rsidR="004173CE" w:rsidRPr="00EE6467" w:rsidRDefault="004173CE" w:rsidP="004173CE">
      <w:pPr>
        <w:numPr>
          <w:ilvl w:val="0"/>
          <w:numId w:val="2"/>
        </w:numPr>
        <w:tabs>
          <w:tab w:val="left" w:pos="1068"/>
        </w:tabs>
        <w:ind w:left="1068"/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отказ в выдаче заключения о возможности гражданина быть усыновителем.</w:t>
      </w:r>
    </w:p>
    <w:p w:rsidR="004173CE" w:rsidRPr="00EE6467" w:rsidRDefault="004173CE" w:rsidP="004173CE">
      <w:pPr>
        <w:tabs>
          <w:tab w:val="left" w:pos="0"/>
        </w:tabs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Процедура предоставления государственной услуги завершается получением заявителем одного из следующих документов:</w:t>
      </w:r>
    </w:p>
    <w:p w:rsidR="004173CE" w:rsidRPr="00EE6467" w:rsidRDefault="004173CE" w:rsidP="004173CE">
      <w:pPr>
        <w:tabs>
          <w:tab w:val="left" w:pos="50"/>
        </w:tabs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 </w:t>
      </w:r>
      <w:r w:rsidRPr="00EE6467">
        <w:rPr>
          <w:rFonts w:eastAsia="Lucida Sans Unicode"/>
          <w:kern w:val="1"/>
          <w:sz w:val="26"/>
          <w:szCs w:val="26"/>
        </w:rPr>
        <w:tab/>
        <w:t>- заключения о возможности гражданина быть усыновителем;</w:t>
      </w:r>
    </w:p>
    <w:p w:rsidR="004173CE" w:rsidRDefault="004173CE" w:rsidP="004173CE">
      <w:pPr>
        <w:contextualSpacing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- решения об отказе в предоставлении государственной услуги. </w:t>
      </w:r>
    </w:p>
    <w:p w:rsidR="004173CE" w:rsidRPr="00EE6467" w:rsidRDefault="004173CE" w:rsidP="004173CE">
      <w:pPr>
        <w:contextualSpacing/>
        <w:rPr>
          <w:rFonts w:eastAsia="Lucida Sans Unicode"/>
          <w:kern w:val="1"/>
          <w:sz w:val="26"/>
          <w:szCs w:val="26"/>
        </w:rPr>
      </w:pPr>
    </w:p>
    <w:p w:rsidR="004173CE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2.4. </w:t>
      </w:r>
      <w:r w:rsidRPr="00EE6467">
        <w:rPr>
          <w:b/>
          <w:sz w:val="26"/>
          <w:szCs w:val="26"/>
        </w:rPr>
        <w:t>Срок предоставления государственной 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</w:p>
    <w:p w:rsidR="004173CE" w:rsidRPr="00EE6467" w:rsidRDefault="004173CE" w:rsidP="004173CE">
      <w:pPr>
        <w:tabs>
          <w:tab w:val="left" w:pos="660"/>
        </w:tabs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</w:r>
      <w:r w:rsidRPr="00EE6467">
        <w:rPr>
          <w:rFonts w:eastAsiaTheme="minorEastAsia"/>
          <w:sz w:val="26"/>
          <w:szCs w:val="26"/>
        </w:rPr>
        <w:t xml:space="preserve">Подготовка заключения  о возможности гражданина быть усыновителем осуществляется в течение 10 рабочих дней со дня подтверждения соответствующими уполномоченными органами сведений предусмотренных пунктом 2.6.1 подраздела 2.6 настоящего Регламента. </w:t>
      </w:r>
    </w:p>
    <w:p w:rsidR="004173CE" w:rsidRDefault="004173CE" w:rsidP="004173CE">
      <w:pPr>
        <w:tabs>
          <w:tab w:val="left" w:pos="660"/>
        </w:tabs>
        <w:rPr>
          <w:rFonts w:eastAsiaTheme="minorEastAsia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lastRenderedPageBreak/>
        <w:tab/>
      </w:r>
      <w:r w:rsidRPr="00EE6467">
        <w:rPr>
          <w:rFonts w:eastAsiaTheme="minorEastAsia"/>
          <w:sz w:val="26"/>
          <w:szCs w:val="26"/>
        </w:rPr>
        <w:t>Заключение о возможности (невозможности) граждан быть усыновителями направляется (вручается) заявителю в течение 3 дней со дня его подписания.</w:t>
      </w:r>
    </w:p>
    <w:p w:rsidR="004173CE" w:rsidRPr="00EE6467" w:rsidRDefault="004173CE" w:rsidP="004173CE">
      <w:pPr>
        <w:tabs>
          <w:tab w:val="left" w:pos="660"/>
        </w:tabs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2.5. </w:t>
      </w:r>
      <w:r w:rsidRPr="00EE6467">
        <w:rPr>
          <w:b/>
          <w:sz w:val="26"/>
          <w:szCs w:val="26"/>
        </w:rPr>
        <w:t>Перечень нормативных правовых актов, регулирующих отношения, возникающие в связи с предоставлением государственной услуги,  с указанием их реквизитов»;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Предоставление государственной услуги осуществляется в соответствии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с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>: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Семейным   кодексом   Российской  Федерации  от 29 декабря  1995 г.                   № 223-ФЗ (Собрание законодательства Российской Федерации, 1996, № 1, ст. 16);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- Постановлением Правительства Российской Федерации от 29 марта 2000 г. </w:t>
      </w:r>
      <w:r w:rsidRPr="00EE6467">
        <w:rPr>
          <w:rFonts w:eastAsia="Lucida Sans Unicode"/>
          <w:kern w:val="1"/>
          <w:sz w:val="26"/>
          <w:szCs w:val="26"/>
        </w:rPr>
        <w:br/>
        <w:t>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 (Собрание законодательства Российской Федерации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,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2000, № 15, ст. 1590; 2002, № 15, ст. 1434; 2005, № 11, ст. 950; 2006, № 16, ст. 1748); </w:t>
      </w:r>
      <w:proofErr w:type="gramEnd"/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Федеральным законом РФ от 27.07.2010 г. № 210-ФЗ «Об организации представления государственных и муниципальных услуг»;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Федеральным законом РФ от 27.07.2006 г. №152 ФЗ «О персональных данных»;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Федеральным законом РФ от 25.07.1993 г. №5242-1 «О праве граждан РФ на  свободу передвижения, выбор места пребывания и жительства в пределах Российской Федерации»;</w:t>
      </w:r>
    </w:p>
    <w:p w:rsidR="004173CE" w:rsidRPr="00EE6467" w:rsidRDefault="004173CE" w:rsidP="004173CE">
      <w:pPr>
        <w:tabs>
          <w:tab w:val="left" w:pos="0"/>
        </w:tabs>
        <w:autoSpaceDE w:val="0"/>
        <w:ind w:right="-185"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-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(Смоленская газета, № 9  от 05.02.2008, Вестник Смоленской областной думы и Администрации Смоленской области  2008, № 2, ст. 44, 2010, № 8 (часть </w:t>
      </w:r>
      <w:r w:rsidRPr="00EE6467">
        <w:rPr>
          <w:rFonts w:eastAsia="Lucida Sans Unicode"/>
          <w:kern w:val="1"/>
          <w:sz w:val="26"/>
          <w:szCs w:val="26"/>
          <w:lang w:val="en-US"/>
        </w:rPr>
        <w:t>II</w:t>
      </w:r>
      <w:r w:rsidRPr="00EE6467">
        <w:rPr>
          <w:rFonts w:eastAsia="Lucida Sans Unicode"/>
          <w:kern w:val="1"/>
          <w:sz w:val="26"/>
          <w:szCs w:val="26"/>
        </w:rPr>
        <w:t>), с. 47, 2011, № 12 (часть II, книга 2), с. 6);</w:t>
      </w:r>
      <w:proofErr w:type="gramEnd"/>
    </w:p>
    <w:p w:rsidR="004173CE" w:rsidRDefault="004173CE" w:rsidP="004173CE">
      <w:pPr>
        <w:tabs>
          <w:tab w:val="left" w:pos="0"/>
        </w:tabs>
        <w:autoSpaceDE w:val="0"/>
        <w:ind w:right="-185"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>- Областным законом от 31.01.2008 № 6-з «Об организации и осуществлении деятельности по опеке и попечительству в Смоленской области» (Смоленская газета, № 9 от 05.02.2008, Вестник Смоленской областной думы и Администрации Смоленской области 2009, №11, (часть I), с. 26.</w:t>
      </w:r>
      <w:proofErr w:type="gramEnd"/>
    </w:p>
    <w:p w:rsidR="004173CE" w:rsidRPr="00EE6467" w:rsidRDefault="004173CE" w:rsidP="004173CE">
      <w:pPr>
        <w:tabs>
          <w:tab w:val="left" w:pos="0"/>
        </w:tabs>
        <w:autoSpaceDE w:val="0"/>
        <w:ind w:right="-185" w:firstLine="709"/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b/>
          <w:bCs/>
          <w:kern w:val="1"/>
          <w:sz w:val="26"/>
          <w:szCs w:val="26"/>
          <w:lang w:bidi="ru-RU"/>
        </w:rPr>
        <w:t xml:space="preserve">2.6. </w:t>
      </w:r>
      <w:r w:rsidRPr="00EE6467">
        <w:rPr>
          <w:b/>
          <w:sz w:val="26"/>
          <w:szCs w:val="26"/>
        </w:rPr>
        <w:t>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    в электронной форме, и порядке их представления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2.6.1. </w:t>
      </w:r>
      <w:proofErr w:type="gramStart"/>
      <w:r w:rsidRPr="00EE6467">
        <w:rPr>
          <w:sz w:val="26"/>
          <w:szCs w:val="26"/>
        </w:rPr>
        <w:t>«Для</w:t>
      </w:r>
      <w:r w:rsidRPr="00EE6467">
        <w:rPr>
          <w:b/>
          <w:sz w:val="26"/>
          <w:szCs w:val="26"/>
        </w:rPr>
        <w:t xml:space="preserve"> </w:t>
      </w:r>
      <w:r w:rsidRPr="00EE6467">
        <w:rPr>
          <w:sz w:val="26"/>
          <w:szCs w:val="26"/>
        </w:rPr>
        <w:t>принятия решения о предоставлении государственной услуги  по выдаче заключения  о возможности гражданина быть усыновителем граждане Российской Федерации иностранные граждане, проживающие на территории Российской Федерации, а так же лица без гражданства, проживающие на территории Российской Федерации  подают  в Администрацию заявление с просьбой дать заключение  о возможности быть усыновителем, в котором указываются:</w:t>
      </w:r>
      <w:proofErr w:type="gramEnd"/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t>- фамилия, имя,  отчество (при наличии) граждан, желающих усыновить ребенка;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t>- сведения о документах, удостоверяющих личность граждан, желающих усыновить ребенка;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lastRenderedPageBreak/>
        <w:t>- сведения о гражданах, зарегистрированных по месту жительства гражданина, желающего усыновить ребенка;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t>- сведения, подтверждающие отсутствие у гражданина обстоятельств, указанных в пунктах 9-11 пункта 1 статьи 127 Семейного кодекса Российской федерации;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t>- сведения о получаемой пенсии, ее виде и размере (для лиц, основным доходов которых являются страховое обеспечение по обязательному  пенсионному страхованию или иные пенсионные выплаты).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  <w:u w:val="single"/>
        </w:rPr>
      </w:pPr>
      <w:r w:rsidRPr="00EE6467">
        <w:rPr>
          <w:sz w:val="26"/>
          <w:szCs w:val="26"/>
        </w:rPr>
        <w:t>Граждане, желающие усыновить ребенка, подтверждают своими подписями с проставлением даты подачи заявления указанные в нем сведения, а так же осведомленность об ответственности за предоставление недостоверной либо искаженной информации в соответствии с законодательством Российской</w:t>
      </w:r>
      <w:r w:rsidRPr="00EE6467">
        <w:rPr>
          <w:sz w:val="26"/>
          <w:szCs w:val="26"/>
          <w:u w:val="single"/>
        </w:rPr>
        <w:t xml:space="preserve"> Федерации.     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EE6467">
        <w:rPr>
          <w:rFonts w:eastAsiaTheme="minorHAnsi"/>
          <w:bCs/>
          <w:sz w:val="26"/>
          <w:szCs w:val="26"/>
          <w:lang w:eastAsia="en-US"/>
        </w:rPr>
        <w:t>К заявлению прилагаются следующие документы:</w:t>
      </w:r>
    </w:p>
    <w:p w:rsidR="004173CE" w:rsidRPr="00EE6467" w:rsidRDefault="004173CE" w:rsidP="004173CE">
      <w:pPr>
        <w:autoSpaceDE w:val="0"/>
        <w:autoSpaceDN w:val="0"/>
        <w:adjustRightInd w:val="0"/>
        <w:spacing w:before="28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EE6467">
        <w:rPr>
          <w:rFonts w:eastAsiaTheme="minorHAnsi"/>
          <w:bCs/>
          <w:sz w:val="26"/>
          <w:szCs w:val="26"/>
          <w:lang w:eastAsia="en-US"/>
        </w:rPr>
        <w:t>а) краткая автобиография лица, желающего усыновить ребенка;</w:t>
      </w:r>
    </w:p>
    <w:p w:rsidR="004173CE" w:rsidRPr="00EE6467" w:rsidRDefault="004173CE" w:rsidP="004173CE">
      <w:pPr>
        <w:autoSpaceDE w:val="0"/>
        <w:autoSpaceDN w:val="0"/>
        <w:adjustRightInd w:val="0"/>
        <w:spacing w:before="28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E6467">
        <w:rPr>
          <w:rFonts w:eastAsiaTheme="minorHAnsi"/>
          <w:bCs/>
          <w:sz w:val="26"/>
          <w:szCs w:val="26"/>
          <w:lang w:eastAsia="en-US"/>
        </w:rPr>
        <w:t>б) 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</w:t>
      </w:r>
      <w:proofErr w:type="gramEnd"/>
      <w:r w:rsidRPr="00EE6467">
        <w:rPr>
          <w:rFonts w:eastAsiaTheme="minorHAnsi"/>
          <w:bCs/>
          <w:sz w:val="26"/>
          <w:szCs w:val="26"/>
          <w:lang w:eastAsia="en-US"/>
        </w:rPr>
        <w:t>) указанного лица;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EE6467">
        <w:rPr>
          <w:rFonts w:eastAsiaTheme="minorHAnsi"/>
          <w:bCs/>
          <w:sz w:val="26"/>
          <w:szCs w:val="26"/>
          <w:lang w:eastAsia="en-US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r w:rsidRPr="00EE6467">
        <w:rPr>
          <w:rFonts w:eastAsiaTheme="minorHAnsi"/>
          <w:bCs/>
          <w:sz w:val="26"/>
          <w:szCs w:val="26"/>
          <w:lang w:eastAsia="en-US"/>
        </w:rPr>
        <w:t>г) копия свидетельства о браке (если граждане, желающие усыновить ребенка, состоят в браке);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contextualSpacing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EE6467">
        <w:rPr>
          <w:rFonts w:eastAsiaTheme="minorHAnsi"/>
          <w:bCs/>
          <w:sz w:val="26"/>
          <w:szCs w:val="26"/>
          <w:lang w:eastAsia="en-US"/>
        </w:rPr>
        <w:t xml:space="preserve">д)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2" w:history="1">
        <w:r w:rsidRPr="00EE6467">
          <w:rPr>
            <w:rFonts w:eastAsiaTheme="minorHAnsi"/>
            <w:bCs/>
            <w:sz w:val="26"/>
            <w:szCs w:val="26"/>
            <w:lang w:eastAsia="en-US"/>
          </w:rPr>
          <w:t>пунктом 6 статьи 127</w:t>
        </w:r>
      </w:hyperlink>
      <w:r w:rsidRPr="00EE6467">
        <w:rPr>
          <w:rFonts w:eastAsiaTheme="minorHAnsi"/>
          <w:bCs/>
          <w:sz w:val="26"/>
          <w:szCs w:val="26"/>
          <w:lang w:eastAsia="en-US"/>
        </w:rP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</w:t>
      </w:r>
      <w:proofErr w:type="gramEnd"/>
      <w:r w:rsidRPr="00EE6467">
        <w:rPr>
          <w:rFonts w:eastAsiaTheme="minorHAnsi"/>
          <w:bCs/>
          <w:sz w:val="26"/>
          <w:szCs w:val="26"/>
          <w:lang w:eastAsia="en-US"/>
        </w:rPr>
        <w:t xml:space="preserve">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4173CE" w:rsidRPr="00EE6467" w:rsidRDefault="004173CE" w:rsidP="004173CE">
      <w:pPr>
        <w:ind w:firstLine="709"/>
        <w:contextualSpacing/>
        <w:rPr>
          <w:sz w:val="26"/>
          <w:szCs w:val="26"/>
        </w:rPr>
      </w:pPr>
      <w:r w:rsidRPr="00EE6467">
        <w:rPr>
          <w:sz w:val="26"/>
          <w:szCs w:val="26"/>
        </w:rPr>
        <w:t xml:space="preserve">Кроме того, для получения государственной услуги необходимо согласие на обработку персональных данных. 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2.6.2. Документы, пункта «б» пункта 2.6.2 настоящего Регламента действительны  в течение года  со дня выдачи, документы, пункта «в» пункта 2.6.2 настоящего Регламента  действительны в течение 6 месяцев  со дня выдачи. </w:t>
      </w:r>
    </w:p>
    <w:p w:rsidR="004173CE" w:rsidRPr="00EE6467" w:rsidRDefault="004173CE" w:rsidP="004173CE">
      <w:pPr>
        <w:ind w:firstLine="709"/>
        <w:rPr>
          <w:rFonts w:eastAsia="Arial"/>
          <w:sz w:val="26"/>
          <w:szCs w:val="26"/>
        </w:rPr>
      </w:pPr>
      <w:r w:rsidRPr="00EE6467">
        <w:rPr>
          <w:rFonts w:eastAsia="Arial"/>
          <w:sz w:val="26"/>
          <w:szCs w:val="26"/>
        </w:rPr>
        <w:t>2.6.3. В случае личного обращения в Администрацию гражданин при подаче заявления с просьбой дать заключение о возможности быть усыновителем должен предъявить паспорт или иной документ, удостоверяющий его личность.</w:t>
      </w:r>
    </w:p>
    <w:p w:rsidR="004173CE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2.6.4. </w:t>
      </w:r>
      <w:proofErr w:type="gramStart"/>
      <w:r w:rsidRPr="00EE6467">
        <w:rPr>
          <w:sz w:val="26"/>
          <w:szCs w:val="26"/>
        </w:rPr>
        <w:t xml:space="preserve">В случае представления гражданином документов, предусмотренных пунктом 2.6.1. подраздела 2.6 настоящего Регламента,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Администрации в информационно-телекоммуникационной сети "Интернет" либо через должностных лиц </w:t>
      </w:r>
      <w:r w:rsidRPr="00EE6467">
        <w:rPr>
          <w:sz w:val="26"/>
          <w:szCs w:val="26"/>
        </w:rPr>
        <w:lastRenderedPageBreak/>
        <w:t>многофункциональных центров предоставления государственных и муниципальных услуг, с которыми у Администрации заключены соглашения о взаимодействии, специалисту органа</w:t>
      </w:r>
      <w:proofErr w:type="gramEnd"/>
      <w:r w:rsidRPr="00EE6467">
        <w:rPr>
          <w:sz w:val="26"/>
          <w:szCs w:val="26"/>
        </w:rPr>
        <w:t xml:space="preserve"> опеки и попечительства отдела по образованию и гражданско-патриотическому воспитанию Администрации представляются также оригиналы указанных документов.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173CE" w:rsidRDefault="004173CE" w:rsidP="004173CE">
      <w:pPr>
        <w:autoSpaceDE w:val="0"/>
        <w:jc w:val="center"/>
        <w:rPr>
          <w:b/>
          <w:bCs/>
          <w:kern w:val="1"/>
          <w:sz w:val="26"/>
          <w:szCs w:val="26"/>
          <w:lang w:bidi="ru-RU"/>
        </w:rPr>
      </w:pPr>
      <w:r w:rsidRPr="00EE6467">
        <w:rPr>
          <w:b/>
          <w:bCs/>
          <w:kern w:val="1"/>
          <w:sz w:val="26"/>
          <w:szCs w:val="26"/>
          <w:lang w:bidi="ru-RU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4173CE" w:rsidRDefault="004173CE" w:rsidP="004173CE">
      <w:pPr>
        <w:autoSpaceDE w:val="0"/>
        <w:rPr>
          <w:kern w:val="1"/>
          <w:sz w:val="26"/>
          <w:szCs w:val="26"/>
          <w:lang w:bidi="ru-RU"/>
        </w:rPr>
      </w:pPr>
      <w:r w:rsidRPr="00EE6467">
        <w:rPr>
          <w:kern w:val="1"/>
          <w:sz w:val="26"/>
          <w:szCs w:val="26"/>
          <w:lang w:bidi="ru-RU"/>
        </w:rPr>
        <w:t>Основания для отказа в приеме документов, необходимых для предоставления государственной услуги, отсутствуют.</w:t>
      </w:r>
    </w:p>
    <w:p w:rsidR="004173CE" w:rsidRPr="00EE6467" w:rsidRDefault="004173CE" w:rsidP="004173CE">
      <w:pPr>
        <w:autoSpaceDE w:val="0"/>
        <w:rPr>
          <w:kern w:val="1"/>
          <w:sz w:val="26"/>
          <w:szCs w:val="26"/>
          <w:lang w:bidi="ru-RU"/>
        </w:rPr>
      </w:pPr>
    </w:p>
    <w:p w:rsidR="004173CE" w:rsidRDefault="004173CE" w:rsidP="004173CE">
      <w:pPr>
        <w:ind w:left="-142"/>
        <w:jc w:val="center"/>
        <w:rPr>
          <w:b/>
          <w:sz w:val="26"/>
          <w:szCs w:val="26"/>
          <w:lang w:eastAsia="en-US"/>
        </w:rPr>
      </w:pPr>
      <w:r w:rsidRPr="00EE6467">
        <w:rPr>
          <w:b/>
          <w:kern w:val="1"/>
          <w:sz w:val="26"/>
          <w:szCs w:val="26"/>
          <w:lang w:bidi="ru-RU"/>
        </w:rPr>
        <w:t xml:space="preserve">2.7. </w:t>
      </w:r>
      <w:proofErr w:type="gramStart"/>
      <w:r w:rsidRPr="00EE6467">
        <w:rPr>
          <w:b/>
          <w:sz w:val="26"/>
          <w:szCs w:val="26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EE6467">
        <w:rPr>
          <w:b/>
          <w:sz w:val="26"/>
          <w:szCs w:val="26"/>
          <w:lang w:eastAsia="en-US"/>
        </w:rPr>
        <w:t xml:space="preserve">, и </w:t>
      </w:r>
      <w:proofErr w:type="gramStart"/>
      <w:r w:rsidRPr="00EE6467">
        <w:rPr>
          <w:b/>
          <w:sz w:val="26"/>
          <w:szCs w:val="26"/>
          <w:lang w:eastAsia="en-US"/>
        </w:rPr>
        <w:t>порядке</w:t>
      </w:r>
      <w:proofErr w:type="gramEnd"/>
      <w:r w:rsidRPr="00EE6467">
        <w:rPr>
          <w:b/>
          <w:sz w:val="26"/>
          <w:szCs w:val="26"/>
          <w:lang w:eastAsia="en-US"/>
        </w:rPr>
        <w:t xml:space="preserve"> их представления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2.7.1. Заявитель вправе предоставить по собственной инициативе дополнительную характеризующую информацию о себе  из органов внутренних дел, ЗАГСа, медицинских и иных организаций.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sz w:val="26"/>
          <w:szCs w:val="26"/>
          <w:lang w:eastAsia="en-US"/>
        </w:rPr>
      </w:pPr>
      <w:r w:rsidRPr="00EE6467">
        <w:rPr>
          <w:sz w:val="26"/>
          <w:szCs w:val="26"/>
        </w:rPr>
        <w:t xml:space="preserve">2.7.2.    </w:t>
      </w:r>
      <w:r w:rsidRPr="00EE6467">
        <w:rPr>
          <w:sz w:val="26"/>
          <w:szCs w:val="26"/>
          <w:lang w:eastAsia="en-US"/>
        </w:rPr>
        <w:t>Запрещено требовать от заявителя:</w:t>
      </w:r>
    </w:p>
    <w:p w:rsidR="004173CE" w:rsidRPr="00EE6467" w:rsidRDefault="004173CE" w:rsidP="004173CE">
      <w:pPr>
        <w:autoSpaceDE w:val="0"/>
        <w:autoSpaceDN w:val="0"/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173CE" w:rsidRPr="00EE6467" w:rsidRDefault="004173CE" w:rsidP="004173CE">
      <w:pPr>
        <w:autoSpaceDE w:val="0"/>
        <w:autoSpaceDN w:val="0"/>
        <w:ind w:left="-142" w:firstLine="709"/>
        <w:rPr>
          <w:sz w:val="26"/>
          <w:szCs w:val="26"/>
        </w:rPr>
      </w:pPr>
      <w:proofErr w:type="gramStart"/>
      <w:r w:rsidRPr="00EE6467">
        <w:rPr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</w:t>
      </w:r>
      <w:proofErr w:type="gramEnd"/>
      <w:r w:rsidRPr="00EE6467">
        <w:rPr>
          <w:sz w:val="26"/>
          <w:szCs w:val="26"/>
        </w:rPr>
        <w:t xml:space="preserve">, за исключением документов, указанных в </w:t>
      </w:r>
      <w:hyperlink r:id="rId13" w:history="1">
        <w:r w:rsidRPr="00EE6467">
          <w:rPr>
            <w:sz w:val="26"/>
            <w:szCs w:val="26"/>
          </w:rPr>
          <w:t>части 6 статьи 7</w:t>
        </w:r>
      </w:hyperlink>
      <w:r w:rsidRPr="00EE6467">
        <w:rPr>
          <w:sz w:val="26"/>
          <w:szCs w:val="26"/>
        </w:rPr>
        <w:t xml:space="preserve"> Федерального закона N 210-ФЗ;</w:t>
      </w:r>
    </w:p>
    <w:p w:rsidR="004173CE" w:rsidRDefault="004173CE" w:rsidP="004173CE">
      <w:pPr>
        <w:autoSpaceDE w:val="0"/>
        <w:autoSpaceDN w:val="0"/>
        <w:ind w:left="-142" w:firstLine="709"/>
        <w:rPr>
          <w:sz w:val="26"/>
          <w:szCs w:val="26"/>
          <w:lang w:eastAsia="en-US"/>
        </w:rPr>
      </w:pPr>
      <w:r w:rsidRPr="00EE6467">
        <w:rPr>
          <w:sz w:val="26"/>
          <w:szCs w:val="26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государственной услуги, необходимых для предоставления государственной услуги, за исключением случаев, предусмотренных </w:t>
      </w:r>
      <w:hyperlink r:id="rId14" w:history="1">
        <w:r w:rsidRPr="00EE6467">
          <w:rPr>
            <w:sz w:val="26"/>
            <w:szCs w:val="26"/>
            <w:lang w:eastAsia="en-US"/>
          </w:rPr>
          <w:t>пунктом 4 части 1 статьи 7</w:t>
        </w:r>
      </w:hyperlink>
      <w:r w:rsidRPr="00EE6467">
        <w:rPr>
          <w:sz w:val="26"/>
          <w:szCs w:val="26"/>
          <w:lang w:eastAsia="en-US"/>
        </w:rPr>
        <w:t xml:space="preserve"> Федеральног</w:t>
      </w:r>
      <w:r>
        <w:rPr>
          <w:sz w:val="26"/>
          <w:szCs w:val="26"/>
          <w:lang w:eastAsia="en-US"/>
        </w:rPr>
        <w:t>о закона N 210-ФЗ».</w:t>
      </w:r>
    </w:p>
    <w:p w:rsidR="004173CE" w:rsidRDefault="004173CE" w:rsidP="004173CE">
      <w:pPr>
        <w:autoSpaceDE w:val="0"/>
        <w:autoSpaceDN w:val="0"/>
        <w:ind w:left="-142" w:firstLine="709"/>
        <w:rPr>
          <w:sz w:val="26"/>
          <w:szCs w:val="26"/>
          <w:lang w:eastAsia="en-US"/>
        </w:rPr>
      </w:pPr>
    </w:p>
    <w:p w:rsidR="004173CE" w:rsidRDefault="004173CE" w:rsidP="004173CE">
      <w:pPr>
        <w:autoSpaceDE w:val="0"/>
        <w:jc w:val="center"/>
        <w:rPr>
          <w:b/>
          <w:bCs/>
          <w:kern w:val="1"/>
          <w:sz w:val="26"/>
          <w:szCs w:val="26"/>
          <w:lang w:bidi="ru-RU"/>
        </w:rPr>
      </w:pPr>
      <w:r w:rsidRPr="00EE6467">
        <w:rPr>
          <w:b/>
          <w:bCs/>
          <w:kern w:val="1"/>
          <w:sz w:val="26"/>
          <w:szCs w:val="26"/>
          <w:lang w:bidi="ru-RU"/>
        </w:rPr>
        <w:t>2.8. Исчерпывающий перечень оснований для приостановления и (или)  отказа в предоставлении государственной услуги</w:t>
      </w:r>
    </w:p>
    <w:p w:rsidR="004173CE" w:rsidRPr="00EE6467" w:rsidRDefault="004173CE" w:rsidP="004173CE">
      <w:pPr>
        <w:autoSpaceDE w:val="0"/>
        <w:ind w:firstLine="709"/>
        <w:rPr>
          <w:kern w:val="1"/>
          <w:sz w:val="26"/>
          <w:szCs w:val="26"/>
          <w:lang w:bidi="ru-RU"/>
        </w:rPr>
      </w:pPr>
      <w:r w:rsidRPr="00EE6467">
        <w:rPr>
          <w:kern w:val="1"/>
          <w:sz w:val="26"/>
          <w:szCs w:val="26"/>
          <w:lang w:bidi="ru-RU"/>
        </w:rPr>
        <w:t>2.8.1. Основания для приостановления предоставления государственной услуги отсутствуют.</w:t>
      </w:r>
    </w:p>
    <w:p w:rsidR="004173CE" w:rsidRPr="00EE6467" w:rsidRDefault="004173CE" w:rsidP="004173CE">
      <w:pPr>
        <w:autoSpaceDE w:val="0"/>
        <w:ind w:firstLine="709"/>
        <w:rPr>
          <w:rFonts w:eastAsia="Arial"/>
          <w:kern w:val="1"/>
          <w:sz w:val="26"/>
          <w:szCs w:val="26"/>
          <w:lang w:bidi="ru-RU"/>
        </w:rPr>
      </w:pPr>
      <w:r w:rsidRPr="00EE6467">
        <w:rPr>
          <w:kern w:val="1"/>
          <w:sz w:val="26"/>
          <w:szCs w:val="26"/>
          <w:lang w:bidi="ru-RU"/>
        </w:rPr>
        <w:t xml:space="preserve">2.8.2. </w:t>
      </w:r>
      <w:r w:rsidRPr="00EE6467">
        <w:rPr>
          <w:rFonts w:eastAsia="Arial"/>
          <w:kern w:val="1"/>
          <w:sz w:val="26"/>
          <w:szCs w:val="26"/>
          <w:lang w:bidi="ru-RU"/>
        </w:rPr>
        <w:t>Основанием для отказа в предоставлении государственной услуги является:</w:t>
      </w:r>
    </w:p>
    <w:p w:rsidR="004173CE" w:rsidRPr="00EE6467" w:rsidRDefault="004173CE" w:rsidP="004173CE">
      <w:pPr>
        <w:autoSpaceDE w:val="0"/>
        <w:ind w:firstLine="709"/>
        <w:rPr>
          <w:rFonts w:eastAsia="Arial"/>
          <w:kern w:val="1"/>
          <w:sz w:val="26"/>
          <w:szCs w:val="26"/>
          <w:lang w:bidi="ru-RU"/>
        </w:rPr>
      </w:pPr>
      <w:r w:rsidRPr="00EE6467">
        <w:rPr>
          <w:rFonts w:eastAsia="Arial"/>
          <w:kern w:val="1"/>
          <w:sz w:val="26"/>
          <w:szCs w:val="26"/>
          <w:lang w:bidi="ru-RU"/>
        </w:rPr>
        <w:t xml:space="preserve">- несоответствие заявителя требованиям, указанным в </w:t>
      </w:r>
      <w:hyperlink r:id="rId15" w:history="1">
        <w:r w:rsidRPr="00EE6467">
          <w:rPr>
            <w:rFonts w:eastAsia="Arial"/>
            <w:color w:val="000000"/>
            <w:kern w:val="1"/>
            <w:sz w:val="26"/>
            <w:szCs w:val="26"/>
            <w:lang w:bidi="ru-RU"/>
          </w:rPr>
          <w:t xml:space="preserve">пункте 1.2.1 </w:t>
        </w:r>
      </w:hyperlink>
      <w:r w:rsidRPr="00EE6467">
        <w:rPr>
          <w:rFonts w:eastAsia="Arial"/>
          <w:kern w:val="1"/>
          <w:sz w:val="26"/>
          <w:szCs w:val="26"/>
          <w:lang w:bidi="ru-RU"/>
        </w:rPr>
        <w:t>настоящего Административного регламента;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>- непредставление или представление не в полном объеме документов, указанных в пункте 2.6.1. настоящего Административного регламента, за исключением подпунктов «в», «г», «и» пункта 2.6.1. подраздела 2.6. настоящего Административного регламента;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отсутствие в Администрации оригиналов документов, указанных в пункте 2.6.1. настоящего Административного регламента, в случае предоставления документов  в электронном виде через Единый или Региональный портал, сайт Администрации, а также через должностных  лиц многофункциональных центров предоставления государственных и муниципальных услуг;</w:t>
      </w:r>
    </w:p>
    <w:p w:rsidR="004173CE" w:rsidRPr="00EE6467" w:rsidRDefault="004173CE" w:rsidP="004173CE">
      <w:pPr>
        <w:autoSpaceDE w:val="0"/>
        <w:ind w:firstLine="709"/>
        <w:rPr>
          <w:rFonts w:eastAsia="Arial"/>
          <w:kern w:val="1"/>
          <w:sz w:val="26"/>
          <w:szCs w:val="26"/>
          <w:lang w:bidi="ru-RU"/>
        </w:rPr>
      </w:pPr>
      <w:r w:rsidRPr="00EE6467">
        <w:rPr>
          <w:rFonts w:eastAsia="Arial"/>
          <w:kern w:val="1"/>
          <w:sz w:val="26"/>
          <w:szCs w:val="26"/>
          <w:lang w:bidi="ru-RU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4173CE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- </w:t>
      </w:r>
      <w:r w:rsidRPr="00EE6467">
        <w:rPr>
          <w:sz w:val="26"/>
          <w:szCs w:val="26"/>
        </w:rPr>
        <w:t>отсутствие в Администрации оригиналов документов, указанных в пункте 2.6.1. подраздела 2.6. настоящего Регламента, на момент принятия решения о возможности граждан быть усыновителями.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4173CE" w:rsidRPr="00EE6467" w:rsidRDefault="004173CE" w:rsidP="004173CE">
      <w:pPr>
        <w:jc w:val="center"/>
        <w:rPr>
          <w:rFonts w:eastAsia="Lucida Sans Unicode"/>
          <w:b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2.9. </w:t>
      </w:r>
      <w:r w:rsidRPr="00EE6467">
        <w:rPr>
          <w:rFonts w:eastAsia="Lucida Sans Unicode"/>
          <w:b/>
          <w:kern w:val="1"/>
          <w:sz w:val="26"/>
          <w:szCs w:val="26"/>
        </w:rPr>
        <w:t xml:space="preserve">Взимание платы за предоставление государственной услуги </w:t>
      </w:r>
    </w:p>
    <w:p w:rsidR="004173CE" w:rsidRPr="00EE6467" w:rsidRDefault="004173CE" w:rsidP="004173CE">
      <w:pPr>
        <w:autoSpaceDE w:val="0"/>
        <w:autoSpaceDN w:val="0"/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Порядок, размер и основания взимания платы за предоставления услуг, необходимых и обязательных для предоставления государственной услуги.</w:t>
      </w:r>
    </w:p>
    <w:p w:rsidR="004173CE" w:rsidRDefault="004173CE" w:rsidP="004173CE">
      <w:pPr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outlineLvl w:val="1"/>
        <w:rPr>
          <w:sz w:val="26"/>
          <w:szCs w:val="26"/>
        </w:rPr>
      </w:pPr>
      <w:r w:rsidRPr="00EE6467">
        <w:rPr>
          <w:sz w:val="26"/>
          <w:szCs w:val="26"/>
        </w:rPr>
        <w:t>Плата за предоставление услуг, необходимых и обязательных для предоставления госуда</w:t>
      </w:r>
      <w:r>
        <w:rPr>
          <w:sz w:val="26"/>
          <w:szCs w:val="26"/>
        </w:rPr>
        <w:t>рственной услуги, не взимается».</w:t>
      </w:r>
    </w:p>
    <w:p w:rsidR="004173CE" w:rsidRPr="00EE6467" w:rsidRDefault="004173CE" w:rsidP="004173CE">
      <w:pPr>
        <w:tabs>
          <w:tab w:val="left" w:pos="284"/>
        </w:tabs>
        <w:autoSpaceDE w:val="0"/>
        <w:autoSpaceDN w:val="0"/>
        <w:spacing w:before="240" w:after="120"/>
        <w:ind w:left="-142" w:firstLine="851"/>
        <w:contextualSpacing/>
        <w:outlineLvl w:val="1"/>
        <w:rPr>
          <w:sz w:val="26"/>
          <w:szCs w:val="26"/>
        </w:rPr>
      </w:pPr>
    </w:p>
    <w:p w:rsidR="004173CE" w:rsidRPr="00EE6467" w:rsidRDefault="004173CE" w:rsidP="004173CE">
      <w:pPr>
        <w:tabs>
          <w:tab w:val="left" w:pos="284"/>
        </w:tabs>
        <w:autoSpaceDE w:val="0"/>
        <w:autoSpaceDN w:val="0"/>
        <w:spacing w:before="240" w:after="120"/>
        <w:ind w:left="-142"/>
        <w:contextualSpacing/>
        <w:jc w:val="center"/>
        <w:outlineLvl w:val="1"/>
        <w:rPr>
          <w:b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2.10. </w:t>
      </w:r>
      <w:proofErr w:type="gramStart"/>
      <w:r w:rsidRPr="00EE6467">
        <w:rPr>
          <w:b/>
          <w:sz w:val="26"/>
          <w:szCs w:val="26"/>
          <w:lang w:eastAsia="en-US"/>
        </w:rPr>
        <w:t>Требования к помещениям, в которых предоставляется государственная  услуга, к залу ожидания, местам для заполнения запросов о предоставлении государственной  услуги, информационным стендам с образцами их заполнения и перечнем документов, необходимых для предоставления каждой государственной 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EE6467">
        <w:rPr>
          <w:b/>
          <w:sz w:val="26"/>
          <w:szCs w:val="26"/>
          <w:lang w:eastAsia="en-US"/>
        </w:rPr>
        <w:t xml:space="preserve"> законодательством Российской Федерации о социальной защите инвалидов</w:t>
      </w:r>
    </w:p>
    <w:p w:rsidR="004173CE" w:rsidRPr="00EE6467" w:rsidRDefault="004173CE" w:rsidP="004173CE">
      <w:pPr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2.10.1. Прием граждан осуществляется в специально выделенных для предоставления государственных услуг помещениях.</w:t>
      </w:r>
    </w:p>
    <w:p w:rsidR="004173CE" w:rsidRPr="00EE6467" w:rsidRDefault="004173CE" w:rsidP="004173CE">
      <w:pPr>
        <w:ind w:left="-142"/>
        <w:rPr>
          <w:sz w:val="26"/>
          <w:szCs w:val="26"/>
        </w:rPr>
      </w:pPr>
      <w:r w:rsidRPr="00EE6467">
        <w:rPr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173CE" w:rsidRPr="00EE6467" w:rsidRDefault="004173CE" w:rsidP="004173CE">
      <w:pPr>
        <w:ind w:left="-142"/>
        <w:rPr>
          <w:sz w:val="26"/>
          <w:szCs w:val="26"/>
        </w:rPr>
      </w:pPr>
      <w:r w:rsidRPr="00EE6467">
        <w:rPr>
          <w:sz w:val="26"/>
          <w:szCs w:val="26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173CE" w:rsidRPr="00EE6467" w:rsidRDefault="004173CE" w:rsidP="004173CE">
      <w:pPr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2.10.2.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4173CE" w:rsidRPr="00EE6467" w:rsidRDefault="004173CE" w:rsidP="004173CE">
      <w:pPr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2.10.3. Центральный вход в здание, где располагается Администрация, оборудуется информационной табличкой (вывеской), содержащей информацию о наименовании, графике работы органа, непосредственно предоставляющего государственную услугу.</w:t>
      </w:r>
    </w:p>
    <w:p w:rsidR="004173CE" w:rsidRPr="00EE6467" w:rsidRDefault="004173CE" w:rsidP="004173CE">
      <w:pPr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2.10.4.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lastRenderedPageBreak/>
        <w:t>2.10.5. Места информирования, предназначенные для ознакомления заявителей с информационными материалами, оборудуются: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стульями и столами для оформления документов.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режим работы органов, предоставляющих муниципальную услугу;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графики личного приема граждан уполномоченными должностными лицами;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настоящий Административный регламент.</w:t>
      </w:r>
    </w:p>
    <w:p w:rsidR="004173CE" w:rsidRDefault="004173CE" w:rsidP="004173CE">
      <w:pPr>
        <w:ind w:left="-142" w:firstLine="851"/>
        <w:rPr>
          <w:sz w:val="26"/>
          <w:szCs w:val="26"/>
        </w:rPr>
      </w:pPr>
      <w:r w:rsidRPr="00EE6467">
        <w:rPr>
          <w:sz w:val="26"/>
          <w:szCs w:val="26"/>
        </w:rPr>
        <w:t>2.10.6.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173CE" w:rsidRPr="00EE6467" w:rsidRDefault="004173CE" w:rsidP="004173CE">
      <w:pPr>
        <w:ind w:left="-142" w:firstLine="851"/>
        <w:rPr>
          <w:sz w:val="26"/>
          <w:szCs w:val="26"/>
        </w:rPr>
      </w:pP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b/>
          <w:bCs/>
          <w:kern w:val="1"/>
          <w:sz w:val="26"/>
          <w:szCs w:val="26"/>
          <w:lang w:bidi="ru-RU"/>
        </w:rPr>
        <w:t>2.1</w:t>
      </w:r>
      <w:r>
        <w:rPr>
          <w:b/>
          <w:bCs/>
          <w:kern w:val="1"/>
          <w:sz w:val="26"/>
          <w:szCs w:val="26"/>
          <w:lang w:bidi="ru-RU"/>
        </w:rPr>
        <w:t>1</w:t>
      </w:r>
      <w:r w:rsidRPr="00EE6467">
        <w:rPr>
          <w:b/>
          <w:bCs/>
          <w:kern w:val="1"/>
          <w:sz w:val="26"/>
          <w:szCs w:val="26"/>
          <w:lang w:bidi="ru-RU"/>
        </w:rPr>
        <w:t xml:space="preserve"> </w:t>
      </w:r>
      <w:r w:rsidRPr="00EE6467">
        <w:rPr>
          <w:b/>
          <w:sz w:val="26"/>
          <w:szCs w:val="26"/>
        </w:rPr>
        <w:t xml:space="preserve">Требования </w:t>
      </w:r>
      <w:proofErr w:type="gramStart"/>
      <w:r w:rsidRPr="00EE6467">
        <w:rPr>
          <w:b/>
          <w:sz w:val="26"/>
          <w:szCs w:val="26"/>
        </w:rPr>
        <w:t>к обеспечению доступности услуг для инвалидов в соответствии с законодательством Российской Федерации о социальной защите</w:t>
      </w:r>
      <w:proofErr w:type="gramEnd"/>
      <w:r w:rsidRPr="00EE6467">
        <w:rPr>
          <w:b/>
          <w:sz w:val="26"/>
          <w:szCs w:val="26"/>
        </w:rPr>
        <w:t xml:space="preserve"> инвалидов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Помещения, предназначенные для предоставления государственной  услуги, должны: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оборудоваться местами для ожидания;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содержать информацию о порядке предоставления государственной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государственной услуги, номеров телефонов и адресов электронной почты, часов приема и иной справочной информации.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Рабочие места специалистов, ответственных за предоставление государственной 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государственной услуги.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Доступность для инвалидов объектов (зданий, помещений), в которых предоставляется государственная  услуга, должна быть обеспечена: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сопровождением инвалидов, имеющих стойкие расстройства функции зрения и самостоятельного передвижения, и оказанием им помощи на объектах (в зданиях, помещениях), в которых предоставляется государственная услуга;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lastRenderedPageBreak/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 услуга, местам ожидания и приема заявителей с учетом ограничений их жизнедеятельности;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допуском сурдопереводчика и тифлосурдопереводчика при оказании инвалиду государственной 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proofErr w:type="gramStart"/>
      <w:r w:rsidRPr="00EE6467">
        <w:rPr>
          <w:sz w:val="26"/>
          <w:szCs w:val="26"/>
        </w:rPr>
        <w:t>- допуском на объекты (в здания, помещения), в которых предоставляется государственная 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173CE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- оказанием специалистами Администрации, отдела по образованию и гражданско-патриотическому воспитанию  помощи инвалидам в преодолении барьеров, мешающих получению ими государственной  услуги наравне с другими заявителями.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</w:p>
    <w:p w:rsidR="004173CE" w:rsidRPr="00EE6467" w:rsidRDefault="004173CE" w:rsidP="004173CE">
      <w:pPr>
        <w:ind w:left="-142"/>
        <w:jc w:val="center"/>
        <w:rPr>
          <w:kern w:val="1"/>
          <w:sz w:val="26"/>
          <w:szCs w:val="26"/>
          <w:lang w:bidi="ru-RU"/>
        </w:rPr>
      </w:pPr>
      <w:r w:rsidRPr="00EE6467">
        <w:rPr>
          <w:b/>
          <w:bCs/>
          <w:kern w:val="1"/>
          <w:sz w:val="26"/>
          <w:szCs w:val="26"/>
          <w:lang w:bidi="ru-RU"/>
        </w:rPr>
        <w:t>2.1</w:t>
      </w:r>
      <w:r>
        <w:rPr>
          <w:b/>
          <w:bCs/>
          <w:kern w:val="1"/>
          <w:sz w:val="26"/>
          <w:szCs w:val="26"/>
          <w:lang w:bidi="ru-RU"/>
        </w:rPr>
        <w:t>2</w:t>
      </w:r>
      <w:r w:rsidRPr="00EE6467">
        <w:rPr>
          <w:b/>
          <w:bCs/>
          <w:kern w:val="1"/>
          <w:sz w:val="26"/>
          <w:szCs w:val="26"/>
          <w:lang w:bidi="ru-RU"/>
        </w:rPr>
        <w:t xml:space="preserve">. </w:t>
      </w:r>
      <w:r w:rsidRPr="00EE6467">
        <w:rPr>
          <w:b/>
          <w:sz w:val="26"/>
          <w:szCs w:val="26"/>
          <w:lang w:eastAsia="en-US"/>
        </w:rPr>
        <w:t>Показатели доступности и качества государственных  услуг, в том числе количество взаимодействий заявителя с должностными лицами при предоставлении государственной  услуги и их продолжительность, возможность получения государственной услуги в многофункциональном центре предоставления государственных услуг, 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EE6467">
        <w:rPr>
          <w:sz w:val="26"/>
          <w:szCs w:val="26"/>
        </w:rPr>
        <w:t>.1. Показателями доступности предоставления государственной  услуги являются: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1) транспортная доступность мест предоставления государственной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2) обеспечение беспрепятственного доступа к помещениям, в которых предоставляется государственная услуга;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3) размещение информации о порядке предоставления государственной услуги в сети «Интернет».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2.1</w:t>
      </w:r>
      <w:r>
        <w:rPr>
          <w:sz w:val="26"/>
          <w:szCs w:val="26"/>
        </w:rPr>
        <w:t>2</w:t>
      </w:r>
      <w:r w:rsidRPr="00EE6467">
        <w:rPr>
          <w:sz w:val="26"/>
          <w:szCs w:val="26"/>
        </w:rPr>
        <w:t>.2. Показателями качества предоставления государственной услуги являются: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1) соблюдение стандарта предоставления государственной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2) соблюдение сроков предоставления государственной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3) количество жалоб или полное отсутствие таковых со стороны заявителей;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4) возможность получения информации о ходе предоставления государственной услуги;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5) возможность получения государственной услуги в электронной форме.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6) количество взаимодействий заявителя с должностными лицами                          при предоставлении государственной услуги и соблюдение их продолжительности (два раза по пятнадцать минут).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 xml:space="preserve">Прием заявлений и необходимых документов и выдача документов по результатам предоставления государственных услуг может осуществляться </w:t>
      </w:r>
      <w:proofErr w:type="gramStart"/>
      <w:r w:rsidRPr="00EE6467">
        <w:rPr>
          <w:sz w:val="26"/>
          <w:szCs w:val="26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EE6467">
        <w:rPr>
          <w:sz w:val="26"/>
          <w:szCs w:val="26"/>
        </w:rPr>
        <w:t>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Заявитель имеет право обратиться за получением государственной услуги в 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государственных услуг.</w:t>
      </w:r>
    </w:p>
    <w:p w:rsidR="004173CE" w:rsidRPr="00EE6467" w:rsidRDefault="004173CE" w:rsidP="004173CE">
      <w:pPr>
        <w:ind w:left="-142" w:right="-1" w:firstLine="709"/>
        <w:rPr>
          <w:sz w:val="26"/>
          <w:szCs w:val="26"/>
          <w:lang w:eastAsia="en-US"/>
        </w:rPr>
      </w:pPr>
      <w:proofErr w:type="gramStart"/>
      <w:r w:rsidRPr="00EE6467">
        <w:rPr>
          <w:sz w:val="26"/>
          <w:szCs w:val="26"/>
        </w:rPr>
        <w:lastRenderedPageBreak/>
        <w:t>Заявитель имеет право обратиться посредством запроса о предоставлении нескольких государственных услуг в многофункциональный центр</w:t>
      </w:r>
      <w:r w:rsidRPr="00EE6467">
        <w:rPr>
          <w:sz w:val="26"/>
          <w:szCs w:val="26"/>
          <w:lang w:eastAsia="en-US"/>
        </w:rPr>
        <w:t xml:space="preserve"> предоставления государственных услуг</w:t>
      </w:r>
      <w:r w:rsidRPr="00EE6467">
        <w:rPr>
          <w:sz w:val="26"/>
          <w:szCs w:val="26"/>
        </w:rPr>
        <w:t xml:space="preserve"> в рамках статьи 15.1 Федерального закона № 210-ФЗ (далее – комплексный запрос), за исключением государственных</w:t>
      </w:r>
      <w:r w:rsidRPr="00EE6467">
        <w:rPr>
          <w:sz w:val="26"/>
          <w:szCs w:val="26"/>
          <w:lang w:eastAsia="en-US"/>
        </w:rPr>
        <w:t xml:space="preserve">  услуг, предоставление которых Администрацией муниципального образования «Темкинский муниципальный округ» Смоленской области в многофункциональных центрах предоставления государственных услуг посредством комплексного запроса не осуществляется.</w:t>
      </w:r>
      <w:proofErr w:type="gramEnd"/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 xml:space="preserve">Заявитель в целях получения государственной услуги может подавать заявление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EE6467">
        <w:rPr>
          <w:sz w:val="26"/>
          <w:szCs w:val="26"/>
        </w:rPr>
        <w:t xml:space="preserve">Заявление и прилагаемые к нему документы, представляемые в электронной форме, должны быть подписаны электронной подписью в соответствии с Правилами </w:t>
      </w:r>
      <w:r w:rsidRPr="00EE6467">
        <w:rPr>
          <w:sz w:val="26"/>
          <w:szCs w:val="26"/>
          <w:lang w:eastAsia="en-US"/>
        </w:rPr>
        <w:t>определения видов электронной подписи, использование которых допускается при обращении за получением государственных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обращением за получением государственных и муниципальных услуг.</w:t>
      </w:r>
      <w:proofErr w:type="gramEnd"/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2.1</w:t>
      </w:r>
      <w:r>
        <w:rPr>
          <w:rFonts w:eastAsia="Lucida Sans Unicode"/>
          <w:b/>
          <w:bCs/>
          <w:kern w:val="1"/>
          <w:sz w:val="26"/>
          <w:szCs w:val="26"/>
        </w:rPr>
        <w:t>3</w:t>
      </w:r>
      <w:r w:rsidRPr="00EE6467">
        <w:rPr>
          <w:rFonts w:eastAsia="Lucida Sans Unicode"/>
          <w:b/>
          <w:bCs/>
          <w:kern w:val="1"/>
          <w:sz w:val="26"/>
          <w:szCs w:val="26"/>
        </w:rPr>
        <w:t>. Иные требования, в том числе учитывающие особенности предоставления государственных услуг  в многофункциональных  центрах предоставления  государственных и муниципальных услуг и особенности  предоставления государственных услуг в электронной форме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3</w:t>
      </w:r>
      <w:r w:rsidRPr="00EE6467">
        <w:rPr>
          <w:rFonts w:eastAsia="Lucida Sans Unicode"/>
          <w:kern w:val="1"/>
          <w:sz w:val="26"/>
          <w:szCs w:val="26"/>
        </w:rPr>
        <w:t>.1. Обеспечение  возможности получения заявителями информации и обеспечение доступа заявителей к сведениям  о государственной  услуге,  размещаемой  на Едином  портале  и Региональном портале.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3</w:t>
      </w:r>
      <w:r w:rsidRPr="00EE6467">
        <w:rPr>
          <w:rFonts w:eastAsia="Lucida Sans Unicode"/>
          <w:kern w:val="1"/>
          <w:sz w:val="26"/>
          <w:szCs w:val="26"/>
        </w:rPr>
        <w:t xml:space="preserve">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3</w:t>
      </w:r>
      <w:r w:rsidRPr="00EE6467">
        <w:rPr>
          <w:rFonts w:eastAsia="Lucida Sans Unicode"/>
          <w:kern w:val="1"/>
          <w:sz w:val="26"/>
          <w:szCs w:val="26"/>
        </w:rPr>
        <w:t>.3 Обеспечение возможности для заявителей в целях получения государственной услуги представлять документы в электронном виде с использованием Единого портала, Регионального портала.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3</w:t>
      </w:r>
      <w:r w:rsidRPr="00EE6467">
        <w:rPr>
          <w:rFonts w:eastAsia="Lucida Sans Unicode"/>
          <w:kern w:val="1"/>
          <w:sz w:val="26"/>
          <w:szCs w:val="26"/>
        </w:rPr>
        <w:t>.4 Обеспечение возможности для заявителей осуществлять с использованием Единого портала, Регионального портала мониторинг хода предоставления государственной услуги.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3</w:t>
      </w:r>
      <w:r w:rsidRPr="00EE6467">
        <w:rPr>
          <w:rFonts w:eastAsia="Lucida Sans Unicode"/>
          <w:kern w:val="1"/>
          <w:sz w:val="26"/>
          <w:szCs w:val="26"/>
        </w:rPr>
        <w:t>.5. Обеспечение возможности для заявителей получения результата государственной услуги в электронном виде с использованием Единого портала, Регионального портала.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2.12.6.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2.12.7.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4173CE" w:rsidRPr="00EE6467" w:rsidRDefault="004173CE" w:rsidP="004173CE">
      <w:pPr>
        <w:rPr>
          <w:b/>
          <w:bCs/>
          <w:kern w:val="1"/>
          <w:sz w:val="26"/>
          <w:szCs w:val="26"/>
          <w:lang w:eastAsia="hi-IN" w:bidi="hi-IN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ab/>
      </w:r>
      <w:r w:rsidRPr="00EE6467">
        <w:rPr>
          <w:b/>
          <w:bCs/>
          <w:kern w:val="1"/>
          <w:sz w:val="26"/>
          <w:szCs w:val="26"/>
          <w:lang w:eastAsia="hi-IN" w:bidi="hi-IN"/>
        </w:rPr>
        <w:t>2.1</w:t>
      </w:r>
      <w:r>
        <w:rPr>
          <w:b/>
          <w:bCs/>
          <w:kern w:val="1"/>
          <w:sz w:val="26"/>
          <w:szCs w:val="26"/>
          <w:lang w:eastAsia="hi-IN" w:bidi="hi-IN"/>
        </w:rPr>
        <w:t>4</w:t>
      </w:r>
      <w:r w:rsidRPr="00EE6467">
        <w:rPr>
          <w:b/>
          <w:bCs/>
          <w:kern w:val="1"/>
          <w:sz w:val="26"/>
          <w:szCs w:val="26"/>
          <w:lang w:eastAsia="hi-IN" w:bidi="hi-IN"/>
        </w:rPr>
        <w:t>. Формирование и направление межведомственного запроса в органы, участвующие в предоставлении государственной услуги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 xml:space="preserve">.1.  Основанием для начала административной процедуры формирования и направления межведомственного запроса является подача заявителем заявления  в администрацию. </w:t>
      </w:r>
    </w:p>
    <w:p w:rsidR="004173CE" w:rsidRPr="00EE6467" w:rsidRDefault="004173CE" w:rsidP="004173CE">
      <w:pPr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>.</w:t>
      </w:r>
      <w:r>
        <w:rPr>
          <w:bCs/>
          <w:kern w:val="1"/>
          <w:sz w:val="26"/>
          <w:szCs w:val="26"/>
          <w:lang w:eastAsia="hi-IN" w:bidi="hi-IN"/>
        </w:rPr>
        <w:t>2</w:t>
      </w:r>
      <w:r w:rsidRPr="00EE6467">
        <w:rPr>
          <w:bCs/>
          <w:kern w:val="1"/>
          <w:sz w:val="26"/>
          <w:szCs w:val="26"/>
          <w:lang w:eastAsia="hi-IN" w:bidi="hi-IN"/>
        </w:rPr>
        <w:t xml:space="preserve">. Специалист Администрации запрашивает у соответствующих уполномоченных органов посредствам межведомственного  информационного  взаимодействия  подтверждение  сведений, указанных в заявлении  в соответствии  с абзацами  четвертым-шестым пункта 2.6.1 подраздела 2.6 настоящего Регламента.  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lastRenderedPageBreak/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>.</w:t>
      </w:r>
      <w:r>
        <w:rPr>
          <w:bCs/>
          <w:kern w:val="1"/>
          <w:sz w:val="26"/>
          <w:szCs w:val="26"/>
          <w:lang w:eastAsia="hi-IN" w:bidi="hi-IN"/>
        </w:rPr>
        <w:t>3</w:t>
      </w:r>
      <w:proofErr w:type="gramStart"/>
      <w:r>
        <w:rPr>
          <w:bCs/>
          <w:kern w:val="1"/>
          <w:sz w:val="26"/>
          <w:szCs w:val="26"/>
          <w:lang w:eastAsia="hi-IN" w:bidi="hi-IN"/>
        </w:rPr>
        <w:t xml:space="preserve"> </w:t>
      </w:r>
      <w:r w:rsidRPr="00EE6467">
        <w:rPr>
          <w:bCs/>
          <w:kern w:val="1"/>
          <w:sz w:val="26"/>
          <w:szCs w:val="26"/>
          <w:lang w:eastAsia="hi-IN" w:bidi="hi-IN"/>
        </w:rPr>
        <w:t>В</w:t>
      </w:r>
      <w:proofErr w:type="gramEnd"/>
      <w:r w:rsidRPr="00EE6467">
        <w:rPr>
          <w:bCs/>
          <w:kern w:val="1"/>
          <w:sz w:val="26"/>
          <w:szCs w:val="26"/>
          <w:lang w:eastAsia="hi-IN" w:bidi="hi-IN"/>
        </w:rPr>
        <w:t xml:space="preserve"> случае если гражданином  не были представлены копии документов, предусмотренные подпунктами «г» и «д» пункта 2.6.1. подраздела 2.6 настоящего Регламента, специалист Администрации изготавливает копии указанных документов самостоятельно (при наличии представленных гражданином оригиналов этих документов).  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>.4. Запросы, предусмотренные пунктом 2.13.3. подраздела 2.13. настоящего Регламента, направляются специалистом Администрации  в соответствующий уполномоченный орган в течение  2 рабочих дней со дня подачи  гражданином заявления о возможности быть усыновителем в Администрацию.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 xml:space="preserve">.5. Ответы на запросы Администрации о подтверждении сведений, предусмотренных  абзацами  четвертым и шестым  пункта 2.6.1. подраздела 2.6. настоящего Регламента, направляются уполномоченным органом в администрацию в течение 5 рабочих дней со дня получения соответствующего запроса. 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 xml:space="preserve">.6. Ответ на запрос Администрации о подтверждении сведений, предусмотренного абзацем пятым пункта 2.6.1 подраздела 2.6 настоящего Регламента, направляется уполномоченным органом в Администрацию в течение 5 рабочих дней со дня получения  соответствующего запроса. 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 xml:space="preserve">В случае если сведения, указанные гражданами в заявлении в соответствии с абзацами четвертым и пятым пункта 2.6.1. подраздела  2.6. настоящего Регламента, были подтверждены более года назад, специалист органа опеки и попечительства  по месту жительства (нахождение) ребенка (детей) повторно запрашивает у соответствующих  уполномоченных  органов подтверждение таких сведений.  </w:t>
      </w:r>
    </w:p>
    <w:p w:rsidR="004173CE" w:rsidRPr="00EE6467" w:rsidRDefault="004173CE" w:rsidP="004173CE">
      <w:pPr>
        <w:autoSpaceDE w:val="0"/>
        <w:ind w:firstLine="709"/>
        <w:rPr>
          <w:bCs/>
          <w:kern w:val="1"/>
          <w:sz w:val="26"/>
          <w:szCs w:val="26"/>
          <w:lang w:eastAsia="hi-IN" w:bidi="hi-IN"/>
        </w:rPr>
      </w:pPr>
      <w:r w:rsidRPr="00EE6467">
        <w:rPr>
          <w:bCs/>
          <w:kern w:val="1"/>
          <w:sz w:val="26"/>
          <w:szCs w:val="26"/>
          <w:lang w:eastAsia="hi-IN" w:bidi="hi-IN"/>
        </w:rPr>
        <w:t>2.1</w:t>
      </w:r>
      <w:r>
        <w:rPr>
          <w:bCs/>
          <w:kern w:val="1"/>
          <w:sz w:val="26"/>
          <w:szCs w:val="26"/>
          <w:lang w:eastAsia="hi-IN" w:bidi="hi-IN"/>
        </w:rPr>
        <w:t>4</w:t>
      </w:r>
      <w:r w:rsidRPr="00EE6467">
        <w:rPr>
          <w:bCs/>
          <w:kern w:val="1"/>
          <w:sz w:val="26"/>
          <w:szCs w:val="26"/>
          <w:lang w:eastAsia="hi-IN" w:bidi="hi-IN"/>
        </w:rPr>
        <w:t>.7. После поступления ответа на межведомственный запрос специалист  Администрации,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 в день поступления таких документов (сведений).</w:t>
      </w:r>
    </w:p>
    <w:p w:rsidR="004173CE" w:rsidRPr="00EE6467" w:rsidRDefault="004173CE" w:rsidP="004173CE">
      <w:pPr>
        <w:jc w:val="center"/>
        <w:rPr>
          <w:rFonts w:eastAsia="Lucida Sans Unicode"/>
          <w:b/>
          <w:kern w:val="1"/>
          <w:sz w:val="26"/>
          <w:szCs w:val="26"/>
        </w:rPr>
      </w:pPr>
      <w:r w:rsidRPr="00EE6467">
        <w:rPr>
          <w:rFonts w:eastAsia="Lucida Sans Unicode"/>
          <w:b/>
          <w:kern w:val="1"/>
          <w:sz w:val="26"/>
          <w:szCs w:val="26"/>
        </w:rPr>
        <w:t>2.1</w:t>
      </w:r>
      <w:r>
        <w:rPr>
          <w:rFonts w:eastAsia="Lucida Sans Unicode"/>
          <w:b/>
          <w:kern w:val="1"/>
          <w:sz w:val="26"/>
          <w:szCs w:val="26"/>
        </w:rPr>
        <w:t>5</w:t>
      </w:r>
      <w:r w:rsidRPr="00EE6467">
        <w:rPr>
          <w:rFonts w:eastAsia="Lucida Sans Unicode"/>
          <w:b/>
          <w:kern w:val="1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>
        <w:rPr>
          <w:rFonts w:eastAsia="Lucida Sans Unicode"/>
          <w:b/>
          <w:kern w:val="1"/>
          <w:sz w:val="26"/>
          <w:szCs w:val="26"/>
        </w:rPr>
        <w:t>государственной</w:t>
      </w:r>
      <w:r w:rsidRPr="00EE6467">
        <w:rPr>
          <w:rFonts w:eastAsia="Lucida Sans Unicode"/>
          <w:b/>
          <w:kern w:val="1"/>
          <w:sz w:val="26"/>
          <w:szCs w:val="26"/>
        </w:rPr>
        <w:t xml:space="preserve"> услуги и при получении результата предоставления </w:t>
      </w:r>
      <w:r>
        <w:rPr>
          <w:rFonts w:eastAsia="Lucida Sans Unicode"/>
          <w:b/>
          <w:kern w:val="1"/>
          <w:sz w:val="26"/>
          <w:szCs w:val="26"/>
        </w:rPr>
        <w:t>государственной</w:t>
      </w:r>
      <w:r w:rsidRPr="00EE6467">
        <w:rPr>
          <w:rFonts w:eastAsia="Lucida Sans Unicode"/>
          <w:b/>
          <w:kern w:val="1"/>
          <w:sz w:val="26"/>
          <w:szCs w:val="26"/>
        </w:rPr>
        <w:t xml:space="preserve"> услуги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5</w:t>
      </w:r>
      <w:r w:rsidRPr="00EE6467">
        <w:rPr>
          <w:rFonts w:eastAsia="Lucida Sans Unicode"/>
          <w:kern w:val="1"/>
          <w:sz w:val="26"/>
          <w:szCs w:val="26"/>
        </w:rPr>
        <w:t xml:space="preserve">.1. Максимальный срок ожидания в очереди при подаче запроса (заявления, обращения) о предоставлении </w:t>
      </w:r>
      <w:r>
        <w:rPr>
          <w:rFonts w:eastAsia="Lucida Sans Unicode"/>
          <w:kern w:val="1"/>
          <w:sz w:val="26"/>
          <w:szCs w:val="26"/>
        </w:rPr>
        <w:t>государственной</w:t>
      </w:r>
      <w:r w:rsidRPr="00EE6467">
        <w:rPr>
          <w:rFonts w:eastAsia="Lucida Sans Unicode"/>
          <w:kern w:val="1"/>
          <w:sz w:val="26"/>
          <w:szCs w:val="26"/>
        </w:rPr>
        <w:t xml:space="preserve"> услуги не должен превышать 15 минут.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5</w:t>
      </w:r>
      <w:r w:rsidRPr="00EE6467">
        <w:rPr>
          <w:rFonts w:eastAsia="Lucida Sans Unicode"/>
          <w:kern w:val="1"/>
          <w:sz w:val="26"/>
          <w:szCs w:val="26"/>
        </w:rPr>
        <w:t xml:space="preserve">.2. Заявителям предоставляется возможность предварительной записи. Предварительная запись может осуществляться при личном обращении граждан по телефону (48136)2-14-07 или посредством электронной почты </w:t>
      </w:r>
      <w:hyperlink r:id="rId16" w:history="1">
        <w:r w:rsidRPr="006D4696">
          <w:rPr>
            <w:rStyle w:val="ae"/>
            <w:rFonts w:eastAsiaTheme="majorEastAsia"/>
            <w:color w:val="auto"/>
            <w:lang w:val="en-US"/>
          </w:rPr>
          <w:t>temkino</w:t>
        </w:r>
        <w:r w:rsidRPr="006D4696">
          <w:rPr>
            <w:rStyle w:val="ae"/>
            <w:rFonts w:eastAsiaTheme="majorEastAsia"/>
            <w:color w:val="auto"/>
          </w:rPr>
          <w:t>@</w:t>
        </w:r>
        <w:r w:rsidRPr="006D4696">
          <w:rPr>
            <w:rStyle w:val="ae"/>
            <w:rFonts w:eastAsiaTheme="majorEastAsia"/>
            <w:color w:val="auto"/>
            <w:lang w:val="en-US"/>
          </w:rPr>
          <w:t>admin</w:t>
        </w:r>
        <w:r w:rsidRPr="006D4696">
          <w:rPr>
            <w:rStyle w:val="ae"/>
            <w:rFonts w:eastAsiaTheme="majorEastAsia"/>
            <w:color w:val="auto"/>
          </w:rPr>
          <w:t>-</w:t>
        </w:r>
        <w:r w:rsidRPr="006D4696">
          <w:rPr>
            <w:rStyle w:val="ae"/>
            <w:rFonts w:eastAsiaTheme="majorEastAsia"/>
            <w:color w:val="auto"/>
            <w:lang w:val="en-US"/>
          </w:rPr>
          <w:t>smolensk</w:t>
        </w:r>
        <w:r w:rsidRPr="006D4696">
          <w:rPr>
            <w:rStyle w:val="ae"/>
            <w:rFonts w:eastAsiaTheme="majorEastAsia"/>
            <w:color w:val="auto"/>
          </w:rPr>
          <w:t>.</w:t>
        </w:r>
        <w:r w:rsidRPr="006D4696">
          <w:rPr>
            <w:rStyle w:val="ae"/>
            <w:rFonts w:eastAsiaTheme="majorEastAsia"/>
            <w:color w:val="auto"/>
            <w:lang w:val="en-US"/>
          </w:rPr>
          <w:t>ru</w:t>
        </w:r>
        <w:proofErr w:type="gramStart"/>
      </w:hyperlink>
      <w:r w:rsidRPr="006D4696">
        <w:rPr>
          <w:rFonts w:eastAsia="Lucida Sans Unicode"/>
          <w:kern w:val="1"/>
          <w:sz w:val="26"/>
          <w:szCs w:val="26"/>
          <w:u w:val="single"/>
        </w:rPr>
        <w:t xml:space="preserve"> </w:t>
      </w:r>
      <w:r w:rsidRPr="00EE6467">
        <w:rPr>
          <w:rFonts w:eastAsia="Lucida Sans Unicode"/>
          <w:kern w:val="1"/>
          <w:sz w:val="26"/>
          <w:szCs w:val="26"/>
        </w:rPr>
        <w:t>П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>ри предварительной записи заявитель сообщает свои фамилию, имя, отчество (при наличии), адрес места жительства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кабинета для приема, в который следует обратиться. При личном обращении заявителю выдается карточка-подтверждение предварительной записи.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2.1</w:t>
      </w:r>
      <w:r>
        <w:rPr>
          <w:rFonts w:eastAsia="Lucida Sans Unicode"/>
          <w:kern w:val="1"/>
          <w:sz w:val="26"/>
          <w:szCs w:val="26"/>
        </w:rPr>
        <w:t>5</w:t>
      </w:r>
      <w:r w:rsidRPr="00EE6467">
        <w:rPr>
          <w:rFonts w:eastAsia="Lucida Sans Unicode"/>
          <w:kern w:val="1"/>
          <w:sz w:val="26"/>
          <w:szCs w:val="26"/>
        </w:rPr>
        <w:t xml:space="preserve">.3. Максимальный срок ожидания в очереди при получении результата предоставления </w:t>
      </w:r>
      <w:r>
        <w:rPr>
          <w:rFonts w:eastAsia="Lucida Sans Unicode"/>
          <w:kern w:val="1"/>
          <w:sz w:val="26"/>
          <w:szCs w:val="26"/>
        </w:rPr>
        <w:t>государственной</w:t>
      </w:r>
      <w:r w:rsidRPr="00EE6467">
        <w:rPr>
          <w:rFonts w:eastAsia="Lucida Sans Unicode"/>
          <w:kern w:val="1"/>
          <w:sz w:val="26"/>
          <w:szCs w:val="26"/>
        </w:rPr>
        <w:t xml:space="preserve"> услуги не должен превышать 15 минут.</w:t>
      </w:r>
    </w:p>
    <w:p w:rsidR="004173CE" w:rsidRPr="00EE6467" w:rsidRDefault="004173CE" w:rsidP="004173CE">
      <w:pPr>
        <w:ind w:left="-142"/>
        <w:jc w:val="center"/>
        <w:rPr>
          <w:b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3. </w:t>
      </w:r>
      <w:r w:rsidRPr="00EE6467">
        <w:rPr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>Исполнение государственной услуги включает в себя следующие административные процедуры: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прием и рассмотрение документов;</w:t>
      </w:r>
    </w:p>
    <w:p w:rsidR="004173CE" w:rsidRPr="00EE6467" w:rsidRDefault="004173CE" w:rsidP="004173CE">
      <w:pPr>
        <w:ind w:firstLine="709"/>
        <w:rPr>
          <w:rFonts w:eastAsia="Arial"/>
          <w:kern w:val="1"/>
          <w:sz w:val="26"/>
          <w:szCs w:val="26"/>
          <w:lang w:eastAsia="hi-IN" w:bidi="hi-IN"/>
        </w:rPr>
      </w:pPr>
      <w:r w:rsidRPr="00EE6467">
        <w:rPr>
          <w:kern w:val="1"/>
          <w:sz w:val="26"/>
          <w:szCs w:val="26"/>
          <w:lang w:eastAsia="hi-IN" w:bidi="hi-IN"/>
        </w:rPr>
        <w:t>формирование и направление межведомственного запроса в органы, уча</w:t>
      </w:r>
      <w:r w:rsidRPr="00EE6467">
        <w:rPr>
          <w:rFonts w:eastAsia="Arial"/>
          <w:kern w:val="1"/>
          <w:sz w:val="26"/>
          <w:szCs w:val="26"/>
          <w:lang w:eastAsia="hi-IN" w:bidi="hi-IN"/>
        </w:rPr>
        <w:t>ствующие в предоставлении государственной услуги;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проведение обследования условий жизни лиц, желающих усыновить ребенка и составления акта обследования;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подготовка заключения о возможности гражданина быть усыновителем;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- уведомление заявителя о принятом решении. 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3.1. Прием и регистрация документов, необходимых для предоставления государственной услуги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3.1.1.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Основанием для начала выполнения административной процедуры приема и рассмотрения документов является обращение заявителя в Администрацию или подача комплекта документов в электронном виде через Единый или Региональный портал, сайт Администрации, а также через должностных  лиц многофункциональных центров предоставления государственных и муниципальных услуг, в случае, если между ними и Администрацией заключены соглашения о взаимодействии.</w:t>
      </w:r>
      <w:proofErr w:type="gramEnd"/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3.1.2. В целях предоставления документов прием граждан осуществляется в установленные дни.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3.1.3. Специалист, ответственный за прием граждан, рассматривает представленные документы по существу.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При этом специалист, ответственный за прием граждан: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устанавливает личность гражданина, в том числе проверяет документ, удостоверяющий личность; </w:t>
      </w:r>
    </w:p>
    <w:p w:rsidR="004173CE" w:rsidRPr="00EE6467" w:rsidRDefault="004173CE" w:rsidP="004173CE">
      <w:pPr>
        <w:ind w:firstLine="709"/>
        <w:rPr>
          <w:rFonts w:eastAsia="Lucida Sans Unicode"/>
          <w:i/>
          <w:iCs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проверяет наличие и соответствие всех необходимых документов, представленных гражданином, требованиям, установленным законодательством, полноту и правильность оформления и заполнения документов.</w:t>
      </w:r>
      <w:r w:rsidRPr="00EE6467">
        <w:rPr>
          <w:rFonts w:eastAsia="Lucida Sans Unicode"/>
          <w:i/>
          <w:iCs/>
          <w:kern w:val="1"/>
          <w:sz w:val="26"/>
          <w:szCs w:val="26"/>
        </w:rPr>
        <w:t xml:space="preserve">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3.1.4. В случае соответствия документов установленным требованиям, они принимаются для решения вопроса о подготовки заключения о возможности гражданина быть усыновителем.  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3.1.5.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готовит мотивированный отказ и направляет его заявителю в течение 3 дней со дня его подписания. Одновременно заявителю возвращаются все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документы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и разъясняется порядок обжалования.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3.1.6.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</w:t>
      </w:r>
      <w:hyperlink r:id="rId17" w:tooltip="Постановление Правительства РФ от 18.05.2009 N 423 (ред. от 14.02.2013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 w:history="1">
        <w:r w:rsidRPr="00EE6467">
          <w:rPr>
            <w:rFonts w:eastAsia="Lucida Sans Unicode"/>
            <w:color w:val="000000"/>
            <w:kern w:val="1"/>
            <w:sz w:val="26"/>
            <w:szCs w:val="26"/>
          </w:rPr>
          <w:t>Правилами</w:t>
        </w:r>
      </w:hyperlink>
      <w:r w:rsidRPr="00EE6467">
        <w:rPr>
          <w:rFonts w:eastAsia="Lucida Sans Unicode"/>
          <w:kern w:val="1"/>
          <w:sz w:val="26"/>
          <w:szCs w:val="26"/>
        </w:rP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Федерации от 18 мая 2009 г. N 423, осуществляется Администрацией на основании заявления таких граждан и представленного ими заключения о возможности быть опекуном. Представление гражданами документов, указанных в пункте 2.6.1. настоящего Регламента, в этом случае не требуется.</w:t>
      </w:r>
    </w:p>
    <w:p w:rsidR="004173CE" w:rsidRPr="00EE6467" w:rsidRDefault="004173CE" w:rsidP="004173CE">
      <w:pPr>
        <w:ind w:firstLine="709"/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3.2.  Проведение обследования условий жизни лиц, желающих усыновить ребенка, и составление акта обследования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 xml:space="preserve">Основанием для начала данной административной процедуры является соответствие документов установленным требованиям. 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В целях подготовки заключения о возможности граждан быть усыновителями специалист Администрации  в течение 7 дней со дня представления документов, указанных в пункте 2.6.1. подраздела 2.6. настоящего Регламента, производит обследование условий жизни лиц, желающих усыновить ребенка, в ходе которого определяется отсутствие установленных Семейным кодексом Российской Федерации обстоятельств, препятствующих усыновлению ребенка.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При обследовании условий жизни лиц, желающих усыновить ребенка, специалист органа опеки и попечительства отдела по образованию и гражданско-патриотическому воспитанию  Администрации 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Результаты обследования и основанный на них вывод о возможности граждан быть усыновителями указываются в акте обследования условий жизни лиц, желающих усыновить ребенка  по форме согласно приложению №1 к настоящему Регламенту.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Акт обследования оформляется в течение 3 дней со дня проведения обследования условий жизни лиц, желающих усыновить ребенка, подписывается проводившим проверку уполномоченным специалистом сектора по  опеке и попечительству и утверждается Главой муниципального образования «Темкинский муниципальный округ» Смоленской области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Акт обследования оформляется в 2 экземплярах, один из которых направляется (вручается) лицам, желающим усыновить ребенка, в течение 3 дней со дня утверждения акта, второй хранится в Администрации.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Акт обследования может быть оспорен лицами, желающими усыновить ребенка, в судебном порядке.</w:t>
      </w:r>
    </w:p>
    <w:p w:rsidR="004173CE" w:rsidRPr="00EE6467" w:rsidRDefault="004173CE" w:rsidP="004173CE">
      <w:pPr>
        <w:numPr>
          <w:ilvl w:val="1"/>
          <w:numId w:val="3"/>
        </w:numPr>
        <w:spacing w:after="200" w:line="276" w:lineRule="auto"/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Подготовка заключения о возможности гражданина быть усыновител</w:t>
      </w:r>
      <w:r>
        <w:rPr>
          <w:rFonts w:eastAsia="Lucida Sans Unicode"/>
          <w:b/>
          <w:bCs/>
          <w:kern w:val="1"/>
          <w:sz w:val="26"/>
          <w:szCs w:val="26"/>
        </w:rPr>
        <w:t>ем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proofErr w:type="gramStart"/>
      <w:r>
        <w:rPr>
          <w:rFonts w:eastAsia="Lucida Sans Unicode"/>
          <w:kern w:val="1"/>
          <w:sz w:val="26"/>
          <w:szCs w:val="26"/>
        </w:rPr>
        <w:t>С</w:t>
      </w:r>
      <w:r w:rsidRPr="00EE6467">
        <w:rPr>
          <w:rFonts w:eastAsia="Lucida Sans Unicode"/>
          <w:kern w:val="1"/>
          <w:sz w:val="26"/>
          <w:szCs w:val="26"/>
        </w:rPr>
        <w:t>пециалист сектора по опеке и попечительству отдела по образованию Администрации</w:t>
      </w:r>
      <w:r w:rsidRPr="00EE6467">
        <w:rPr>
          <w:sz w:val="26"/>
          <w:szCs w:val="26"/>
        </w:rPr>
        <w:t xml:space="preserve"> в течение 10 дней со дня представления документов, предусмотренных пунктом 2.6.1. подраздела 2.6. настоящего Регламента, на основании указанных документов и акта обследования принимает решение о возможности граждан быть усыновителями, которое является основанием для постановки их на учет в качестве лиц, желающих усыновить ребенка, либо решение о невозможности граждан быть усыновителями</w:t>
      </w:r>
      <w:proofErr w:type="gramEnd"/>
      <w:r w:rsidRPr="00EE6467">
        <w:rPr>
          <w:sz w:val="26"/>
          <w:szCs w:val="26"/>
        </w:rPr>
        <w:t xml:space="preserve"> с указанием причин отказа.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заключения, согласно приложению №2 к настоящему Регламенту.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3.4. Уведомление заявителя о принятом решении.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Основанием для начала данной административной процедуры является подписание заключения о возможности гражданина быть усыновителем. 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>Заключение о возможности (невозможности) граждан быть усыновителями направляется (вручается) специалистом органа опеки и попечительства отдела по образованию и гражданско-патриотическому воспитанию Администрации заявителю в течение 3 дней со дня его подписания.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E6467">
        <w:rPr>
          <w:sz w:val="26"/>
          <w:szCs w:val="26"/>
        </w:rPr>
        <w:t xml:space="preserve">Вместе с заключением о возможности (невозможности) граждан быть усыновителями заявителю возвращаются все представленные </w:t>
      </w:r>
      <w:proofErr w:type="gramStart"/>
      <w:r w:rsidRPr="00EE6467">
        <w:rPr>
          <w:sz w:val="26"/>
          <w:szCs w:val="26"/>
        </w:rPr>
        <w:t>документы</w:t>
      </w:r>
      <w:proofErr w:type="gramEnd"/>
      <w:r w:rsidRPr="00EE6467">
        <w:rPr>
          <w:sz w:val="26"/>
          <w:szCs w:val="26"/>
        </w:rPr>
        <w:t xml:space="preserve"> и разъясняется порядок обжалования соответствующего акта или заключения. Копии указанных документов хранятся в Администрации.</w:t>
      </w:r>
    </w:p>
    <w:p w:rsidR="004173CE" w:rsidRPr="00EE6467" w:rsidRDefault="004173CE" w:rsidP="004173CE">
      <w:pPr>
        <w:autoSpaceDE w:val="0"/>
        <w:autoSpaceDN w:val="0"/>
        <w:adjustRightInd w:val="0"/>
        <w:ind w:firstLine="709"/>
        <w:rPr>
          <w:rFonts w:eastAsiaTheme="minorEastAsia"/>
          <w:sz w:val="26"/>
          <w:szCs w:val="26"/>
        </w:rPr>
      </w:pPr>
      <w:r w:rsidRPr="00EE6467">
        <w:rPr>
          <w:rFonts w:eastAsiaTheme="minorEastAsia"/>
          <w:sz w:val="26"/>
          <w:szCs w:val="26"/>
        </w:rPr>
        <w:lastRenderedPageBreak/>
        <w:t>Специалист по опеке и попечительству отдела по образованию и гражданско-патриотическому воспитанию на основании заключения о возможности граждан быть  усыновителями в течение 3 дней со дня его подписания  вносит сведения  о лицах, желающих усыновить  ребенка, в журнал учета лиц, желающих усыновить ребенка.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>3.5.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области», следующих административных процедур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3.5.1.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>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муниципальных услуг (функций)».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3.5.2.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3.5.3.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3.5.4. Специалисты Администрации,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муниципальных услуг (функций) Смоленской области», утвержденным постановлением Администрации Смоленской области.</w:t>
      </w:r>
    </w:p>
    <w:p w:rsidR="004173CE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3.5.5. Руководители и специалисты Администрации,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4173CE" w:rsidRPr="00EE6467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ind w:left="-142" w:firstLine="709"/>
        <w:jc w:val="center"/>
        <w:rPr>
          <w:b/>
          <w:sz w:val="26"/>
          <w:szCs w:val="26"/>
        </w:rPr>
      </w:pPr>
      <w:r w:rsidRPr="00EE6467">
        <w:rPr>
          <w:rFonts w:eastAsia="Lucida Sans Unicode"/>
          <w:b/>
          <w:kern w:val="1"/>
          <w:sz w:val="26"/>
          <w:szCs w:val="26"/>
        </w:rPr>
        <w:t xml:space="preserve">3.6. </w:t>
      </w:r>
      <w:r w:rsidRPr="00EE6467">
        <w:rPr>
          <w:b/>
          <w:sz w:val="26"/>
          <w:szCs w:val="26"/>
        </w:rPr>
        <w:t>Подача заявителем запроса и иных документов, необходимых для предоставления государственной  услуги, и прием таких запросов и документов в электронной форме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 xml:space="preserve">3.6.1. </w:t>
      </w:r>
      <w:proofErr w:type="gramStart"/>
      <w:r w:rsidRPr="00EE6467">
        <w:rPr>
          <w:sz w:val="26"/>
          <w:szCs w:val="26"/>
        </w:rPr>
        <w:t xml:space="preserve">В целях получения государственной услуги возможна подача заявления в электронной форм, в том числе с использованием федеральной государственной  информационной системы «Единый портал государственных и муниципальных услуг </w:t>
      </w:r>
      <w:r w:rsidRPr="00EE6467">
        <w:rPr>
          <w:sz w:val="26"/>
          <w:szCs w:val="26"/>
        </w:rPr>
        <w:lastRenderedPageBreak/>
        <w:t>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  <w:proofErr w:type="gramEnd"/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3.6.2. Заявитель вправе получать сведения о ходе предоставления государственной  услуги в электронной форме.</w:t>
      </w:r>
    </w:p>
    <w:p w:rsidR="004173CE" w:rsidRPr="00EE6467" w:rsidRDefault="004173CE" w:rsidP="004173CE">
      <w:pPr>
        <w:ind w:left="-142" w:firstLine="709"/>
        <w:rPr>
          <w:sz w:val="26"/>
          <w:szCs w:val="26"/>
        </w:rPr>
      </w:pPr>
      <w:r w:rsidRPr="00EE6467">
        <w:rPr>
          <w:sz w:val="26"/>
          <w:szCs w:val="26"/>
        </w:rPr>
        <w:t>3.6.3. Предусмотрено получение результата государственной услуги в электронной форме.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jc w:val="center"/>
        <w:rPr>
          <w:b/>
          <w:bCs/>
          <w:sz w:val="26"/>
          <w:szCs w:val="26"/>
        </w:rPr>
      </w:pPr>
      <w:r w:rsidRPr="00EE6467">
        <w:rPr>
          <w:b/>
          <w:bCs/>
          <w:sz w:val="26"/>
          <w:szCs w:val="26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sz w:val="26"/>
          <w:szCs w:val="26"/>
          <w:lang w:eastAsia="en-US"/>
        </w:rPr>
      </w:pPr>
      <w:r w:rsidRPr="00EE6467">
        <w:rPr>
          <w:bCs/>
          <w:sz w:val="26"/>
          <w:szCs w:val="26"/>
        </w:rPr>
        <w:t xml:space="preserve">3.7.1. </w:t>
      </w:r>
      <w:proofErr w:type="gramStart"/>
      <w:r w:rsidRPr="00EE6467">
        <w:rPr>
          <w:bCs/>
          <w:sz w:val="26"/>
          <w:szCs w:val="26"/>
        </w:rPr>
        <w:t xml:space="preserve">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«Темкинский муниципальный округ» Смоленской области, которым утвержден </w:t>
      </w:r>
      <w:r w:rsidRPr="00EE6467">
        <w:rPr>
          <w:sz w:val="26"/>
          <w:szCs w:val="26"/>
          <w:lang w:eastAsia="en-US"/>
        </w:rPr>
        <w:t>перечень государственных  услуг, предоставление которых Администрацией муниципального образования «Темкинский муниципальный округ» Смоленской области в многофункциональных центрах предоставления государственных и муниципальных услуг посредством</w:t>
      </w:r>
      <w:proofErr w:type="gramEnd"/>
      <w:r w:rsidRPr="00EE6467">
        <w:rPr>
          <w:sz w:val="26"/>
          <w:szCs w:val="26"/>
          <w:lang w:eastAsia="en-US"/>
        </w:rPr>
        <w:t xml:space="preserve"> комплексного запроса не осуществляется.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r w:rsidRPr="00EE6467">
        <w:rPr>
          <w:bCs/>
          <w:sz w:val="26"/>
          <w:szCs w:val="26"/>
        </w:rPr>
        <w:t>3.7.2. 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r w:rsidRPr="00EE6467">
        <w:rPr>
          <w:bCs/>
          <w:sz w:val="26"/>
          <w:szCs w:val="26"/>
        </w:rPr>
        <w:t>-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услуг;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r w:rsidRPr="00EE6467">
        <w:rPr>
          <w:bCs/>
          <w:sz w:val="26"/>
          <w:szCs w:val="26"/>
        </w:rPr>
        <w:t>- 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r w:rsidRPr="00EE6467">
        <w:rPr>
          <w:bCs/>
          <w:sz w:val="26"/>
          <w:szCs w:val="26"/>
        </w:rPr>
        <w:t>-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услуг;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proofErr w:type="gramStart"/>
      <w:r w:rsidRPr="00EE6467">
        <w:rPr>
          <w:bCs/>
          <w:sz w:val="26"/>
          <w:szCs w:val="26"/>
        </w:rPr>
        <w:t>-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EE6467">
        <w:rPr>
          <w:bCs/>
          <w:sz w:val="26"/>
          <w:szCs w:val="26"/>
        </w:rPr>
        <w:t xml:space="preserve"> государственные услуги, и органов, предоставляющих муниципальные услуги;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proofErr w:type="gramStart"/>
      <w:r w:rsidRPr="00EE6467">
        <w:rPr>
          <w:bCs/>
          <w:sz w:val="26"/>
          <w:szCs w:val="26"/>
        </w:rPr>
        <w:t xml:space="preserve">- иные действия, необходимые для предоставления государственной услуги, в том числе связанные с определением вида электронной подписи заявителя, а также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</w:t>
      </w:r>
      <w:r w:rsidRPr="00EE6467">
        <w:rPr>
          <w:bCs/>
          <w:sz w:val="26"/>
          <w:szCs w:val="26"/>
        </w:rPr>
        <w:lastRenderedPageBreak/>
        <w:t>утвержденной в установленном порядке органом</w:t>
      </w:r>
      <w:proofErr w:type="gramEnd"/>
      <w:r w:rsidRPr="00EE6467">
        <w:rPr>
          <w:bCs/>
          <w:sz w:val="26"/>
          <w:szCs w:val="26"/>
        </w:rPr>
        <w:t xml:space="preserve"> исполнительной власти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173CE" w:rsidRPr="00EE6467" w:rsidRDefault="004173CE" w:rsidP="004173CE">
      <w:pPr>
        <w:autoSpaceDE w:val="0"/>
        <w:autoSpaceDN w:val="0"/>
        <w:adjustRightInd w:val="0"/>
        <w:ind w:left="-142" w:firstLine="709"/>
        <w:rPr>
          <w:bCs/>
          <w:sz w:val="26"/>
          <w:szCs w:val="26"/>
        </w:rPr>
      </w:pPr>
      <w:r w:rsidRPr="00EE6467">
        <w:rPr>
          <w:bCs/>
          <w:sz w:val="26"/>
          <w:szCs w:val="26"/>
        </w:rPr>
        <w:t>3.7.3. 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порядке».</w:t>
      </w:r>
    </w:p>
    <w:p w:rsidR="004173CE" w:rsidRPr="00EE6467" w:rsidRDefault="004173CE" w:rsidP="004173CE">
      <w:pPr>
        <w:autoSpaceDE w:val="0"/>
        <w:jc w:val="center"/>
        <w:rPr>
          <w:rFonts w:eastAsia="Lucida Sans Unicode"/>
          <w:b/>
          <w:bCs/>
          <w:kern w:val="1"/>
          <w:sz w:val="26"/>
          <w:szCs w:val="26"/>
        </w:rPr>
      </w:pPr>
    </w:p>
    <w:p w:rsidR="004173CE" w:rsidRPr="00EE6467" w:rsidRDefault="004173CE" w:rsidP="004173CE">
      <w:pPr>
        <w:autoSpaceDE w:val="0"/>
        <w:jc w:val="center"/>
        <w:rPr>
          <w:b/>
          <w:bCs/>
          <w:kern w:val="1"/>
          <w:sz w:val="26"/>
          <w:szCs w:val="26"/>
          <w:lang w:bidi="ru-RU"/>
        </w:rPr>
      </w:pPr>
      <w:r w:rsidRPr="00EE6467">
        <w:rPr>
          <w:b/>
          <w:bCs/>
          <w:kern w:val="1"/>
          <w:sz w:val="26"/>
          <w:szCs w:val="26"/>
          <w:lang w:bidi="ru-RU"/>
        </w:rPr>
        <w:t xml:space="preserve">4. Порядок и формы </w:t>
      </w:r>
      <w:proofErr w:type="gramStart"/>
      <w:r w:rsidRPr="00EE6467">
        <w:rPr>
          <w:b/>
          <w:bCs/>
          <w:kern w:val="1"/>
          <w:sz w:val="26"/>
          <w:szCs w:val="26"/>
          <w:lang w:bidi="ru-RU"/>
        </w:rPr>
        <w:t>контроля за</w:t>
      </w:r>
      <w:proofErr w:type="gramEnd"/>
      <w:r w:rsidRPr="00EE6467">
        <w:rPr>
          <w:b/>
          <w:bCs/>
          <w:kern w:val="1"/>
          <w:sz w:val="26"/>
          <w:szCs w:val="26"/>
          <w:lang w:bidi="ru-RU"/>
        </w:rPr>
        <w:t xml:space="preserve"> исполнением государственной услуги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4.1. Порядок  осуществления текущего </w:t>
      </w:r>
      <w:proofErr w:type="gramStart"/>
      <w:r w:rsidRPr="00EE6467">
        <w:rPr>
          <w:rFonts w:eastAsia="Lucida Sans Unicode"/>
          <w:b/>
          <w:bCs/>
          <w:kern w:val="1"/>
          <w:sz w:val="26"/>
          <w:szCs w:val="26"/>
        </w:rPr>
        <w:t>контроля за</w:t>
      </w:r>
      <w:proofErr w:type="gramEnd"/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решения ответственными должностными лицами</w:t>
      </w:r>
    </w:p>
    <w:p w:rsidR="004173CE" w:rsidRPr="00EE6467" w:rsidRDefault="004173CE" w:rsidP="004173CE">
      <w:pPr>
        <w:ind w:firstLine="709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4.1.1. Текущий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контроль за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соблюдением последовательности действий, определенных Административным регламентом, осуществляют должностные лица, ответственные за организацию работы по предоставлению государственной услуги.</w:t>
      </w:r>
      <w:r w:rsidRPr="00EE6467">
        <w:rPr>
          <w:rFonts w:eastAsia="Lucida Sans Unicode"/>
          <w:b/>
          <w:bCs/>
          <w:kern w:val="1"/>
          <w:sz w:val="26"/>
          <w:szCs w:val="26"/>
        </w:rPr>
        <w:tab/>
      </w:r>
    </w:p>
    <w:p w:rsidR="004173CE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4.1.2. Перечень должностных лиц, осуществляющих текущий контроль, устанавливается локальными правовыми актами Администрации.</w:t>
      </w: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EE6467">
        <w:rPr>
          <w:rFonts w:eastAsia="Lucida Sans Unicode"/>
          <w:b/>
          <w:bCs/>
          <w:kern w:val="1"/>
          <w:sz w:val="26"/>
          <w:szCs w:val="26"/>
        </w:rPr>
        <w:t>контроля за</w:t>
      </w:r>
      <w:proofErr w:type="gramEnd"/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полнотой и качеством предоставления государственной услуги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ab/>
      </w:r>
      <w:r w:rsidRPr="00EE6467">
        <w:rPr>
          <w:rFonts w:eastAsia="Lucida Sans Unicode"/>
          <w:kern w:val="1"/>
          <w:sz w:val="26"/>
          <w:szCs w:val="26"/>
        </w:rPr>
        <w:t xml:space="preserve">4.2.1. Текущий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контроль за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уполномоченными лицами осуществляет Глава муниципального образования «Темкинский муниципальный округ» Смоленской области путем проведения проверок соблюдения и исполнения уполномоченными должностными лицами положений Административного регламента, нормативных правовых актов Российской Федерации и Смоленской области.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4.2.2. Периодичность осуществления текущего контроля устанавливает Глава муниципального образования «Темкинский муниципальный округ» Смоленской области.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4.2.3. В ходе проверок должностные лица, уполномоченные для проведения проверки, изучают следующие вопросы: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1) деятельность уполномоченных должностных 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2) соблюдение установленных порядка и сроков рассмотрения заявлений; полнота и правильность заполнения журналов;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3) работа уполномоченных должностных лиц при проведении ими мероприятий, связанных с осуществлением административных процедур, установленных Административным регламентом;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4) соблюдение порядка регистрации и сроков прохождения материалов по административным процедурам, установленных Административным регламентом;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5) состояние работы с жалобами и заявлениями по административным процедурам, установленным Административным регламентом;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ab/>
        <w:t>4.2.4. Глава муниципального образования «Темкинский муниципальный округ» Смоленской области рассматривает результаты проверки и поручает принять меры, направленные на устранение выявленных в результате контрольных мероприятий недостатков  и нарушений.</w:t>
      </w:r>
    </w:p>
    <w:p w:rsidR="004173CE" w:rsidRPr="00EE6467" w:rsidRDefault="004173CE" w:rsidP="004173CE">
      <w:pPr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lastRenderedPageBreak/>
        <w:t>4.3. Ответственность муниципальных служащих Администрации за решения и действия (бездействие), принимаемые (осуществляемые) в ходе предоставления государственной услуги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4.3.1. Ответственность должностных лиц за решения и действия (бездействие), принимаемые  (осуществляемые) в ходе предоставления государственной услуги закрепляются в их должностных инструкциях.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Должностное лицо Администрации,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 с требованиями Административного регламента, законодательством Российской Федерации.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Должностное лицо Администрации,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регламента, законодательством Российской Федерации.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4.3.2. По результатам проведенных проверок, в случае выявления нарушения прав заявителей, Глава Администрации  осуществляет привлечение виновных лиц к ответственности в соответствии с законодательством Российской Федерации и Смоленской области.</w:t>
      </w:r>
    </w:p>
    <w:p w:rsidR="004173CE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4.3.3.  О мерах, принятых в отношении виновных в нарушении законодательства Российской Федерации должностных лиц, в течение 10-ти дней со дня принятия таких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мер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</w:p>
    <w:p w:rsidR="004173CE" w:rsidRPr="00EE6467" w:rsidRDefault="004173CE" w:rsidP="004173CE">
      <w:pPr>
        <w:ind w:firstLine="709"/>
        <w:jc w:val="center"/>
        <w:rPr>
          <w:rFonts w:eastAsia="Lucida Sans Unicode"/>
          <w:b/>
          <w:bCs/>
          <w:kern w:val="1"/>
          <w:sz w:val="26"/>
          <w:szCs w:val="26"/>
        </w:rPr>
      </w:pPr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4.4.  Требования к порядку и формам </w:t>
      </w:r>
      <w:proofErr w:type="gramStart"/>
      <w:r w:rsidRPr="00EE6467">
        <w:rPr>
          <w:rFonts w:eastAsia="Lucida Sans Unicode"/>
          <w:b/>
          <w:bCs/>
          <w:kern w:val="1"/>
          <w:sz w:val="26"/>
          <w:szCs w:val="26"/>
        </w:rPr>
        <w:t>контроля  за</w:t>
      </w:r>
      <w:proofErr w:type="gramEnd"/>
      <w:r w:rsidRPr="00EE6467">
        <w:rPr>
          <w:rFonts w:eastAsia="Lucida Sans Unicode"/>
          <w:b/>
          <w:bCs/>
          <w:kern w:val="1"/>
          <w:sz w:val="26"/>
          <w:szCs w:val="26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4.4.1.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Контроль за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соблюдением последовательности действий,  определенных административными процедурами по предоставлению государственной услуги и принятием решений должностными лицами, ответственными за прием и подготовку документов, осуществляет Глава</w:t>
      </w:r>
      <w:r w:rsidRPr="00EE6467">
        <w:rPr>
          <w:kern w:val="1"/>
          <w:sz w:val="26"/>
          <w:szCs w:val="26"/>
          <w:lang w:eastAsia="hi-IN" w:bidi="hi-IN"/>
        </w:rPr>
        <w:t xml:space="preserve"> муниципального образования «Темкинский муниципальный округ» Смоленской области.</w:t>
      </w:r>
    </w:p>
    <w:p w:rsidR="004173CE" w:rsidRPr="00EE6467" w:rsidRDefault="004173CE" w:rsidP="004173CE">
      <w:pPr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4173CE" w:rsidRPr="00EE6467" w:rsidRDefault="004173CE" w:rsidP="004173CE">
      <w:pPr>
        <w:autoSpaceDE w:val="0"/>
        <w:jc w:val="center"/>
        <w:rPr>
          <w:rFonts w:eastAsia="Lucida Sans Unicode"/>
          <w:b/>
          <w:kern w:val="1"/>
          <w:sz w:val="26"/>
          <w:szCs w:val="26"/>
        </w:rPr>
      </w:pPr>
      <w:r w:rsidRPr="00EE6467">
        <w:rPr>
          <w:rFonts w:eastAsia="Lucida Sans Unicode"/>
          <w:b/>
          <w:kern w:val="1"/>
          <w:sz w:val="26"/>
          <w:szCs w:val="26"/>
        </w:rPr>
        <w:t>5. Досудебный (внесудебный) порядок обжалования решений</w:t>
      </w:r>
      <w:r>
        <w:rPr>
          <w:rFonts w:eastAsia="Lucida Sans Unicode"/>
          <w:b/>
          <w:kern w:val="1"/>
          <w:sz w:val="26"/>
          <w:szCs w:val="26"/>
        </w:rPr>
        <w:t xml:space="preserve"> </w:t>
      </w:r>
      <w:r w:rsidRPr="00EE6467">
        <w:rPr>
          <w:rFonts w:eastAsia="Lucida Sans Unicode"/>
          <w:b/>
          <w:kern w:val="1"/>
          <w:sz w:val="26"/>
          <w:szCs w:val="26"/>
        </w:rPr>
        <w:t>и действий (бездействия) органа, предоставляющего</w:t>
      </w:r>
      <w:r>
        <w:rPr>
          <w:rFonts w:eastAsia="Lucida Sans Unicode"/>
          <w:b/>
          <w:kern w:val="1"/>
          <w:sz w:val="26"/>
          <w:szCs w:val="26"/>
        </w:rPr>
        <w:t xml:space="preserve"> </w:t>
      </w:r>
      <w:r w:rsidRPr="00EE6467">
        <w:rPr>
          <w:rFonts w:eastAsia="Lucida Sans Unicode"/>
          <w:b/>
          <w:kern w:val="1"/>
          <w:sz w:val="26"/>
          <w:szCs w:val="26"/>
        </w:rPr>
        <w:t>государственную услугу, а также должностных лиц,</w:t>
      </w:r>
      <w:r>
        <w:rPr>
          <w:rFonts w:eastAsia="Lucida Sans Unicode"/>
          <w:b/>
          <w:kern w:val="1"/>
          <w:sz w:val="26"/>
          <w:szCs w:val="26"/>
        </w:rPr>
        <w:t xml:space="preserve"> </w:t>
      </w:r>
      <w:r w:rsidRPr="00EE6467">
        <w:rPr>
          <w:rFonts w:eastAsia="Lucida Sans Unicode"/>
          <w:b/>
          <w:kern w:val="1"/>
          <w:sz w:val="26"/>
          <w:szCs w:val="26"/>
        </w:rPr>
        <w:t>государственных гражданских служащих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 Администрации в досудебном (внесудебном) порядке.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Заявитель может обратиться с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жалобой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в том числе в следующих случаях: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1) нарушения срока регистрации запроса заявителя о предоставлении государственной услуги;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2) нарушения срока предоставления государственной услуги;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lastRenderedPageBreak/>
        <w:t>3) требования у заявителя документов, не предусмотренных нормативными правовыми актами Российской Федерации, нормативными правовыми актами Смоленской области для предоставления государственной услуги;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 для предоставления государственной услуги, у заявителя;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  <w:proofErr w:type="gramEnd"/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>7)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5.3. Исчерпывающий перечень оснований для отказа в рассмотрении жалобы (претензии) либо приостановления ее рассмотрения: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отсутствие в жалобе фамилии заявителя, направившего жалобу, и почтового адреса, по которому должен быть направлен ответ;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получение жалобы, в которой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- невозможность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5.5. Жалоба может быть направлена по почте, с использованием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5.6. </w:t>
      </w:r>
      <w:proofErr w:type="gramStart"/>
      <w:r w:rsidRPr="00EE6467">
        <w:rPr>
          <w:rFonts w:eastAsia="Lucida Sans Unicode"/>
          <w:kern w:val="1"/>
          <w:sz w:val="26"/>
          <w:szCs w:val="26"/>
        </w:rPr>
        <w:t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E6467">
        <w:rPr>
          <w:rFonts w:eastAsia="Lucida Sans Unicode"/>
          <w:kern w:val="1"/>
          <w:sz w:val="26"/>
          <w:szCs w:val="26"/>
        </w:rPr>
        <w:t xml:space="preserve"> исправлений - в течение пяти рабочих дней со дня ее регистрации.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5.7. Жалоба должна содержать: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решения и действия (бездействие) которых обжалуются;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EE6467">
        <w:rPr>
          <w:rFonts w:eastAsia="Lucida Sans Unicode"/>
          <w:kern w:val="1"/>
          <w:sz w:val="26"/>
          <w:szCs w:val="26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служащего;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5.8. По результатам рассмотрения жалобы орган, предоставляющий государственную услугу, принимает одно из следующих решений: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proofErr w:type="gramStart"/>
      <w:r w:rsidRPr="00EE6467">
        <w:rPr>
          <w:rFonts w:eastAsia="Lucida Sans Unicode"/>
          <w:kern w:val="1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а также в иных формах;</w:t>
      </w:r>
      <w:proofErr w:type="gramEnd"/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2) отказывает в удовлетворении жалобы.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73CE" w:rsidRPr="00EE6467" w:rsidRDefault="004173CE" w:rsidP="004173CE">
      <w:pPr>
        <w:autoSpaceDE w:val="0"/>
        <w:ind w:firstLine="709"/>
        <w:rPr>
          <w:rFonts w:eastAsia="Lucida Sans Unicode"/>
          <w:kern w:val="1"/>
          <w:sz w:val="26"/>
          <w:szCs w:val="26"/>
        </w:rPr>
      </w:pPr>
      <w:r w:rsidRPr="00EE6467">
        <w:rPr>
          <w:rFonts w:eastAsia="Lucida Sans Unicode"/>
          <w:kern w:val="1"/>
          <w:sz w:val="26"/>
          <w:szCs w:val="26"/>
        </w:rPr>
        <w:t xml:space="preserve">5.10. Заявители вправе обжаловать решения, принятые в ходе предоставления государственной услуги, действия или бездействие должностных лиц органов исполнительной власти, предоставляющих государственную услугу, в судебном порядке.                 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Приложение № 1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к  Административному   регламенту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по предоставлению государственной услуги «Выдача заключения о возможности гражданина быть усыновителем»</w:t>
      </w:r>
    </w:p>
    <w:p w:rsidR="004173CE" w:rsidRDefault="004173CE" w:rsidP="004173CE">
      <w:pPr>
        <w:autoSpaceDE w:val="0"/>
        <w:rPr>
          <w:rFonts w:ascii="Arial" w:eastAsia="Arial" w:hAnsi="Arial" w:cs="Arial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ascii="Arial" w:eastAsia="Arial" w:hAnsi="Arial" w:cs="Arial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Arial" w:cs="Arial"/>
          <w:kern w:val="1"/>
          <w:sz w:val="20"/>
          <w:lang w:bidi="ru-RU"/>
        </w:rPr>
      </w:pPr>
      <w:r w:rsidRPr="00BF4D20">
        <w:rPr>
          <w:rFonts w:eastAsia="Arial" w:cs="Arial"/>
          <w:kern w:val="1"/>
          <w:sz w:val="20"/>
          <w:lang w:bidi="ru-RU"/>
        </w:rPr>
        <w:t xml:space="preserve">                                                                          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Бланк органа опеки                                                                             Форма 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и попечительства  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68"/>
      </w:tblGrid>
      <w:tr w:rsidR="004173CE" w:rsidRPr="00BF4D20" w:rsidTr="002E6C10">
        <w:trPr>
          <w:trHeight w:val="654"/>
        </w:trPr>
        <w:tc>
          <w:tcPr>
            <w:tcW w:w="4168" w:type="dxa"/>
            <w:tcBorders>
              <w:left w:val="nil"/>
              <w:bottom w:val="nil"/>
              <w:right w:val="nil"/>
            </w:tcBorders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  <w:r w:rsidRPr="00BF4D20">
              <w:rPr>
                <w:szCs w:val="28"/>
              </w:rPr>
              <w:t>(дата составления акта)</w:t>
            </w:r>
          </w:p>
        </w:tc>
      </w:tr>
    </w:tbl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bookmarkStart w:id="2" w:name="P699"/>
      <w:bookmarkEnd w:id="2"/>
      <w:r w:rsidRPr="00BF4D20">
        <w:rPr>
          <w:szCs w:val="28"/>
        </w:rPr>
        <w:t>Акт обследования условий жизни гражданина, выразившего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желание стать опекуном или попечителем несовершеннолетнего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lastRenderedPageBreak/>
        <w:t>гражданина либо принять детей, оставшихся без попечения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родителей, в семью на воспитание в иных установленных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семейным законодательством Российской Федерации формах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Дата обследования "__" ___________ 20__ г.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Фамилия,   имя,   отчество  (при  наличии),  должность  лица,  проводившего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обследование 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Проводилось обследование условий жизни _______________________________________________________________________-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proofErr w:type="gramStart"/>
      <w:r w:rsidRPr="00BF4D20">
        <w:rPr>
          <w:szCs w:val="28"/>
        </w:rPr>
        <w:t>(фамилия, имя, отчество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________________________________________________________________________;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(при наличии), дата рождения)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документ, удостоверяющий личность: 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(серия, номер, когда и кем выдан)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Адрес места жительства 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(адрес места жительства, подтвержденный регистрацией)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Адрес места фактического проживания 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4D20">
        <w:rPr>
          <w:szCs w:val="28"/>
        </w:rPr>
        <w:t xml:space="preserve"> </w:t>
      </w:r>
      <w:proofErr w:type="gramStart"/>
      <w:r w:rsidRPr="00BF4D20">
        <w:rPr>
          <w:szCs w:val="28"/>
        </w:rPr>
        <w:t>Указывается полный адрес места пребывания)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Образование 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Профессиональная деятельность 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(место работы с указанием адреса, занимаемой должности, рабочего телефона)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Жилая площадь, на которой проживает ______________________________________,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 xml:space="preserve">                                                                                 </w:t>
      </w:r>
      <w:proofErr w:type="gramStart"/>
      <w:r w:rsidRPr="00BF4D20">
        <w:rPr>
          <w:szCs w:val="28"/>
        </w:rPr>
        <w:t>(фамилия, имя, отчество (при наличии)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составляет __ кв. м, состоит из ____________ комнат, размер каждой комнаты: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_____ кв. м, _______ кв. м, ____ кв. м, на __ этаже в ___ этажном доме.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Качество  дома (в частности, кирпичный, панельный, деревянный; в нормальном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состоянии, </w:t>
      </w:r>
      <w:proofErr w:type="gramStart"/>
      <w:r w:rsidRPr="00BF4D20">
        <w:rPr>
          <w:szCs w:val="28"/>
        </w:rPr>
        <w:t>ветхий</w:t>
      </w:r>
      <w:proofErr w:type="gramEnd"/>
      <w:r w:rsidRPr="00BF4D20">
        <w:rPr>
          <w:szCs w:val="28"/>
        </w:rPr>
        <w:t>, аварийный; комнаты сухие, светлые, проходные, количество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окон)____________________________________________________________________________________________________________________________________________________________________________________________________________________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Благоустройство дома и жилой площади (в частности, водопровод, канализация,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какое отопление, газ, ванна, лифт, телефон) 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Собственником (нанимателем) жилой площади является 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lastRenderedPageBreak/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proofErr w:type="gramStart"/>
      <w:r w:rsidRPr="00BF4D20">
        <w:rPr>
          <w:szCs w:val="28"/>
        </w:rPr>
        <w:t>(фамилия, имя, отчество (при наличии), степень родства</w:t>
      </w:r>
      <w:proofErr w:type="gramEnd"/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по отношению к гражданину)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Основания,  подтверждающие  право  пользования жилым помещением, срок права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пользования жилым помещением 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(заполняется, если жилое помещение находится в собственности иных лиц)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Санитарно-гигиеническое      состояние      жилой     площади     (хорошее, удовлетворительное, неудовлетворительное): 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Наличие для ребенка отдельной комнаты, уголка, места для сна, игр, занятий,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личныхвещей_____________________________________________________________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На жилой площади проживают (зарегистрированы по месту жительства гражданина и (или) проживают фактически):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651"/>
        <w:gridCol w:w="2410"/>
        <w:gridCol w:w="1842"/>
        <w:gridCol w:w="2268"/>
      </w:tblGrid>
      <w:tr w:rsidR="004173CE" w:rsidRPr="00BF4D20" w:rsidTr="002E6C10">
        <w:tc>
          <w:tcPr>
            <w:tcW w:w="2097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Фамилия, имя, отчество (при наличии)</w:t>
            </w:r>
          </w:p>
        </w:tc>
        <w:tc>
          <w:tcPr>
            <w:tcW w:w="1651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Год рождения</w:t>
            </w:r>
          </w:p>
        </w:tc>
        <w:tc>
          <w:tcPr>
            <w:tcW w:w="2410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Место работы, должность или место учебы</w:t>
            </w:r>
          </w:p>
        </w:tc>
        <w:tc>
          <w:tcPr>
            <w:tcW w:w="1842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Родственное отношение</w:t>
            </w:r>
          </w:p>
        </w:tc>
        <w:tc>
          <w:tcPr>
            <w:tcW w:w="2268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С какого времени проживает на данной жилой площади</w:t>
            </w:r>
          </w:p>
        </w:tc>
      </w:tr>
      <w:tr w:rsidR="004173CE" w:rsidRPr="00BF4D20" w:rsidTr="002E6C10">
        <w:tc>
          <w:tcPr>
            <w:tcW w:w="2097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651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2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  <w:tr w:rsidR="004173CE" w:rsidRPr="00BF4D20" w:rsidTr="002E6C10">
        <w:tc>
          <w:tcPr>
            <w:tcW w:w="2097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651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2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  <w:tr w:rsidR="004173CE" w:rsidRPr="00BF4D20" w:rsidTr="002E6C10">
        <w:tc>
          <w:tcPr>
            <w:tcW w:w="2097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651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41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2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268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Отношения, сложившиеся между членами семьи гражданина 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(в частности, характер взаимоотношений между членами семьи, особенности общения с детьми, детей между собой)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________________________________________________________________________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Личные  качества  гражданина  (в  частности,  особенности  характера, общая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культура;  наличие  опыта  общения с детьми, необходимых знаний и навыков </w:t>
      </w:r>
      <w:proofErr w:type="gramStart"/>
      <w:r w:rsidRPr="00BF4D20">
        <w:rPr>
          <w:szCs w:val="28"/>
        </w:rPr>
        <w:t>в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воспитании</w:t>
      </w:r>
      <w:proofErr w:type="gramEnd"/>
      <w:r w:rsidRPr="00BF4D20">
        <w:rPr>
          <w:szCs w:val="28"/>
        </w:rPr>
        <w:t xml:space="preserve">  детей;  сведения о прохождении подготовки лиц, желающих принять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на воспитание в свою семью ребенка, оставшегося без попечения родителей, </w:t>
      </w:r>
      <w:proofErr w:type="gramStart"/>
      <w:r w:rsidRPr="00BF4D20">
        <w:rPr>
          <w:szCs w:val="28"/>
        </w:rPr>
        <w:t>на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территории  Российской Федерации, психологического обследования гражданина;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отношения  между  гражданином  и ребенком, отношение к ребенку членов семьи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гражданина, а также, если это возможно, желание самого ребенка)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Мотивы гражданина для принятия несовершеннолетнего в семью 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lastRenderedPageBreak/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Дополнительные данные обследования 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Условия   жизни   гражданина,   выразившего   желание  стать  опекуном  или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попечителем  несовершеннолетнего  гражданина либо принять детей, оставшихся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без  попечения  родителей,  в  семью  на  воспитание  в  иных установленных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семейным законодательством Российской Федерации формах 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proofErr w:type="gramStart"/>
      <w:r w:rsidRPr="00BF4D20">
        <w:rPr>
          <w:szCs w:val="28"/>
        </w:rPr>
        <w:t>(удовлетворительные/неудовлетворительные с указанием конкретных</w:t>
      </w:r>
      <w:proofErr w:type="gramEnd"/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обстоятельств)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Подпись лица, проводившего обследование 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            _________________                 ______________</w:t>
      </w:r>
    </w:p>
    <w:p w:rsidR="004173CE" w:rsidRPr="00BF4D20" w:rsidRDefault="004173CE" w:rsidP="004173CE">
      <w:pPr>
        <w:rPr>
          <w:szCs w:val="28"/>
        </w:rPr>
      </w:pPr>
      <w:proofErr w:type="gramStart"/>
      <w:r w:rsidRPr="00BF4D20">
        <w:rPr>
          <w:szCs w:val="28"/>
        </w:rPr>
        <w:t>(руководитель органа                            (подпись)                                 (Ф.ИО.)</w:t>
      </w:r>
      <w:proofErr w:type="gramEnd"/>
    </w:p>
    <w:p w:rsidR="004173CE" w:rsidRPr="00BF4D20" w:rsidRDefault="004173CE" w:rsidP="004173CE">
      <w:pPr>
        <w:rPr>
          <w:szCs w:val="28"/>
        </w:rPr>
      </w:pPr>
      <w:r w:rsidRPr="00BF4D20">
        <w:rPr>
          <w:szCs w:val="28"/>
        </w:rPr>
        <w:t>опеки и попечительства)</w:t>
      </w: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Приложение № 2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к  Административному   регламенту</w:t>
      </w:r>
      <w:r>
        <w:rPr>
          <w:rFonts w:eastAsia="Lucida Sans Unicode" w:cs="Tahoma"/>
          <w:kern w:val="1"/>
        </w:rPr>
        <w:t xml:space="preserve"> </w:t>
      </w:r>
      <w:r w:rsidRPr="00BF4D20">
        <w:rPr>
          <w:rFonts w:eastAsia="Lucida Sans Unicode" w:cs="Tahoma"/>
          <w:kern w:val="1"/>
        </w:rPr>
        <w:t>по предоставлению государственной услуги «Выдача заключения о возможности гражданина быть усыновителем»</w:t>
      </w:r>
    </w:p>
    <w:p w:rsidR="004173CE" w:rsidRPr="00BF4D20" w:rsidRDefault="004173CE" w:rsidP="004173CE">
      <w:pPr>
        <w:jc w:val="right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Форма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Бланк органа опеки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lastRenderedPageBreak/>
        <w:t>и попечительства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Заключение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 xml:space="preserve">органа опеки и попечительства, </w:t>
      </w:r>
      <w:proofErr w:type="gramStart"/>
      <w:r w:rsidRPr="00BF4D20">
        <w:rPr>
          <w:rFonts w:eastAsia="Lucida Sans Unicode" w:cs="Tahoma"/>
          <w:kern w:val="1"/>
        </w:rPr>
        <w:t>выданное</w:t>
      </w:r>
      <w:proofErr w:type="gramEnd"/>
      <w:r w:rsidRPr="00BF4D20">
        <w:rPr>
          <w:rFonts w:eastAsia="Lucida Sans Unicode" w:cs="Tahoma"/>
          <w:kern w:val="1"/>
        </w:rPr>
        <w:t xml:space="preserve"> по месту жительства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гражданина, о возможности гражданина быть усыновителем,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опекуном (попечителем) или приемным родителем &lt;1&gt;</w:t>
      </w:r>
      <w:r w:rsidRPr="00BF4D20">
        <w:rPr>
          <w:rFonts w:eastAsia="Lucida Sans Unicode" w:cs="Tahoma"/>
          <w:kern w:val="1"/>
        </w:rPr>
        <w:br/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Ф.И.О. (полностью) 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Дата рождения: 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Ф.И.О. (полностью) 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Дата рождения: 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Адрес (место жительства, индекс) 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proofErr w:type="gramStart"/>
      <w:r w:rsidRPr="00BF4D20">
        <w:rPr>
          <w:rFonts w:eastAsia="Lucida Sans Unicode" w:cs="Tahoma"/>
          <w:kern w:val="1"/>
        </w:rPr>
        <w:t>Характеристика    семьи    (состав,    длительность    брака  (при  наличии  повторного  брака указать наличие детей от предыдущего брака), опыт общения с   детьми,   взаимоотношения   между   членами   семьи,   наличие  близких родственников     и    их    отношение    к    усыновлению    (удочерению), характерологические  особенности кандидатов в усыновители); при усыновлении (удочерении)  ребенка  одним  из  супругов указать наличие согласия второго супруга на усыновление (удочерение)).</w:t>
      </w:r>
      <w:proofErr w:type="gramEnd"/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Образование и профессиональная деятельность 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Характеристика  состояния  здоровья  (общее  состояние здоровья, отсутствие заболеваний, препятствующих усыновлению (удочерению)) 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Материальное   положение   (имущество,  размер  заработной платы, иные виды доходов,  соотношение размера дохода с прожиточным минимумом, установленным в регионе)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Мотивы для приема ребенка на воспитание в семью 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Пожелания   граждан   по   кандидатуре   ребенка (пол, возраст, особенности характера,  внешности,  согласие  кандидатов  в  усыновители на усыновление (удочерение) ребенка, имеющего отклонения в развитии)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lastRenderedPageBreak/>
        <w:t>_____________________________________________________________________________________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Заключение о возможности/невозможности граждан 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_____________________________________________________________________________________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(Ф.И.О. заявителя (ей))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быть кандидатом (ами) в усыновители (опекуны, приемные родители): _______________________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______________________                                                                   ______________________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 xml:space="preserve">   должность, Ф.И.О.                                                                                                                  дата, подпись</w:t>
      </w:r>
    </w:p>
    <w:p w:rsidR="004173CE" w:rsidRPr="00BF4D20" w:rsidRDefault="004173CE" w:rsidP="004173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 xml:space="preserve">                                         М.П.--------------------------------</w:t>
      </w:r>
    </w:p>
    <w:p w:rsidR="004173CE" w:rsidRPr="00BF4D20" w:rsidRDefault="004173CE" w:rsidP="004173CE">
      <w:pPr>
        <w:rPr>
          <w:rFonts w:eastAsia="Lucida Sans Unicode"/>
          <w:kern w:val="1"/>
        </w:rPr>
      </w:pPr>
    </w:p>
    <w:p w:rsidR="004173CE" w:rsidRPr="00BF4D20" w:rsidRDefault="004173CE" w:rsidP="004173CE">
      <w:pPr>
        <w:rPr>
          <w:rFonts w:eastAsia="Lucida Sans Unicode"/>
          <w:kern w:val="1"/>
        </w:rPr>
      </w:pPr>
      <w:r w:rsidRPr="00BF4D20">
        <w:rPr>
          <w:rFonts w:eastAsia="Lucida Sans Unicode"/>
          <w:kern w:val="1"/>
        </w:rPr>
        <w:t>&lt;1</w:t>
      </w:r>
      <w:proofErr w:type="gramStart"/>
      <w:r w:rsidRPr="00BF4D20">
        <w:rPr>
          <w:rFonts w:eastAsia="Lucida Sans Unicode"/>
          <w:kern w:val="1"/>
        </w:rPr>
        <w:t>&gt; У</w:t>
      </w:r>
      <w:proofErr w:type="gramEnd"/>
      <w:r w:rsidRPr="00BF4D20">
        <w:rPr>
          <w:rFonts w:eastAsia="Lucida Sans Unicode"/>
          <w:kern w:val="1"/>
        </w:rPr>
        <w:t>казывается конкретная форма семейного устройства.</w:t>
      </w:r>
    </w:p>
    <w:p w:rsidR="004173CE" w:rsidRPr="00BF4D20" w:rsidRDefault="004173CE" w:rsidP="004173CE">
      <w:pPr>
        <w:jc w:val="center"/>
        <w:rPr>
          <w:rFonts w:eastAsia="Lucida Sans Unicode" w:cs="Tahoma"/>
          <w:b/>
          <w:bCs/>
          <w:kern w:val="1"/>
        </w:rPr>
      </w:pPr>
    </w:p>
    <w:p w:rsidR="004173CE" w:rsidRPr="00BF4D20" w:rsidRDefault="004173CE" w:rsidP="004173CE">
      <w:pPr>
        <w:rPr>
          <w:rFonts w:eastAsia="Lucida Sans Unicode" w:cs="Tahoma"/>
          <w:kern w:val="1"/>
        </w:rPr>
      </w:pPr>
    </w:p>
    <w:p w:rsidR="004173CE" w:rsidRDefault="004173CE" w:rsidP="004173CE">
      <w:pPr>
        <w:ind w:left="6237"/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Приложение № 3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к Административному регламенту по предоставлению государственной услуги «Выдача заключения о возможности гражданина быть усыновителем»</w:t>
      </w: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  <w:r w:rsidRPr="00BF4D20">
        <w:rPr>
          <w:rFonts w:eastAsia="Arial"/>
          <w:kern w:val="1"/>
          <w:lang w:bidi="ru-RU"/>
        </w:rPr>
        <w:t>БЛОК-СХЕМА</w:t>
      </w: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  <w:r w:rsidRPr="00BF4D20">
        <w:rPr>
          <w:rFonts w:eastAsia="Arial"/>
          <w:kern w:val="1"/>
          <w:lang w:bidi="ru-RU"/>
        </w:rPr>
        <w:t>ПРЕДОСТАВЛЕНИЯ ГОСУДАРСТВЕННОЙ УСЛУГИ</w:t>
      </w: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  <w:r w:rsidRPr="00BF4D20">
        <w:rPr>
          <w:rFonts w:ascii="Arial" w:eastAsia="Arial" w:hAnsi="Arial" w:cs="Arial"/>
          <w:noProof/>
          <w:kern w:val="1"/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7BE891E" wp14:editId="039F1234">
                <wp:simplePos x="0" y="0"/>
                <wp:positionH relativeFrom="column">
                  <wp:posOffset>2089150</wp:posOffset>
                </wp:positionH>
                <wp:positionV relativeFrom="paragraph">
                  <wp:posOffset>1270</wp:posOffset>
                </wp:positionV>
                <wp:extent cx="1756410" cy="353060"/>
                <wp:effectExtent l="8890" t="13335" r="6350" b="508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CE" w:rsidRDefault="004173CE" w:rsidP="004173CE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164.5pt;margin-top:.1pt;width:138.3pt;height:27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" strokeweight=".5pt">
                <v:textbox inset="7.45pt,3.85pt,7.45pt,3.85pt">
                  <w:txbxContent>
                    <w:p w:rsidR="004173CE" w:rsidRDefault="004173CE" w:rsidP="004173CE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  <w:r w:rsidRPr="00BF4D20">
        <w:rPr>
          <w:rFonts w:ascii="Arial" w:eastAsia="Arial" w:hAnsi="Arial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33911" wp14:editId="6B91122C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0" cy="342900"/>
                <wp:effectExtent l="56515" t="10160" r="57785" b="1841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0" to="23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" strokeweight=".26mm">
                <v:stroke endarrow="block" joinstyle="miter"/>
              </v:line>
            </w:pict>
          </mc:Fallback>
        </mc:AlternateContent>
      </w: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Arial"/>
          <w:kern w:val="1"/>
          <w:lang w:bidi="ru-RU"/>
        </w:rPr>
      </w:pPr>
      <w:r w:rsidRPr="00BF4D20">
        <w:rPr>
          <w:rFonts w:ascii="Arial" w:eastAsia="Arial" w:hAnsi="Arial" w:cs="Arial"/>
          <w:noProof/>
          <w:kern w:val="1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E10C0" wp14:editId="1075596A">
                <wp:simplePos x="0" y="0"/>
                <wp:positionH relativeFrom="column">
                  <wp:posOffset>2986405</wp:posOffset>
                </wp:positionH>
                <wp:positionV relativeFrom="paragraph">
                  <wp:posOffset>464820</wp:posOffset>
                </wp:positionV>
                <wp:extent cx="1270" cy="457835"/>
                <wp:effectExtent l="58420" t="6350" r="54610" b="215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15pt,36.6pt" to="235.2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" strokeweight=".26mm">
                <v:stroke endarrow="block" joinstyle="miter"/>
              </v:line>
            </w:pict>
          </mc:Fallback>
        </mc:AlternateContent>
      </w:r>
      <w:r w:rsidRPr="00BF4D20">
        <w:rPr>
          <w:rFonts w:ascii="Arial" w:eastAsia="Arial" w:hAnsi="Arial" w:cs="Arial"/>
          <w:noProof/>
          <w:kern w:val="1"/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0F3EBD0" wp14:editId="28AA35CC">
                <wp:simplePos x="0" y="0"/>
                <wp:positionH relativeFrom="column">
                  <wp:posOffset>547370</wp:posOffset>
                </wp:positionH>
                <wp:positionV relativeFrom="paragraph">
                  <wp:posOffset>-1270</wp:posOffset>
                </wp:positionV>
                <wp:extent cx="5647055" cy="469900"/>
                <wp:effectExtent l="10160" t="6985" r="10160" b="889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05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CE" w:rsidRDefault="004173CE" w:rsidP="004173CE">
                            <w:pPr>
                              <w:jc w:val="center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Предоставление гражданином в Администрацию в установленном порядке документов, соответствующих требованиям, определенным в пунктах 2.6.1. – 2.6.2. Регламента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27" type="#_x0000_t202" style="position:absolute;left:0;text-align:left;margin-left:43.1pt;margin-top:-.1pt;width:444.65pt;height:3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" strokeweight=".5pt">
                <v:textbox inset="7.45pt,3.85pt,7.45pt,3.85pt">
                  <w:txbxContent>
                    <w:p w:rsidR="004173CE" w:rsidRDefault="004173CE" w:rsidP="004173CE">
                      <w:pPr>
                        <w:jc w:val="center"/>
                        <w:rPr>
                          <w:rFonts w:cs="Tahoma"/>
                        </w:rPr>
                      </w:pPr>
                      <w:r>
                        <w:rPr>
                          <w:rFonts w:cs="Tahoma"/>
                        </w:rPr>
                        <w:t>Предоставление гражданином в Администрацию в установленном порядке документов, соответствующих требованиям, определенным в пунктах 2.6.1. – 2.6.2. Регламента</w:t>
                      </w:r>
                    </w:p>
                  </w:txbxContent>
                </v:textbox>
              </v:shape>
            </w:pict>
          </mc:Fallback>
        </mc:AlternateContent>
      </w:r>
      <w:r w:rsidRPr="00BF4D20">
        <w:rPr>
          <w:rFonts w:ascii="Arial" w:eastAsia="Arial" w:hAnsi="Arial" w:cs="Arial"/>
          <w:noProof/>
          <w:kern w:val="1"/>
          <w:sz w:val="20"/>
        </w:rPr>
        <mc:AlternateContent>
          <mc:Choice Requires="wpg">
            <w:drawing>
              <wp:inline distT="0" distB="0" distL="0" distR="0" wp14:anchorId="24DEA589" wp14:editId="0C813042">
                <wp:extent cx="5828665" cy="570865"/>
                <wp:effectExtent l="0" t="0" r="3175" b="190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665" cy="570865"/>
                          <a:chOff x="0" y="0"/>
                          <a:chExt cx="9179" cy="899"/>
                        </a:xfrm>
                      </wpg:grpSpPr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79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458.95pt;height:44.95pt;mso-position-horizontal-relative:char;mso-position-vertical-relative:line" coordsize="917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">
                <v:rect id="Rectangle 11" o:spid="_x0000_s1027" style="position:absolute;width:9179;height: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QgsEA&#10;AADbAAAADwAAAGRycy9kb3ducmV2LnhtbESPwWrDMBBE74X8g9hAb43sHNLiWAlJiiH01jSQ62Kt&#10;LRNpZSzFdv++KhR6HGbmDVPuZ2fFSEPoPCvIVxkI4trrjlsF16/q5Q1EiMgarWdS8E0B9rvFU4mF&#10;9hN/0niJrUgQDgUqMDH2hZShNuQwrHxPnLzGDw5jkkMr9YBTgjsr11m2kQ47TgsGezoZqu+Xh1Mw&#10;H28ovTXUoHTZx1jl7/nJKvW8nA9bEJHm+B/+a5+1gvUr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HEILBAAAA2wAAAA8AAAAAAAAAAAAAAAAAmAIAAGRycy9kb3du&#10;cmV2LnhtbFBLBQYAAAAABAAEAPUAAACGAwAAAAA=&#10;" filled="f" stroked="f">
                  <v:stroke joinstyle="round"/>
                </v:rect>
                <w10:anchorlock/>
              </v:group>
            </w:pict>
          </mc:Fallback>
        </mc:AlternateContent>
      </w:r>
    </w:p>
    <w:p w:rsidR="004173CE" w:rsidRPr="00BF4D20" w:rsidRDefault="004173CE" w:rsidP="004173CE">
      <w:pPr>
        <w:autoSpaceDE w:val="0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  <w:r w:rsidRPr="00BF4D20">
        <w:rPr>
          <w:rFonts w:eastAsia="Courier New"/>
          <w:kern w:val="1"/>
          <w:lang w:bidi="ru-RU"/>
        </w:rPr>
        <w:t xml:space="preserve">   </w:t>
      </w: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  <w:r w:rsidRPr="00BF4D20">
        <w:rPr>
          <w:rFonts w:ascii="Courier New" w:eastAsia="Courier New" w:hAnsi="Courier New" w:cs="Courier New"/>
          <w:noProof/>
          <w:kern w:val="1"/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9ADAC4" wp14:editId="66C74EA4">
                <wp:simplePos x="0" y="0"/>
                <wp:positionH relativeFrom="column">
                  <wp:posOffset>482600</wp:posOffset>
                </wp:positionH>
                <wp:positionV relativeFrom="paragraph">
                  <wp:posOffset>12700</wp:posOffset>
                </wp:positionV>
                <wp:extent cx="5711825" cy="341630"/>
                <wp:effectExtent l="12065" t="9525" r="10160" b="1079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3CE" w:rsidRDefault="004173CE" w:rsidP="004173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Проверка  наличия документов и их соответствие установленным требованиям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margin-left:38pt;margin-top:1pt;width:449.75pt;height:26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" strokeweight=".5pt">
                <v:textbox inset="7.45pt,3.85pt,7.45pt,3.85pt">
                  <w:txbxContent>
                    <w:p w:rsidR="004173CE" w:rsidRDefault="004173CE" w:rsidP="004173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Проверка  наличия документов и их соответствие установленным 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  <w:r w:rsidRPr="00BF4D20">
        <w:rPr>
          <w:rFonts w:ascii="Courier New" w:eastAsia="Courier New" w:hAnsi="Courier New" w:cs="Courier New"/>
          <w:noProof/>
          <w:kern w:val="1"/>
          <w:sz w:val="20"/>
        </w:rPr>
        <w:lastRenderedPageBreak/>
        <mc:AlternateContent>
          <mc:Choice Requires="wpg">
            <w:drawing>
              <wp:anchor distT="0" distB="0" distL="0" distR="0" simplePos="0" relativeHeight="251659264" behindDoc="0" locked="0" layoutInCell="1" allowOverlap="1" wp14:anchorId="50D8F191" wp14:editId="2DB8227E">
                <wp:simplePos x="0" y="0"/>
                <wp:positionH relativeFrom="column">
                  <wp:posOffset>0</wp:posOffset>
                </wp:positionH>
                <wp:positionV relativeFrom="paragraph">
                  <wp:posOffset>694055</wp:posOffset>
                </wp:positionV>
                <wp:extent cx="6594475" cy="4679315"/>
                <wp:effectExtent l="0" t="12065" r="635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4679315"/>
                          <a:chOff x="0" y="1093"/>
                          <a:chExt cx="10385" cy="7369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632"/>
                            <a:ext cx="10385" cy="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Line 14"/>
                        <wps:cNvCnPr/>
                        <wps:spPr bwMode="auto">
                          <a:xfrm flipH="1">
                            <a:off x="9393" y="1632"/>
                            <a:ext cx="1" cy="572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5"/>
                        <wps:cNvCnPr/>
                        <wps:spPr bwMode="auto">
                          <a:xfrm flipV="1">
                            <a:off x="540" y="7237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/>
                        <wps:spPr bwMode="auto">
                          <a:xfrm>
                            <a:off x="540" y="7236"/>
                            <a:ext cx="1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7"/>
                        <wps:cNvCnPr/>
                        <wps:spPr bwMode="auto">
                          <a:xfrm flipV="1">
                            <a:off x="540" y="7239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46" y="1912"/>
                            <a:ext cx="7245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jc w:val="center"/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 xml:space="preserve">Готовится  мотивированный отказ в предоставление государственной услуги,  который доводится до сведения заявителя в 5-дневный срок </w:t>
                              </w:r>
                              <w:proofErr w:type="gramStart"/>
                              <w:r>
                                <w:rPr>
                                  <w:sz w:val="20"/>
                                  <w:lang w:bidi="ru-RU"/>
                                </w:rPr>
                                <w:t>с даты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bidi="ru-RU"/>
                                </w:rPr>
                                <w:t xml:space="preserve">его подписания. Одновременно заявителю возвращаются все </w:t>
                              </w:r>
                              <w:proofErr w:type="gramStart"/>
                              <w:r>
                                <w:rPr>
                                  <w:sz w:val="20"/>
                                  <w:lang w:bidi="ru-RU"/>
                                </w:rPr>
                                <w:t>документы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bidi="ru-RU"/>
                                </w:rPr>
                                <w:t>и объясняется порядок обжалования решения.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Line 19"/>
                        <wps:cNvCnPr/>
                        <wps:spPr bwMode="auto">
                          <a:xfrm flipH="1">
                            <a:off x="8496" y="2205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4805" y="3905"/>
                            <a:ext cx="1" cy="526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239"/>
                            <a:ext cx="8387" cy="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jc w:val="center"/>
                                <w:rPr>
                                  <w:bCs/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bCs/>
                                  <w:sz w:val="20"/>
                                  <w:lang w:bidi="ru-RU"/>
                                </w:rPr>
                                <w:t>Проведение обследования условий жизни лиц, желающих усыновить ребенка и составления акта обследования</w:t>
                              </w:r>
                            </w:p>
                            <w:p w:rsidR="004173CE" w:rsidRDefault="004173CE" w:rsidP="004173CE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4525"/>
                            <a:ext cx="8469" cy="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>На основании заявления и приложенных к нему документов, а также акта обследования условий жизни лиц, желающих усыновить</w:t>
                              </w:r>
                              <w:r>
                                <w:rPr>
                                  <w:szCs w:val="28"/>
                                  <w:lang w:bidi="ru-RU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bidi="ru-RU"/>
                                </w:rPr>
                                <w:t>ребенка, орган опеки и попечительства  готовит заключение об их возможности быть усыновителями.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" y="1093"/>
                            <a:ext cx="6" cy="1492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5728"/>
                            <a:ext cx="857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>Заключение  и комплект документов, включая акт обследования жилищных условий,  вручается заявителю лично.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446" y="6807"/>
                            <a:ext cx="2859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jc w:val="center"/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>конец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895" y="4814"/>
                            <a:ext cx="1" cy="36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889" y="5803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9" style="position:absolute;margin-left:0;margin-top:54.65pt;width:519.25pt;height:368.45pt;z-index:251659264;mso-wrap-distance-left:0;mso-wrap-distance-right:0" coordorigin=",1093" coordsize="10385,7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">
                <v:rect id="Rectangle 13" o:spid="_x0000_s1030" style="position:absolute;top:1632;width:10385;height:6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line id="Line 14" o:spid="_x0000_s1031" style="position:absolute;flip:x;visibility:visible;mso-wrap-style:square" from="9393,1632" to="9394,2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9EwcEAAADaAAAADwAAAGRycy9kb3ducmV2LnhtbESPQWvCQBSE7wX/w/IEb3WjYpGYjYgg&#10;mEMPTQu9PrPPJLj7NmZXk/77rlDocZiZb5hsN1ojHtT71rGCxTwBQVw53XKt4Ovz+LoB4QOyRuOY&#10;FPyQh10+eckw1W7gD3qUoRYRwj5FBU0IXSqlrxqy6OeuI47exfUWQ5R9LXWPQ4RbI5dJ8iYtthwX&#10;Guzo0FB1Le9WgTlXR2dHOreIt/v3u1kXJRZKzabjfgsi0Bj+w3/tk1awgu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n0TBwQAAANoAAAAPAAAAAAAAAAAAAAAA&#10;AKECAABkcnMvZG93bnJldi54bWxQSwUGAAAAAAQABAD5AAAAjwMAAAAA&#10;" strokeweight=".26mm">
                  <v:stroke joinstyle="miter"/>
                </v:line>
                <v:line id="Line 15" o:spid="_x0000_s1032" style="position:absolute;flip:y;visibility:visible;mso-wrap-style:square" from="540,7237" to="540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bctcEAAADaAAAADwAAAGRycy9kb3ducmV2LnhtbESPQWvCQBSE7wX/w/IEb3WjaJGYjYgg&#10;mEMPTQu9PrPPJLj7NmZXk/77rlDocZiZb5hsN1ojHtT71rGCxTwBQVw53XKt4Ovz+LoB4QOyRuOY&#10;FPyQh10+eckw1W7gD3qUoRYRwj5FBU0IXSqlrxqy6OeuI47exfUWQ5R9LXWPQ4RbI5dJ8iYtthwX&#10;Guzo0FB1Le9WgTlXR2dHOreIt/v3u1kXJRZKzabjfgsi0Bj+w3/tk1awgu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ty1wQAAANoAAAAPAAAAAAAAAAAAAAAA&#10;AKECAABkcnMvZG93bnJldi54bWxQSwUGAAAAAAQABAD5AAAAjwMAAAAA&#10;" strokeweight=".26mm">
                  <v:stroke joinstyle="miter"/>
                </v:line>
                <v:line id="Line 16" o:spid="_x0000_s1033" style="position:absolute;visibility:visible;mso-wrap-style:square" from="540,7236" to="541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<v:stroke joinstyle="miter"/>
                </v:line>
                <v:line id="Line 17" o:spid="_x0000_s1034" style="position:absolute;flip:y;visibility:visible;mso-wrap-style:square" from="540,7239" to="540,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nWcAAAADaAAAADwAAAGRycy9kb3ducmV2LnhtbESPQYvCMBSE74L/ITzBm6YuKFJNy7Ig&#10;rAcPVsHrs3nblk1eahO1/nsjCB6HmfmGWee9NeJGnW8cK5hNExDEpdMNVwqOh81kCcIHZI3GMSl4&#10;kIc8Gw7WmGp35z3dilCJCGGfooI6hDaV0pc1WfRT1xJH7891FkOUXSV1h/cIt0Z+JclCWmw4LtTY&#10;0k9N5X9xtQrMudw429O5QbxcTzsz3xa4VWo86r9XIAL14RN+t3+1gg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o51nAAAAA2gAAAA8AAAAAAAAAAAAAAAAA&#10;oQIAAGRycy9kb3ducmV2LnhtbFBLBQYAAAAABAAEAPkAAACOAwAAAAA=&#10;" strokeweight=".26mm">
                  <v:stroke joinstyle="miter"/>
                </v:line>
                <v:shape id="Text Box 18" o:spid="_x0000_s1035" type="#_x0000_t202" style="position:absolute;left:1246;top:1912;width:7245;height: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llMIA&#10;AADaAAAADwAAAGRycy9kb3ducmV2LnhtbESP3YrCMBSE7xd8h3AE79ZUwR+qUUQURC/KVh/g2Bzb&#10;YnNSmmjrPv1GEPZymJlvmOW6M5V4UuNKywpGwwgEcWZ1ybmCy3n/PQfhPLLGyjIpeJGD9ar3tcRY&#10;25Z/6Jn6XAQIuxgVFN7XsZQuK8igG9qaOHg32xj0QTa51A22AW4qOY6iqTRYclgosKZtQdk9fRgF&#10;zibX9nc8S81pEh1353uSlPtEqUG/2yxAeOr8f/jTPmgFM3hfC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aWUwgAAANoAAAAPAAAAAAAAAAAAAAAAAJgCAABkcnMvZG93&#10;bnJldi54bWxQSwUGAAAAAAQABAD1AAAAhwMAAAAA&#10;" strokeweight=".26mm">
                  <v:textbox>
                    <w:txbxContent>
                      <w:p w:rsidR="004173CE" w:rsidRDefault="004173CE" w:rsidP="004173CE">
                        <w:pPr>
                          <w:jc w:val="center"/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 xml:space="preserve">Готовится  мотивированный отказ в предоставление государственной услуги,  который доводится до сведения заявителя в 5-дневный срок </w:t>
                        </w:r>
                        <w:proofErr w:type="gramStart"/>
                        <w:r>
                          <w:rPr>
                            <w:sz w:val="20"/>
                            <w:lang w:bidi="ru-RU"/>
                          </w:rPr>
                          <w:t>с даты</w:t>
                        </w:r>
                        <w:proofErr w:type="gramEnd"/>
                        <w:r>
                          <w:rPr>
                            <w:sz w:val="20"/>
                            <w:szCs w:val="28"/>
                            <w:lang w:bidi="ru-RU"/>
                          </w:rPr>
                          <w:t xml:space="preserve"> </w:t>
                        </w:r>
                        <w:r>
                          <w:rPr>
                            <w:sz w:val="20"/>
                            <w:lang w:bidi="ru-RU"/>
                          </w:rPr>
                          <w:t xml:space="preserve">его подписания. Одновременно заявителю возвращаются все </w:t>
                        </w:r>
                        <w:proofErr w:type="gramStart"/>
                        <w:r>
                          <w:rPr>
                            <w:sz w:val="20"/>
                            <w:lang w:bidi="ru-RU"/>
                          </w:rPr>
                          <w:t>документы</w:t>
                        </w:r>
                        <w:proofErr w:type="gramEnd"/>
                        <w:r>
                          <w:rPr>
                            <w:sz w:val="20"/>
                            <w:szCs w:val="28"/>
                            <w:lang w:bidi="ru-RU"/>
                          </w:rPr>
                          <w:t xml:space="preserve"> </w:t>
                        </w:r>
                        <w:r>
                          <w:rPr>
                            <w:sz w:val="20"/>
                            <w:lang w:bidi="ru-RU"/>
                          </w:rPr>
                          <w:t>и объясняется порядок обжалования решения.</w:t>
                        </w:r>
                      </w:p>
                    </w:txbxContent>
                  </v:textbox>
                </v:shape>
                <v:line id="Line 19" o:spid="_x0000_s1036" style="position:absolute;flip:x;visibility:visible;mso-wrap-style:square" from="8496,2205" to="9396,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b+Fb4AAADaAAAADwAAAGRycy9kb3ducmV2LnhtbERPTYvCMBC9C/sfwix409QeRLpGqbKi&#10;N7FbPA/NbFvbTEqS1frvzUHY4+N9r7ej6cWdnG8tK1jMExDEldUt1wrKn8NsBcIHZI29ZVLwJA/b&#10;zcdkjZm2D77QvQi1iCHsM1TQhDBkUvqqIYN+bgfiyP1aZzBE6GqpHT5iuOllmiRLabDl2NDgQPuG&#10;qq74MwpsvjNlf70V5+5Qro7jM0ld963U9HPMv0AEGsO/+O0+aQVxa7wSb4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Vv4VvgAAANoAAAAPAAAAAAAAAAAAAAAAAKEC&#10;AABkcnMvZG93bnJldi54bWxQSwUGAAAAAAQABAD5AAAAjAMAAAAA&#10;" strokeweight=".26mm">
                  <v:stroke endarrow="block" joinstyle="miter"/>
                </v:line>
                <v:line id="Line 20" o:spid="_x0000_s1037" style="position:absolute;visibility:visible;mso-wrap-style:square" from="4805,3905" to="4806,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MEcMAAADaAAAADwAAAGRycy9kb3ducmV2LnhtbESPT2sCMRTE70K/Q3hCb5q1rVJXo5T+&#10;AdHDovXi7bF53V26eVmS1E2/vREEj8PM/IZZrqNpxZmcbywrmIwzEMSl1Q1XCo7fX6NXED4ga2wt&#10;k4J/8rBePQyWmGvb857Oh1CJBGGfo4I6hC6X0pc1GfRj2xEn78c6gyFJV0ntsE9w08qnLJtJgw2n&#10;hRo7eq+p/D38GQUvRfyItHuecr89VW2cuqL/dEo9DuPbAkSgGO7hW3ujFczheiXdALm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uTBHDAAAA2gAAAA8AAAAAAAAAAAAA&#10;AAAAoQIAAGRycy9kb3ducmV2LnhtbFBLBQYAAAAABAAEAPkAAACRAwAAAAA=&#10;" strokeweight=".26mm">
                  <v:stroke endarrow="block" joinstyle="miter"/>
                </v:line>
                <v:shape id="Text Box 21" o:spid="_x0000_s1038" type="#_x0000_t202" style="position:absolute;left:855;top:3239;width:8387;height:6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bl8AA&#10;AADbAAAADwAAAGRycy9kb3ducmV2LnhtbERPzYrCMBC+C75DmAVvmiroStcoiyiIHspWH2BsZtti&#10;MylNtNWnN4LgbT6+31msOlOJGzWutKxgPIpAEGdWl5wrOB23wzkI55E1VpZJwZ0crJb93gJjbVv+&#10;o1vqcxFC2MWooPC+jqV0WUEG3cjWxIH7t41BH2CTS91gG8JNJSdRNJMGSw4NBda0Lii7pFejwNnk&#10;3D4m36k5TKP95nhJknKbKDX46n5/QHjq/Ef8du90mD+G1y/h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Nbl8AAAADbAAAADwAAAAAAAAAAAAAAAACYAgAAZHJzL2Rvd25y&#10;ZXYueG1sUEsFBgAAAAAEAAQA9QAAAIUDAAAAAA==&#10;" strokeweight=".26mm">
                  <v:textbox>
                    <w:txbxContent>
                      <w:p w:rsidR="004173CE" w:rsidRDefault="004173CE" w:rsidP="004173CE">
                        <w:pPr>
                          <w:jc w:val="center"/>
                          <w:rPr>
                            <w:bCs/>
                            <w:sz w:val="20"/>
                            <w:lang w:bidi="ru-RU"/>
                          </w:rPr>
                        </w:pPr>
                        <w:r>
                          <w:rPr>
                            <w:bCs/>
                            <w:sz w:val="20"/>
                            <w:lang w:bidi="ru-RU"/>
                          </w:rPr>
                          <w:t>Проведение обследования условий жизни лиц, желающих усыновить ребенка и составления акта обследования</w:t>
                        </w:r>
                      </w:p>
                      <w:p w:rsidR="004173CE" w:rsidRDefault="004173CE" w:rsidP="004173CE"/>
                    </w:txbxContent>
                  </v:textbox>
                </v:shape>
                <v:shape id="Text Box 22" o:spid="_x0000_s1039" type="#_x0000_t202" style="position:absolute;left:855;top:4525;width:8469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HF4MEA&#10;AADbAAAADwAAAGRycy9kb3ducmV2LnhtbERPzYrCMBC+C75DGMGbphZcl2oUEQVxD8W6DzA2Y1ts&#10;JqWJtvr0m4WFvc3H9zurTW9q8aTWVZYVzKYRCOLc6ooLBd+Xw+QThPPIGmvLpOBFDjbr4WCFibYd&#10;n+mZ+UKEEHYJKii9bxIpXV6SQTe1DXHgbrY16ANsC6lb7EK4qWUcRR/SYMWhocSGdiXl9+xhFDib&#10;Xrt3vMjM1zw67S/3NK0OqVLjUb9dgvDU+3/xn/uow/wYfn8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xxeDBAAAA2wAAAA8AAAAAAAAAAAAAAAAAmAIAAGRycy9kb3du&#10;cmV2LnhtbFBLBQYAAAAABAAEAPUAAACGAwAAAAA=&#10;" strokeweight=".26mm">
                  <v:textbox>
                    <w:txbxContent>
                      <w:p w:rsidR="004173CE" w:rsidRDefault="004173CE" w:rsidP="004173CE">
                        <w:pPr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>На основании заявления и приложенных к нему документов, а также акта обследования условий жизни лиц, желающих усыновить</w:t>
                        </w:r>
                        <w:r>
                          <w:rPr>
                            <w:szCs w:val="28"/>
                            <w:lang w:bidi="ru-RU"/>
                          </w:rPr>
                          <w:t xml:space="preserve"> </w:t>
                        </w:r>
                        <w:r>
                          <w:rPr>
                            <w:sz w:val="20"/>
                            <w:lang w:bidi="ru-RU"/>
                          </w:rPr>
                          <w:t>ребенка, орган опеки и попечительства  готовит заключение об их возможности быть усыновителями.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" o:spid="_x0000_s1040" type="#_x0000_t32" style="position:absolute;left:859;top:1093;width:6;height:14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dQO7sAAADbAAAADwAAAGRycy9kb3ducmV2LnhtbERPSwrCMBDdC94hjOBOUxVEqlFEEVyJ&#10;v4XLoRnbajOpTaz19kYQ3M3jfWe2aEwhaqpcblnBoB+BIE6szjlVcD5tehMQziNrLCyTgjc5WMzb&#10;rRnG2r74QPXRpyKEsItRQeZ9GUvpkowMur4tiQN3tZVBH2CVSl3hK4SbQg6jaCwN5hwaMixplVFy&#10;Pz6NAtyUZIdubfe7Gzt67OWuvkilup1mOQXhqfF/8c+91WH+CL6/hAPk/AM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7p1A7uwAAANsAAAAPAAAAAAAAAAAAAAAAAKECAABk&#10;cnMvZG93bnJldi54bWxQSwUGAAAAAAQABAD5AAAAiQMAAAAA&#10;" strokeweight=".26mm">
                  <v:stroke endarrow="block" joinstyle="miter"/>
                </v:shape>
                <v:shape id="Text Box 24" o:spid="_x0000_s1041" type="#_x0000_t202" style="position:absolute;left:855;top:5728;width:8577;height: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4D8EA&#10;AADbAAAADwAAAGRycy9kb3ducmV2LnhtbERP24rCMBB9X/Afwgi+aap4WbpGEVEQfShWP2C2mW2L&#10;zaQ00Va/3iws7NscznWW685U4kGNKy0rGI8iEMSZ1SXnCq6X/fAThPPIGivLpOBJDtar3scSY21b&#10;PtMj9bkIIexiVFB4X8dSuqwgg25ka+LA/djGoA+wyaVusA3hppKTKJpLgyWHhgJr2haU3dK7UeBs&#10;8t2+JovUnGbRcXe5JUm5T5Qa9LvNFwhPnf8X/7kPOsyfwu8v4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U+A/BAAAA2wAAAA8AAAAAAAAAAAAAAAAAmAIAAGRycy9kb3du&#10;cmV2LnhtbFBLBQYAAAAABAAEAPUAAACGAwAAAAA=&#10;" strokeweight=".26mm">
                  <v:textbox>
                    <w:txbxContent>
                      <w:p w:rsidR="004173CE" w:rsidRDefault="004173CE" w:rsidP="004173CE">
                        <w:pPr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>Заключение  и комплект документов, включая акт обследования жилищных условий,  вручается заявителю лично.</w:t>
                        </w:r>
                      </w:p>
                    </w:txbxContent>
                  </v:textbox>
                </v:shape>
                <v:shape id="Text Box 25" o:spid="_x0000_s1042" type="#_x0000_t202" style="position:absolute;left:3446;top:6807;width:2859;height:4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dlMIA&#10;AADbAAAADwAAAGRycy9kb3ducmV2LnhtbERPzWrCQBC+F3yHZYTe6saAVqKbIKJQ2kNo7ANMs2MS&#10;kp0N2a1J+/RdQfA2H9/v7LLJdOJKg2ssK1guIhDEpdUNVwq+zqeXDQjnkTV2lknBLznI0tnTDhNt&#10;R/6ka+ErEULYJaig9r5PpHRlTQbdwvbEgbvYwaAPcKikHnAM4aaTcRStpcGGQ0ONPR1qKtvixyhw&#10;Nv8e/+LXwnysovfjuc3z5pQr9Tyf9lsQnib/EN/dbzrMX8Htl3C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F2UwgAAANsAAAAPAAAAAAAAAAAAAAAAAJgCAABkcnMvZG93&#10;bnJldi54bWxQSwUGAAAAAAQABAD1AAAAhwMAAAAA&#10;" strokeweight=".26mm">
                  <v:textbox>
                    <w:txbxContent>
                      <w:p w:rsidR="004173CE" w:rsidRDefault="004173CE" w:rsidP="004173CE">
                        <w:pPr>
                          <w:jc w:val="center"/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>конец</w:t>
                        </w:r>
                      </w:p>
                    </w:txbxContent>
                  </v:textbox>
                </v:shape>
                <v:shape id="AutoShape 26" o:spid="_x0000_s1043" type="#_x0000_t32" style="position:absolute;left:4895;top:4814;width:1;height:3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xr98AAAADbAAAADwAAAGRycy9kb3ducmV2LnhtbERP24rCMBB9F/yHMMK+aapI0WoUdZEV&#10;RNhVP2BsxrbYTEqTtfXvjSD4NodznfmyNaW4U+0KywqGgwgEcWp1wZmC82nbn4BwHlljaZkUPMjB&#10;ctHtzDHRtuE/uh99JkIIuwQV5N5XiZQuzcmgG9iKOHBXWxv0AdaZ1DU2IdyUchRFsTRYcGjIsaJN&#10;Tunt+G8U7KJp9esu+yxu5cUMfxp7WH+PlfrqtasZCE+t/4jf7p0O82N4/RIOkI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Ma/fAAAAA2wAAAA8AAAAAAAAAAAAAAAAA&#10;oQIAAGRycy9kb3ducmV2LnhtbFBLBQYAAAAABAAEAPkAAACOAwAAAAA=&#10;" strokeweight=".26mm">
                  <v:stroke endarrow="block" joinstyle="miter"/>
                </v:shape>
                <v:shape id="AutoShape 27" o:spid="_x0000_s1044" type="#_x0000_t32" style="position:absolute;left:4889;top:5803;width:0;height:4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ObMEAAADbAAAADwAAAGRycy9kb3ducmV2LnhtbERP24rCMBB9F/Yfwiz4ZlNFdO0aZVVE&#10;QYT18gFjM9uWbSalibb+vREE3+ZwrjOdt6YUN6pdYVlBP4pBEKdWF5wpOJ/WvS8QziNrLC2Tgjs5&#10;mM8+OlNMtG34QLejz0QIYZeggtz7KpHSpTkZdJGtiAP3Z2uDPsA6k7rGJoSbUg7ieCQNFhwacqxo&#10;mVP6f7waBdt4Uv26yy4btfJi+pvG7heroVLdz/bnG4Sn1r/FL/dWh/ljeP4SDp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wM5swQAAANsAAAAPAAAAAAAAAAAAAAAA&#10;AKECAABkcnMvZG93bnJldi54bWxQSwUGAAAAAAQABAD5AAAAjwMAAAAA&#10;" strokeweight=".26mm">
                  <v:stroke endarrow="block" joinstyle="miter"/>
                </v:shape>
              </v:group>
            </w:pict>
          </mc:Fallback>
        </mc:AlternateContent>
      </w:r>
      <w:r w:rsidRPr="00BF4D20">
        <w:rPr>
          <w:rFonts w:ascii="Courier New" w:eastAsia="Courier New" w:hAnsi="Courier New" w:cs="Courier New"/>
          <w:noProof/>
          <w:kern w:val="1"/>
          <w:sz w:val="20"/>
        </w:rPr>
        <mc:AlternateContent>
          <mc:Choice Requires="wpg">
            <w:drawing>
              <wp:inline distT="0" distB="0" distL="0" distR="0" wp14:anchorId="0C0FF4F2" wp14:editId="5B34B217">
                <wp:extent cx="6317615" cy="799465"/>
                <wp:effectExtent l="0" t="13335" r="1270" b="6350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799465"/>
                          <a:chOff x="0" y="0"/>
                          <a:chExt cx="9949" cy="1259"/>
                        </a:xfrm>
                      </wpg:grpSpPr>
                      <wps:wsp>
                        <wps:cNvPr id="1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9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4"/>
                        <wps:cNvCnPr/>
                        <wps:spPr bwMode="auto">
                          <a:xfrm>
                            <a:off x="4704" y="0"/>
                            <a:ext cx="3" cy="61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614"/>
                            <a:ext cx="6840" cy="5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autoSpaceDE w:val="0"/>
                                <w:jc w:val="center"/>
                                <w:rPr>
                                  <w:rFonts w:eastAsia="Courier New"/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rFonts w:eastAsia="Courier New"/>
                                  <w:sz w:val="20"/>
                                  <w:lang w:bidi="ru-RU"/>
                                </w:rPr>
                                <w:t>Все документы присутствуют и 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618"/>
                            <a:ext cx="634" cy="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21" y="618"/>
                            <a:ext cx="726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3CE" w:rsidRDefault="004173CE" w:rsidP="004173CE">
                              <w:pPr>
                                <w:rPr>
                                  <w:sz w:val="20"/>
                                  <w:lang w:bidi="ru-RU"/>
                                </w:rPr>
                              </w:pPr>
                              <w:r>
                                <w:rPr>
                                  <w:sz w:val="20"/>
                                  <w:lang w:bidi="ru-RU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1" y="873"/>
                            <a:ext cx="422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609" y="873"/>
                            <a:ext cx="290" cy="1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8" o:spid="_x0000_s1045" style="width:497.45pt;height:62.95pt;mso-position-horizontal-relative:char;mso-position-vertical-relative:line" coordsize="9949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">
                <v:rect id="Rectangle 3" o:spid="_x0000_s1046" style="position:absolute;width:9949;height:1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r1r0A&#10;AADbAAAADwAAAGRycy9kb3ducmV2LnhtbERPS4vCMBC+L/gfwgje1rQeRLtG2VUE8eYDvA7N2JRN&#10;JqWJtf57Iwje5uN7zmLVOys6akPtWUE+zkAQl17XXCk4n7bfMxAhImu0nknBgwKsloOvBRba3/lA&#10;3TFWIoVwKFCBibEppAylIYdh7BvixF196zAm2FZSt3hP4c7KSZZNpcOaU4PBhtaGyv/jzSno/y4o&#10;vTV0RemyfbfNN/naKjUa9r8/ICL18SN+u3c6zZ/D65d0gFw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jr1r0AAADbAAAADwAAAAAAAAAAAAAAAACYAgAAZHJzL2Rvd25yZXYu&#10;eG1sUEsFBgAAAAAEAAQA9QAAAIIDAAAAAA==&#10;" filled="f" stroked="f">
                  <v:stroke joinstyle="round"/>
                </v:rect>
                <v:line id="Line 4" o:spid="_x0000_s1047" style="position:absolute;visibility:visible;mso-wrap-style:square" from="4704,0" to="4707,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9QM8AAAADbAAAADwAAAGRycy9kb3ducmV2LnhtbERPz2vCMBS+D/wfwhO8zXROZVSjiJsg&#10;7lB0Xrw9mmdb1ryUJLPxvzcHYceP7/dyHU0rbuR8Y1nB2zgDQVxa3XCl4Pyze/0A4QOyxtYyKbiT&#10;h/Vq8LLEXNuej3Q7hUqkEPY5KqhD6HIpfVmTQT+2HXHirtYZDAm6SmqHfQo3rZxk2VwabDg11NjR&#10;tqby9/RnFEyL+Bnp+33G/eFStXHmiv7LKTUaxs0CRKAY/sVP914rmKT16Uv6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vUDPAAAAA2wAAAA8AAAAAAAAAAAAAAAAA&#10;oQIAAGRycy9kb3ducmV2LnhtbFBLBQYAAAAABAAEAPkAAACOAwAAAAA=&#10;" strokeweight=".26mm">
                  <v:stroke endarrow="block" joinstyle="miter"/>
                </v:line>
                <v:shape id="Text Box 5" o:spid="_x0000_s1048" type="#_x0000_t202" style="position:absolute;left:1769;top:614;width:6840;height:5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+RKsQA&#10;AADbAAAADwAAAGRycy9kb3ducmV2LnhtbESP0WqDQBRE3wP9h+UW+hZXhSbBZBNKiVDaB4n2A27d&#10;G5W4d8XdRNuv7wYKfRxm5gyzO8ymFzcaXWdZQRLFIIhrqztuFHxW+XIDwnlkjb1lUvBNDg77h8UO&#10;M20nPtGt9I0IEHYZKmi9HzIpXd2SQRfZgTh4Zzsa9EGOjdQjTgFuepnG8Uoa7DgstDjQa0v1pbwa&#10;Bc4WX9NPui7Nx3P8fqwuRdHlhVJPj/PLFoSn2f+H/9pvWkGawP1L+AF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kSrEAAAA2wAAAA8AAAAAAAAAAAAAAAAAmAIAAGRycy9k&#10;b3ducmV2LnhtbFBLBQYAAAAABAAEAPUAAACJAwAAAAA=&#10;" strokeweight=".26mm">
                  <v:textbox>
                    <w:txbxContent>
                      <w:p w:rsidR="004173CE" w:rsidRDefault="004173CE" w:rsidP="004173CE">
                        <w:pPr>
                          <w:autoSpaceDE w:val="0"/>
                          <w:jc w:val="center"/>
                          <w:rPr>
                            <w:rFonts w:eastAsia="Courier New"/>
                            <w:sz w:val="20"/>
                            <w:lang w:bidi="ru-RU"/>
                          </w:rPr>
                        </w:pPr>
                        <w:r>
                          <w:rPr>
                            <w:rFonts w:eastAsia="Courier New"/>
                            <w:sz w:val="20"/>
                            <w:lang w:bidi="ru-RU"/>
                          </w:rPr>
                          <w:t>Все документы присутствуют и соответствуют требованиям</w:t>
                        </w:r>
                      </w:p>
                    </w:txbxContent>
                  </v:textbox>
                </v:shape>
                <v:shape id="Text Box 6" o:spid="_x0000_s1049" type="#_x0000_t202" style="position:absolute;left:540;top:618;width:634;height: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PXcMA&#10;AADbAAAADwAAAGRycy9kb3ducmV2LnhtbESP0YrCMBRE3xf8h3CFfVtTC7pSjSKyguhD2eoHXJtr&#10;W2xuSpO1Xb/eCIKPw8ycYRar3tTiRq2rLCsYjyIQxLnVFRcKTsft1wyE88gaa8uk4J8crJaDjwUm&#10;2nb8S7fMFyJA2CWooPS+SaR0eUkG3cg2xMG72NagD7ItpG6xC3BTyziKptJgxWGhxIY2JeXX7M8o&#10;cDY9d/f4OzOHSbT/OV7TtNqmSn0O+/UchKfev8Ov9k4riG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0PXcMAAADbAAAADwAAAAAAAAAAAAAAAACYAgAAZHJzL2Rv&#10;d25yZXYueG1sUEsFBgAAAAAEAAQA9QAAAIgDAAAAAA==&#10;" strokeweight=".26mm">
                  <v:textbox>
                    <w:txbxContent>
                      <w:p w:rsidR="004173CE" w:rsidRDefault="004173CE" w:rsidP="004173CE">
                        <w:pPr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>ДА</w:t>
                        </w:r>
                      </w:p>
                    </w:txbxContent>
                  </v:textbox>
                </v:shape>
                <v:shape id="Text Box 7" o:spid="_x0000_s1050" type="#_x0000_t202" style="position:absolute;left:9021;top:618;width:726;height: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qxsQA&#10;AADbAAAADwAAAGRycy9kb3ducmV2LnhtbESP0WrCQBRE3wv+w3IF3+rGiFWiq0ipIPoQjH7ANXtN&#10;gtm7IbuatF/vFgp9HGbmDLPa9KYWT2pdZVnBZByBIM6trrhQcDnv3hcgnEfWWFsmBd/kYLMevK0w&#10;0bbjEz0zX4gAYZeggtL7JpHS5SUZdGPbEAfvZluDPsi2kLrFLsBNLeMo+pAGKw4LJTb0WVJ+zx5G&#10;gbPptfuJ55k5zqLD1/meptUuVWo07LdLEJ56/x/+a++1gngKv1/C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RqsbEAAAA2wAAAA8AAAAAAAAAAAAAAAAAmAIAAGRycy9k&#10;b3ducmV2LnhtbFBLBQYAAAAABAAEAPUAAACJAwAAAAA=&#10;" strokeweight=".26mm">
                  <v:textbox>
                    <w:txbxContent>
                      <w:p w:rsidR="004173CE" w:rsidRDefault="004173CE" w:rsidP="004173CE">
                        <w:pPr>
                          <w:rPr>
                            <w:sz w:val="20"/>
                            <w:lang w:bidi="ru-RU"/>
                          </w:rPr>
                        </w:pPr>
                        <w:r>
                          <w:rPr>
                            <w:sz w:val="20"/>
                            <w:lang w:bidi="ru-RU"/>
                          </w:rPr>
                          <w:t>НЕТ</w:t>
                        </w:r>
                      </w:p>
                    </w:txbxContent>
                  </v:textbox>
                </v:shape>
                <v:shape id="AutoShape 8" o:spid="_x0000_s1051" type="#_x0000_t32" style="position:absolute;left:1341;top:873;width:42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IC8sEAAADbAAAADwAAAGRycy9kb3ducmV2LnhtbESPT4vCMBTE74LfITzBm6YWEanGIi4F&#10;T+KfPezx0TzbavNSm2yt394IC3scZuY3zDrtTS06al1lWcFsGoEgzq2uuFDwfckmSxDOI2usLZOC&#10;FzlIN8PBGhNtn3yi7uwLESDsElRQet8kUrq8JINuahvi4F1ta9AH2RZSt/gMcFPLOIoW0mDFYaHE&#10;hnYl5ffzr1GAWUM2dl/2eLixo8dRHrofqdR41G9XIDz1/j/8195rBfEcPl/CD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IgLywQAAANsAAAAPAAAAAAAAAAAAAAAA&#10;AKECAABkcnMvZG93bnJldi54bWxQSwUGAAAAAAQABAD5AAAAjwMAAAAA&#10;" strokeweight=".26mm">
                  <v:stroke endarrow="block" joinstyle="miter"/>
                </v:shape>
                <v:shape id="AutoShape 9" o:spid="_x0000_s1052" type="#_x0000_t32" style="position:absolute;left:8609;top:873;width:2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IxlMQAAADbAAAADwAAAGRycy9kb3ducmV2LnhtbESP0WrCQBRE3wv+w3KFvjUbrYQaXUVb&#10;ioEiWPUDrtnbJDR7N+xuTfx7t1Do4zAzZ5jlejCtuJLzjWUFkyQFQVxa3XCl4Hx6f3oB4QOyxtYy&#10;KbiRh/Vq9LDEXNueP+l6DJWIEPY5KqhD6HIpfVmTQZ/Yjjh6X9YZDFG6SmqHfYSbVk7TNJMGG44L&#10;NXb0WlP5ffwxCop03h385aPKBnkxk11v99u3mVKP42GzABFoCP/hv3ahFTxP4fd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jGUxAAAANsAAAAPAAAAAAAAAAAA&#10;AAAAAKECAABkcnMvZG93bnJldi54bWxQSwUGAAAAAAQABAD5AAAAkgMAAAAA&#10;" strokeweight=".26mm">
                  <v:stroke endarrow="block" joinstyle="miter"/>
                </v:shape>
                <w10:anchorlock/>
              </v:group>
            </w:pict>
          </mc:Fallback>
        </mc:AlternateContent>
      </w:r>
    </w:p>
    <w:p w:rsidR="004173CE" w:rsidRPr="00BF4D20" w:rsidRDefault="004173CE" w:rsidP="004173CE">
      <w:pPr>
        <w:tabs>
          <w:tab w:val="right" w:pos="9355"/>
        </w:tabs>
        <w:autoSpaceDE w:val="0"/>
        <w:rPr>
          <w:rFonts w:eastAsia="Courier New"/>
          <w:kern w:val="1"/>
          <w:lang w:bidi="ru-RU"/>
        </w:rPr>
      </w:pPr>
      <w:r w:rsidRPr="00BF4D20">
        <w:rPr>
          <w:rFonts w:eastAsia="Courier New"/>
          <w:kern w:val="1"/>
          <w:lang w:bidi="ru-RU"/>
        </w:rPr>
        <w:tab/>
      </w: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</w:p>
    <w:p w:rsidR="004173CE" w:rsidRPr="00BF4D20" w:rsidRDefault="004173CE" w:rsidP="004173CE">
      <w:pPr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rPr>
          <w:rFonts w:eastAsia="Lucida Sans Unicode" w:cs="Tahoma"/>
          <w:kern w:val="1"/>
          <w:szCs w:val="28"/>
        </w:rPr>
      </w:pPr>
    </w:p>
    <w:p w:rsidR="004173CE" w:rsidRPr="00BF4D20" w:rsidRDefault="004173CE" w:rsidP="004173CE">
      <w:pPr>
        <w:autoSpaceDE w:val="0"/>
        <w:jc w:val="center"/>
        <w:rPr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Arial"/>
          <w:kern w:val="1"/>
          <w:lang w:bidi="ru-RU"/>
        </w:rPr>
      </w:pPr>
    </w:p>
    <w:p w:rsidR="004173CE" w:rsidRPr="00BF4D20" w:rsidRDefault="004173CE" w:rsidP="004173CE">
      <w:pPr>
        <w:autoSpaceDE w:val="0"/>
        <w:jc w:val="center"/>
        <w:rPr>
          <w:rFonts w:eastAsia="Courier New"/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eastAsia="Courier New"/>
          <w:kern w:val="1"/>
          <w:lang w:bidi="ru-RU"/>
        </w:rPr>
      </w:pPr>
    </w:p>
    <w:p w:rsidR="004173CE" w:rsidRPr="00BF4D20" w:rsidRDefault="004173CE" w:rsidP="004173CE">
      <w:pPr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rPr>
          <w:rFonts w:eastAsia="Lucida Sans Unicode" w:cs="Tahoma"/>
          <w:kern w:val="1"/>
          <w:szCs w:val="28"/>
        </w:rPr>
      </w:pPr>
    </w:p>
    <w:p w:rsidR="004173CE" w:rsidRPr="00BF4D20" w:rsidRDefault="004173CE" w:rsidP="004173CE">
      <w:pPr>
        <w:autoSpaceDE w:val="0"/>
        <w:jc w:val="center"/>
        <w:rPr>
          <w:kern w:val="1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Default="004173CE" w:rsidP="004173CE">
      <w:pPr>
        <w:ind w:left="6237"/>
        <w:rPr>
          <w:rFonts w:eastAsia="Lucida Sans Unicode" w:cs="Tahoma"/>
          <w:kern w:val="1"/>
        </w:rPr>
      </w:pPr>
    </w:p>
    <w:p w:rsidR="004173CE" w:rsidRDefault="004173CE" w:rsidP="004173CE">
      <w:pPr>
        <w:ind w:left="6237"/>
        <w:rPr>
          <w:rFonts w:eastAsia="Lucida Sans Unicode" w:cs="Tahoma"/>
          <w:kern w:val="1"/>
        </w:rPr>
      </w:pPr>
    </w:p>
    <w:p w:rsidR="004173CE" w:rsidRDefault="004173CE" w:rsidP="004173CE">
      <w:pPr>
        <w:ind w:left="6237"/>
        <w:rPr>
          <w:rFonts w:eastAsia="Lucida Sans Unicode" w:cs="Tahoma"/>
          <w:kern w:val="1"/>
        </w:rPr>
      </w:pP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Приложение № 4</w:t>
      </w:r>
    </w:p>
    <w:p w:rsidR="004173CE" w:rsidRPr="00BF4D20" w:rsidRDefault="004173CE" w:rsidP="004173CE">
      <w:pPr>
        <w:ind w:left="6237"/>
        <w:rPr>
          <w:rFonts w:eastAsia="Lucida Sans Unicode" w:cs="Tahoma"/>
          <w:kern w:val="1"/>
        </w:rPr>
      </w:pPr>
      <w:r w:rsidRPr="00BF4D20">
        <w:rPr>
          <w:rFonts w:eastAsia="Lucida Sans Unicode" w:cs="Tahoma"/>
          <w:kern w:val="1"/>
        </w:rPr>
        <w:t>к Административному регламенту по предоставлению государственной услуги «Выдача заключения о возможности гражданина быть усыновителем»</w:t>
      </w: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rPr>
          <w:rFonts w:ascii="Courier New" w:eastAsia="Courier New" w:hAnsi="Courier New" w:cs="Courier New"/>
          <w:kern w:val="1"/>
          <w:sz w:val="20"/>
          <w:lang w:bidi="ru-RU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Утверждена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приказом Министерства просвещения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Российской Федерации                 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 от 10 января 2019 г. № 4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Форма  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В орган опеки и попечительства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от 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     </w:t>
      </w:r>
      <w:proofErr w:type="gramStart"/>
      <w:r w:rsidRPr="00BF4D20">
        <w:rPr>
          <w:szCs w:val="28"/>
        </w:rPr>
        <w:t>(фамилия, имя, отчество (при наличии)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Заявление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гражданина, выразившего желание стать опекуном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или попечителем несовершеннолетнего гражданина либо принять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детей, оставшихся без попечения родителей, в семью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на воспитание в иных установленных семейным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законодательством Российской Федерации формах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Я,_______________________________________________________________________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proofErr w:type="gramStart"/>
      <w:r w:rsidRPr="00BF4D20">
        <w:rPr>
          <w:szCs w:val="28"/>
        </w:rPr>
        <w:t>(фамилия, имя, отчество (при наличии)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   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(число, месяц, год и место рождения)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Гражданство ___________ Документ, удостоверяющий личность: 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(серия, номер, когда и кем выдан)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Адрес места жительства 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(указывается полный адрес места жительства, подтвержденный регистрацией места жительства, в случае его отсутствия ставится прочерк; </w:t>
      </w:r>
      <w:proofErr w:type="gramStart"/>
      <w:r w:rsidRPr="00BF4D20">
        <w:rPr>
          <w:szCs w:val="28"/>
        </w:rPr>
        <w:t>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поселений (по выбору этих граждан), находящихся в муниципальном районе, в границах которого проходят маршруты кочевий гражданина)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Адрес места пребывания 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</w:t>
      </w:r>
      <w:proofErr w:type="gramEnd"/>
      <w:r w:rsidRPr="00BF4D20">
        <w:rPr>
          <w:szCs w:val="28"/>
        </w:rPr>
        <w:t xml:space="preserve"> </w:t>
      </w:r>
      <w:proofErr w:type="gramStart"/>
      <w:r w:rsidRPr="00BF4D20">
        <w:rPr>
          <w:szCs w:val="28"/>
        </w:rPr>
        <w:t>Указывается полный адрес места пребывания, в случае его отсутствия ставится прочерк)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Адрес места фактического проживания 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 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(указать субъекты Российской Федерации, в которых прожива</w:t>
      </w:r>
      <w:proofErr w:type="gramStart"/>
      <w:r w:rsidRPr="00BF4D20">
        <w:rPr>
          <w:szCs w:val="28"/>
        </w:rPr>
        <w:t>л(</w:t>
      </w:r>
      <w:proofErr w:type="gramEnd"/>
      <w:r w:rsidRPr="00BF4D20">
        <w:rPr>
          <w:szCs w:val="28"/>
        </w:rPr>
        <w:t>а) ранее, в том числе проходил службу в Советской Армии, Вооруженных Силах Российской Федерации)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Номер телефона 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r w:rsidRPr="00BF4D20">
        <w:rPr>
          <w:szCs w:val="28"/>
        </w:rPr>
        <w:t>(указывается при наличии)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Сведения   о  наличии  (отсутствии)  судимости  и  (или)  факте  уголовного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преследования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lastRenderedPageBreak/>
        <w:drawing>
          <wp:inline distT="0" distB="0" distL="0" distR="0" wp14:anchorId="4D85EE39" wp14:editId="2610E770">
            <wp:extent cx="180975" cy="247650"/>
            <wp:effectExtent l="0" t="0" r="9525" b="0"/>
            <wp:docPr id="33" name="Рисунок 33" descr="base_1_321090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не  имел  и  не имею судимости за преступления против жизни и здоровья, свободы, чести и достоинства личности,   половой  неприкосновенности  и половой свободы  личности,  против семьи и несовершеннолетних, здоровья населения и общественной нравственности, а  также  против  общественной безопасности, мира и безопасности человечества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0C2CA5FE" wp14:editId="27E8C349">
            <wp:extent cx="180975" cy="247650"/>
            <wp:effectExtent l="0" t="0" r="9525" b="0"/>
            <wp:docPr id="34" name="Рисунок 34" descr="base_1_321090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не   подвергался   и   не   подвергаюсь   уголовному  преследованию  за преступления против жизни  и  здоровья,  свободы,  чести  и достоинства личности,  половой  неприкосновенности  и   половой   свободы личности, против семьи и несовершеннолетних, здоровья  населения  и  общественной нравственности,  а  также  против  общественной  безопасности,  мира  и безопасности человечества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2598766A" wp14:editId="65038AAF">
            <wp:extent cx="180975" cy="247650"/>
            <wp:effectExtent l="0" t="0" r="9525" b="0"/>
            <wp:docPr id="35" name="Рисунок 35" descr="base_1_321090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не  имею неснятую или непогашенную судимость за тяжкие или особо  тяжкие преступления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Сведения   о  получаемой  пенсии,  ее  виде  и  размере,  страховом  номере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индивидуального лицевого счета (СНИЛС) 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(указываются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Сведения о гражданах, зарегистрированных по месту жительства гражданина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640"/>
        <w:gridCol w:w="1559"/>
        <w:gridCol w:w="1843"/>
        <w:gridCol w:w="2693"/>
      </w:tblGrid>
      <w:tr w:rsidR="004173CE" w:rsidRPr="00BF4D20" w:rsidTr="002E6C10">
        <w:tc>
          <w:tcPr>
            <w:tcW w:w="533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N</w:t>
            </w:r>
          </w:p>
        </w:tc>
        <w:tc>
          <w:tcPr>
            <w:tcW w:w="3640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Фамилия, имя, отчество (при наличии)</w:t>
            </w:r>
          </w:p>
        </w:tc>
        <w:tc>
          <w:tcPr>
            <w:tcW w:w="1559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Год рождения</w:t>
            </w:r>
          </w:p>
        </w:tc>
        <w:tc>
          <w:tcPr>
            <w:tcW w:w="1843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>Родственное отношение к ребенку</w:t>
            </w:r>
          </w:p>
        </w:tc>
        <w:tc>
          <w:tcPr>
            <w:tcW w:w="2693" w:type="dxa"/>
          </w:tcPr>
          <w:p w:rsidR="004173CE" w:rsidRPr="00BF4D20" w:rsidRDefault="004173CE" w:rsidP="002E6C10">
            <w:pPr>
              <w:autoSpaceDE w:val="0"/>
              <w:autoSpaceDN w:val="0"/>
              <w:jc w:val="center"/>
              <w:rPr>
                <w:szCs w:val="28"/>
              </w:rPr>
            </w:pPr>
            <w:r w:rsidRPr="00BF4D20">
              <w:rPr>
                <w:szCs w:val="28"/>
              </w:rPr>
              <w:t xml:space="preserve">С какого времени </w:t>
            </w:r>
            <w:proofErr w:type="gramStart"/>
            <w:r w:rsidRPr="00BF4D20">
              <w:rPr>
                <w:szCs w:val="28"/>
              </w:rPr>
              <w:t>зарегистрирован</w:t>
            </w:r>
            <w:proofErr w:type="gramEnd"/>
            <w:r w:rsidRPr="00BF4D20">
              <w:rPr>
                <w:szCs w:val="28"/>
              </w:rPr>
              <w:t xml:space="preserve"> и проживает</w:t>
            </w:r>
          </w:p>
        </w:tc>
      </w:tr>
      <w:tr w:rsidR="004173CE" w:rsidRPr="00BF4D20" w:rsidTr="002E6C10">
        <w:tc>
          <w:tcPr>
            <w:tcW w:w="53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64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69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  <w:tr w:rsidR="004173CE" w:rsidRPr="00BF4D20" w:rsidTr="002E6C10">
        <w:tc>
          <w:tcPr>
            <w:tcW w:w="53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64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69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  <w:tr w:rsidR="004173CE" w:rsidRPr="00BF4D20" w:rsidTr="002E6C10">
        <w:tc>
          <w:tcPr>
            <w:tcW w:w="53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640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693" w:type="dxa"/>
          </w:tcPr>
          <w:p w:rsidR="004173CE" w:rsidRPr="00BF4D20" w:rsidRDefault="004173CE" w:rsidP="002E6C10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77F8D411" wp14:editId="1FEC8464">
            <wp:extent cx="180975" cy="247650"/>
            <wp:effectExtent l="0" t="0" r="9525" b="0"/>
            <wp:docPr id="36" name="Рисунок 36" descr="base_1_321090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21090_327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выдать мне заключение о возможности быть опекуном (попечителем)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3E893766" wp14:editId="311F1EF2">
            <wp:extent cx="180975" cy="247650"/>
            <wp:effectExtent l="0" t="0" r="9525" b="0"/>
            <wp:docPr id="37" name="Рисунок 37" descr="base_1_321090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21090_327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выдать мне заключение о возможности быть приемным родителем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2F09E125" wp14:editId="290F1BEA">
            <wp:extent cx="180975" cy="247650"/>
            <wp:effectExtent l="0" t="0" r="9525" b="0"/>
            <wp:docPr id="38" name="Рисунок 38" descr="base_1_321090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21090_327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выдать мне заключение о возможности быть патронатным воспитателем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1D5C76B3" wp14:editId="7F4285C5">
            <wp:extent cx="180975" cy="247650"/>
            <wp:effectExtent l="0" t="0" r="9525" b="0"/>
            <wp:docPr id="39" name="Рисунок 39" descr="base_1_321090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21090_3277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выдать мне заключение о возможности быть усыновителем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08875AC4" wp14:editId="4BB1D3E4">
            <wp:extent cx="180975" cy="247650"/>
            <wp:effectExtent l="0" t="0" r="9525" b="0"/>
            <wp:docPr id="40" name="Рисунок 40" descr="base_1_321090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21090_32777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передать мне под опеку (попечительство)</w:t>
      </w:r>
    </w:p>
    <w:p w:rsidR="004173CE" w:rsidRPr="00BF4D20" w:rsidRDefault="004173CE" w:rsidP="004173CE"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0914CD39" wp14:editId="7E11CBC9">
            <wp:extent cx="180975" cy="247650"/>
            <wp:effectExtent l="0" t="0" r="9525" b="0"/>
            <wp:docPr id="41" name="Рисунок 41" descr="base_1_321090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21090_32778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передать мне под опеку (попечительство) на возмездной основе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3DBA5DAE" wp14:editId="31A8BA06">
            <wp:extent cx="180975" cy="247650"/>
            <wp:effectExtent l="0" t="0" r="9525" b="0"/>
            <wp:docPr id="42" name="Рисунок 42" descr="base_1_321090_32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21090_3277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прошу передать мне в патронатную семью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proofErr w:type="gramStart"/>
      <w:r w:rsidRPr="00BF4D20">
        <w:rPr>
          <w:szCs w:val="2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Материальные  возможности,  жилищные условия, состояние здоровья и характер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работы  позволяют  мне  взять ребенка (детей) под опеку (попечительство), в приемную или патронатную семью.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Дополнительно могу сообщить о себе следующее:</w:t>
      </w:r>
    </w:p>
    <w:p w:rsidR="004173CE" w:rsidRPr="00BF4D20" w:rsidRDefault="004173CE" w:rsidP="004173CE">
      <w:r w:rsidRPr="00BF4D20">
        <w:rPr>
          <w:szCs w:val="28"/>
        </w:rPr>
        <w:t>_____________________________________________________________________________________________________________________________________________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(указываются наличие у гражданина необходимых знаний и навыков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Я,_______________________________________________________________________</w:t>
      </w:r>
    </w:p>
    <w:p w:rsidR="004173CE" w:rsidRPr="00BF4D20" w:rsidRDefault="004173CE" w:rsidP="004173CE">
      <w:pPr>
        <w:autoSpaceDE w:val="0"/>
        <w:autoSpaceDN w:val="0"/>
        <w:jc w:val="center"/>
        <w:rPr>
          <w:szCs w:val="28"/>
        </w:rPr>
      </w:pPr>
      <w:proofErr w:type="gramStart"/>
      <w:r w:rsidRPr="00BF4D20">
        <w:rPr>
          <w:szCs w:val="28"/>
        </w:rPr>
        <w:t>(указываются фамилия, имя, отчество (при наличии)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даю  согласие  на  обработку  и  использование  моих  персональных  данных,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содержащихся в настоящем заявлении и предоставленных мною документах.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Я  предупрежден (на) об ответственности за представление </w:t>
      </w:r>
      <w:proofErr w:type="gramStart"/>
      <w:r w:rsidRPr="00BF4D20">
        <w:rPr>
          <w:szCs w:val="28"/>
        </w:rPr>
        <w:t>недостоверных</w:t>
      </w:r>
      <w:proofErr w:type="gramEnd"/>
      <w:r w:rsidRPr="00BF4D20">
        <w:rPr>
          <w:szCs w:val="28"/>
        </w:rPr>
        <w:t xml:space="preserve"> либо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искаженных сведений.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_______________________                                ____________________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 xml:space="preserve">         (подпись)                                                                    (дата)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szCs w:val="28"/>
        </w:rPr>
        <w:t>К заявлению прилагаю следующие документы: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7241C068" wp14:editId="5F7F3AB5">
            <wp:extent cx="180975" cy="247650"/>
            <wp:effectExtent l="0" t="0" r="9525" b="0"/>
            <wp:docPr id="43" name="Рисунок 43" descr="base_1_321090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321090_3278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краткая автобиография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1A326B68" wp14:editId="1B4F299C">
            <wp:extent cx="180975" cy="247650"/>
            <wp:effectExtent l="0" t="0" r="9525" b="0"/>
            <wp:docPr id="44" name="Рисунок 44" descr="base_1_321090_32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321090_32781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</w:t>
      </w:r>
      <w:proofErr w:type="gramStart"/>
      <w:r w:rsidRPr="00BF4D20">
        <w:rPr>
          <w:szCs w:val="28"/>
        </w:rPr>
        <w:t xml:space="preserve">справка  с  места  работы  с  указанием   должности  и  размера  средней заработной платы  за   последние  12  месяцев  и  (или)  иной  документ, подтверждающий  доход,  или  справка  с места работы супруга (супруги) с </w:t>
      </w:r>
      <w:r w:rsidRPr="00BF4D20">
        <w:rPr>
          <w:szCs w:val="28"/>
        </w:rPr>
        <w:lastRenderedPageBreak/>
        <w:t>указанием  должности  и  размера  средней  заработной платы за последние 12 месяцев и (или) иной документ, подтверждающий доход супруга (супруги)</w:t>
      </w:r>
      <w:proofErr w:type="gramEnd"/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4BE554BA" wp14:editId="37F0388A">
            <wp:extent cx="180975" cy="247650"/>
            <wp:effectExtent l="0" t="0" r="9525" b="0"/>
            <wp:docPr id="45" name="Рисунок 45" descr="base_1_321090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321090_32782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заключение  о  результатах  медицинского   освидетельствования  граждан, намеревающихся усыновить (удочерить), взять под опеку  (попечительство), в приемную   или  патронатную  семью  детей-сирот  и  детей,  оставшихся без попечения родителей, заключение по </w:t>
      </w:r>
      <w:hyperlink r:id="rId19" w:history="1">
        <w:r w:rsidRPr="00BF4D20">
          <w:rPr>
            <w:szCs w:val="28"/>
          </w:rPr>
          <w:t>форме N 164/у</w:t>
        </w:r>
      </w:hyperlink>
      <w:r w:rsidRPr="00BF4D20">
        <w:rPr>
          <w:szCs w:val="28"/>
        </w:rPr>
        <w:t xml:space="preserve"> &lt;*&gt;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7D41666B" wp14:editId="51031978">
            <wp:extent cx="180975" cy="247650"/>
            <wp:effectExtent l="0" t="0" r="9525" b="0"/>
            <wp:docPr id="46" name="Рисунок 46" descr="base_1_321090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321090_3278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копия свидетельства о браке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1847CE2B" wp14:editId="15BCF781">
            <wp:extent cx="180975" cy="247650"/>
            <wp:effectExtent l="0" t="0" r="9525" b="0"/>
            <wp:docPr id="47" name="Рисунок 47" descr="base_1_321090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21090_3278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письменное согласие членов семьи на прием ребенка (детей) в семью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140A4DC1" wp14:editId="6A55A15A">
            <wp:extent cx="180975" cy="247650"/>
            <wp:effectExtent l="0" t="0" r="9525" b="0"/>
            <wp:docPr id="48" name="Рисунок 48" descr="base_1_321090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21090_3278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</w:t>
      </w:r>
      <w:proofErr w:type="gramStart"/>
      <w:r w:rsidRPr="00BF4D20">
        <w:rPr>
          <w:szCs w:val="28"/>
        </w:rPr>
        <w:t>копия свидетельства  о  прохождении  подготовки  лиц,  желающих  принять на воспитание в свою семью ребенка, оставшегося без попечения родителей, на  территории   Российской   Федерации   (прилагается   гражданами,  за исключением близких родственников ребенка, а также лиц, которые являются или являлись усыновителями  и  в  отношении которых усыновление не  было отменено, и лиц, которые  являются или являлись опекунами (попечителями) детей и которые не были отстранены  от</w:t>
      </w:r>
      <w:proofErr w:type="gramEnd"/>
      <w:r w:rsidRPr="00BF4D20">
        <w:rPr>
          <w:szCs w:val="28"/>
        </w:rPr>
        <w:t xml:space="preserve">  исполнения  возложенных  на  них обязанностей)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  <w:r w:rsidRPr="00BF4D20">
        <w:rPr>
          <w:noProof/>
          <w:position w:val="-9"/>
          <w:szCs w:val="28"/>
        </w:rPr>
        <w:drawing>
          <wp:inline distT="0" distB="0" distL="0" distR="0" wp14:anchorId="36883BA4" wp14:editId="2364D66D">
            <wp:extent cx="180975" cy="247650"/>
            <wp:effectExtent l="0" t="0" r="9525" b="0"/>
            <wp:docPr id="49" name="Рисунок 49" descr="base_1_321090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21090_3278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D20">
        <w:rPr>
          <w:szCs w:val="28"/>
        </w:rPr>
        <w:t xml:space="preserve"> документы,   подтверждающие   ведение   кочевого  и  (или)  полукочевого образа жизни, выданные органом  местного самоуправления соответствующего муниципального района</w:t>
      </w:r>
    </w:p>
    <w:p w:rsidR="004173CE" w:rsidRPr="00BF4D20" w:rsidRDefault="004173CE" w:rsidP="004173CE">
      <w:pPr>
        <w:autoSpaceDE w:val="0"/>
        <w:autoSpaceDN w:val="0"/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rPr>
          <w:szCs w:val="28"/>
        </w:rPr>
      </w:pPr>
    </w:p>
    <w:p w:rsidR="004173CE" w:rsidRPr="00BF4D20" w:rsidRDefault="004173CE" w:rsidP="004173CE">
      <w:pPr>
        <w:spacing w:after="200" w:line="276" w:lineRule="auto"/>
        <w:rPr>
          <w:rFonts w:asciiTheme="minorHAnsi" w:eastAsiaTheme="minorEastAsia" w:hAnsiTheme="minorHAnsi"/>
          <w:sz w:val="22"/>
          <w:szCs w:val="22"/>
        </w:rPr>
      </w:pPr>
    </w:p>
    <w:p w:rsidR="004173CE" w:rsidRDefault="004173CE" w:rsidP="004173CE"/>
    <w:p w:rsidR="00CC7054" w:rsidRDefault="00CC7054" w:rsidP="007E697A">
      <w:pPr>
        <w:pStyle w:val="a3"/>
      </w:pPr>
      <w:bookmarkStart w:id="3" w:name="_GoBack"/>
      <w:bookmarkEnd w:id="3"/>
    </w:p>
    <w:sectPr w:rsidR="00CC7054" w:rsidSect="00AC0854">
      <w:headerReference w:type="default" r:id="rId20"/>
      <w:pgSz w:w="11906" w:h="16838"/>
      <w:pgMar w:top="851" w:right="567" w:bottom="1134" w:left="1134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E5" w:rsidRDefault="003010E5" w:rsidP="004F1A49">
      <w:r>
        <w:separator/>
      </w:r>
    </w:p>
  </w:endnote>
  <w:endnote w:type="continuationSeparator" w:id="0">
    <w:p w:rsidR="003010E5" w:rsidRDefault="003010E5" w:rsidP="004F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E5" w:rsidRDefault="003010E5" w:rsidP="004F1A49">
      <w:r>
        <w:separator/>
      </w:r>
    </w:p>
  </w:footnote>
  <w:footnote w:type="continuationSeparator" w:id="0">
    <w:p w:rsidR="003010E5" w:rsidRDefault="003010E5" w:rsidP="004F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54" w:rsidRDefault="00AC0854">
    <w:pPr>
      <w:pStyle w:val="a7"/>
      <w:jc w:val="center"/>
    </w:pPr>
  </w:p>
  <w:p w:rsidR="00AC0854" w:rsidRDefault="00AC08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2D"/>
    <w:rsid w:val="000133F2"/>
    <w:rsid w:val="0001380C"/>
    <w:rsid w:val="00017BDF"/>
    <w:rsid w:val="00030F8A"/>
    <w:rsid w:val="00072828"/>
    <w:rsid w:val="00082DAA"/>
    <w:rsid w:val="000B45FE"/>
    <w:rsid w:val="00182CB9"/>
    <w:rsid w:val="00187B89"/>
    <w:rsid w:val="00196C2D"/>
    <w:rsid w:val="001A0081"/>
    <w:rsid w:val="001D2D6A"/>
    <w:rsid w:val="00281E68"/>
    <w:rsid w:val="00284FB6"/>
    <w:rsid w:val="00290BA1"/>
    <w:rsid w:val="002A0DFB"/>
    <w:rsid w:val="002F6298"/>
    <w:rsid w:val="002F667E"/>
    <w:rsid w:val="003010E5"/>
    <w:rsid w:val="003A3548"/>
    <w:rsid w:val="003D4E16"/>
    <w:rsid w:val="003E6676"/>
    <w:rsid w:val="004173CE"/>
    <w:rsid w:val="004F1A49"/>
    <w:rsid w:val="00511DBD"/>
    <w:rsid w:val="00557FEF"/>
    <w:rsid w:val="005E1A1F"/>
    <w:rsid w:val="005E74A0"/>
    <w:rsid w:val="006A50BD"/>
    <w:rsid w:val="006C53E0"/>
    <w:rsid w:val="007158FC"/>
    <w:rsid w:val="00731298"/>
    <w:rsid w:val="007414EC"/>
    <w:rsid w:val="00744D98"/>
    <w:rsid w:val="00756E88"/>
    <w:rsid w:val="007B70AF"/>
    <w:rsid w:val="007C137B"/>
    <w:rsid w:val="007D3E2E"/>
    <w:rsid w:val="007E697A"/>
    <w:rsid w:val="0083095C"/>
    <w:rsid w:val="0083591C"/>
    <w:rsid w:val="008720C7"/>
    <w:rsid w:val="00872A3E"/>
    <w:rsid w:val="00874B5C"/>
    <w:rsid w:val="008B5E2D"/>
    <w:rsid w:val="008B691C"/>
    <w:rsid w:val="008D2766"/>
    <w:rsid w:val="00940522"/>
    <w:rsid w:val="00951C90"/>
    <w:rsid w:val="009559CE"/>
    <w:rsid w:val="009702FB"/>
    <w:rsid w:val="00A3478D"/>
    <w:rsid w:val="00A7062D"/>
    <w:rsid w:val="00A9442F"/>
    <w:rsid w:val="00AC0854"/>
    <w:rsid w:val="00B219D9"/>
    <w:rsid w:val="00B327C2"/>
    <w:rsid w:val="00B71FF7"/>
    <w:rsid w:val="00BB4EB0"/>
    <w:rsid w:val="00BB7E2C"/>
    <w:rsid w:val="00BC369A"/>
    <w:rsid w:val="00BD1392"/>
    <w:rsid w:val="00CB207D"/>
    <w:rsid w:val="00CC7054"/>
    <w:rsid w:val="00CF4D29"/>
    <w:rsid w:val="00D30BA0"/>
    <w:rsid w:val="00D45349"/>
    <w:rsid w:val="00DB34FB"/>
    <w:rsid w:val="00E00E46"/>
    <w:rsid w:val="00E957AE"/>
    <w:rsid w:val="00EB3DDF"/>
    <w:rsid w:val="00F06E6B"/>
    <w:rsid w:val="00F07A5D"/>
    <w:rsid w:val="00F53DBB"/>
    <w:rsid w:val="00F548D3"/>
    <w:rsid w:val="00F66351"/>
    <w:rsid w:val="00F702FA"/>
    <w:rsid w:val="00F750EE"/>
    <w:rsid w:val="00F80977"/>
    <w:rsid w:val="00FA2E8C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73CE"/>
    <w:pPr>
      <w:keepNext/>
      <w:keepLines/>
      <w:widowControl w:val="0"/>
      <w:suppressAutoHyphen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3C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4173CE"/>
    <w:pPr>
      <w:widowControl w:val="0"/>
      <w:pBdr>
        <w:bottom w:val="single" w:sz="8" w:space="4" w:color="4F81BD" w:themeColor="accent1"/>
      </w:pBdr>
      <w:suppressAutoHyphens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17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73CE"/>
  </w:style>
  <w:style w:type="paragraph" w:customStyle="1" w:styleId="ConsPlusNonformat">
    <w:name w:val="ConsPlusNonformat"/>
    <w:rsid w:val="004173C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ru-RU" w:bidi="ru-RU"/>
    </w:rPr>
  </w:style>
  <w:style w:type="table" w:styleId="ad">
    <w:name w:val="Table Grid"/>
    <w:basedOn w:val="a1"/>
    <w:uiPriority w:val="59"/>
    <w:rsid w:val="004173C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1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D6A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173CE"/>
    <w:pPr>
      <w:keepNext/>
      <w:keepLines/>
      <w:widowControl w:val="0"/>
      <w:suppressAutoHyphen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D6A"/>
    <w:rPr>
      <w:rFonts w:ascii="Times New Roman" w:eastAsia="Lucida Sans Unicode" w:hAnsi="Times New Roman" w:cs="Tahoma"/>
      <w:color w:val="000000"/>
      <w:sz w:val="28"/>
      <w:szCs w:val="24"/>
      <w:lang w:val="en-US" w:bidi="en-US"/>
    </w:rPr>
  </w:style>
  <w:style w:type="paragraph" w:styleId="a3">
    <w:name w:val="Body Text Indent"/>
    <w:basedOn w:val="a"/>
    <w:link w:val="a4"/>
    <w:semiHidden/>
    <w:rsid w:val="001D2D6A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D2D6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2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D6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4F1A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1A4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">
    <w:name w:val="Основной текст (5)_"/>
    <w:basedOn w:val="a0"/>
    <w:link w:val="50"/>
    <w:locked/>
    <w:rsid w:val="0083591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591C"/>
    <w:pPr>
      <w:shd w:val="clear" w:color="auto" w:fill="FFFFFF"/>
      <w:spacing w:after="60" w:line="240" w:lineRule="atLeast"/>
    </w:pPr>
    <w:rPr>
      <w:rFonts w:eastAsiaTheme="minorHAnsi"/>
      <w:sz w:val="25"/>
      <w:szCs w:val="25"/>
      <w:lang w:eastAsia="en-US"/>
    </w:rPr>
  </w:style>
  <w:style w:type="paragraph" w:customStyle="1" w:styleId="ConsPlusNormal">
    <w:name w:val="ConsPlusNormal"/>
    <w:link w:val="ConsPlusNormal0"/>
    <w:rsid w:val="0029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0BA1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73C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4173CE"/>
    <w:pPr>
      <w:widowControl w:val="0"/>
      <w:pBdr>
        <w:bottom w:val="single" w:sz="8" w:space="4" w:color="4F81BD" w:themeColor="accent1"/>
      </w:pBdr>
      <w:suppressAutoHyphens/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417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73CE"/>
  </w:style>
  <w:style w:type="paragraph" w:customStyle="1" w:styleId="ConsPlusNonformat">
    <w:name w:val="ConsPlusNonformat"/>
    <w:rsid w:val="004173CE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ru-RU" w:bidi="ru-RU"/>
    </w:rPr>
  </w:style>
  <w:style w:type="table" w:styleId="ad">
    <w:name w:val="Table Grid"/>
    <w:basedOn w:val="a1"/>
    <w:uiPriority w:val="59"/>
    <w:rsid w:val="004173C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417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A245B19E25C6FC80AC8DE06AE5225542CCF281DB0561AD2E42C587EF5AB55F4742715CD77C42FF487C9759B028738D2883DE29403J0G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1BF376DC11C43D2BEAB60FC4E018312D99073DECEC477028DEEB64760722258973FA9AAb4n9M" TargetMode="External"/><Relationship Id="rId17" Type="http://schemas.openxmlformats.org/officeDocument/2006/relationships/hyperlink" Target="consultantplus://offline/ref=76ABCA8E4A036A155F672D326572EA6A0EB3D36BEDA5E1B6D642C958D64AF5BCE140729017592016t7E2H" TargetMode="External"/><Relationship Id="rId2" Type="http://schemas.openxmlformats.org/officeDocument/2006/relationships/styles" Target="styles.xml"/><Relationship Id="rId16" Type="http://schemas.openxmlformats.org/officeDocument/2006/relationships/hyperlink" Target="mailto:temkino@admin-smolensk.ru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5D7BD27F4E81742748E3BBFC8A831E82C43072B914E0A91B6B66AD58197713F91DDA7ECt55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CBCF98ABA3F1EBC0A5841B7E067334BBD4FFC2DE90E42E00D98981B84441DD374D2B7A7BF4F8C65AFD41vCU5N" TargetMode="External"/><Relationship Id="rId10" Type="http://schemas.openxmlformats.org/officeDocument/2006/relationships/hyperlink" Target="consultantplus://offline/ref=BEF938C9A9B6CACDA8260E3DFB7FE4252C061BAEE3AF50E6C14F98429008FF710199ED8973D26Ce21CH" TargetMode="External"/><Relationship Id="rId19" Type="http://schemas.openxmlformats.org/officeDocument/2006/relationships/hyperlink" Target="consultantplus://offline/ref=3E8A281E9085C4F61012D45E588B1AAD322B0291876101A7386257829BA2D8B535B324FBF14ABA46649ED8A91EB339DB77AD9E4E4817DACDOA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F938C9A9B6CACDA8260E3DFB7FE4252C0212ABE9A10DECC91694409707A06606D0E18873D26D25e612H" TargetMode="External"/><Relationship Id="rId14" Type="http://schemas.openxmlformats.org/officeDocument/2006/relationships/hyperlink" Target="consultantplus://offline/ref=EA245B19E25C6FC80AC8DE06AE5225542CCF281DB0561AD2E42C587EF5AB55F4742715CB7DCF70F192D82D96009B26D59121E0953801J4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32</Pages>
  <Words>12641</Words>
  <Characters>72059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66</cp:revision>
  <cp:lastPrinted>2025-02-18T08:06:00Z</cp:lastPrinted>
  <dcterms:created xsi:type="dcterms:W3CDTF">2022-03-28T06:59:00Z</dcterms:created>
  <dcterms:modified xsi:type="dcterms:W3CDTF">2025-03-18T12:32:00Z</dcterms:modified>
</cp:coreProperties>
</file>