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177" w:rsidRDefault="00443177">
      <w:pPr>
        <w:pStyle w:val="a3"/>
        <w:spacing w:before="11"/>
        <w:ind w:left="0" w:firstLine="0"/>
        <w:jc w:val="left"/>
        <w:rPr>
          <w:sz w:val="13"/>
        </w:rPr>
      </w:pPr>
    </w:p>
    <w:p w:rsidR="000A3635" w:rsidRDefault="000A3635" w:rsidP="000A3635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eastAsia="Arial"/>
          <w:noProof/>
        </w:rPr>
        <w:drawing>
          <wp:inline distT="0" distB="0" distL="0" distR="0">
            <wp:extent cx="753745" cy="863600"/>
            <wp:effectExtent l="19050" t="0" r="8255" b="0"/>
            <wp:docPr id="11" name="Рисунок 1754909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490940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635" w:rsidRDefault="000A3635" w:rsidP="000A3635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A3635" w:rsidRPr="00C85D9D" w:rsidRDefault="000A3635" w:rsidP="000A3635">
      <w:pPr>
        <w:jc w:val="center"/>
        <w:rPr>
          <w:rFonts w:ascii="Times New Roman CYR" w:hAnsi="Times New Roman CYR"/>
          <w:b/>
          <w:sz w:val="24"/>
          <w:szCs w:val="24"/>
        </w:rPr>
      </w:pPr>
      <w:r w:rsidRPr="00C85D9D">
        <w:rPr>
          <w:rFonts w:ascii="Times New Roman CYR" w:hAnsi="Times New Roman CYR"/>
          <w:b/>
          <w:sz w:val="24"/>
          <w:szCs w:val="24"/>
        </w:rPr>
        <w:t>АДМИНИСТРАЦИЯ МУНИЦИПАЛЬНОГО ОБРАЗОВАНИЯ</w:t>
      </w:r>
    </w:p>
    <w:p w:rsidR="000A3635" w:rsidRPr="000A3635" w:rsidRDefault="000A3635" w:rsidP="000A3635">
      <w:pPr>
        <w:jc w:val="center"/>
        <w:rPr>
          <w:rFonts w:ascii="Times New Roman CYR" w:hAnsi="Times New Roman CYR"/>
          <w:b/>
          <w:sz w:val="24"/>
          <w:szCs w:val="24"/>
        </w:rPr>
      </w:pPr>
      <w:r w:rsidRPr="00C85D9D">
        <w:rPr>
          <w:rFonts w:ascii="Arial" w:hAnsi="Arial"/>
          <w:sz w:val="24"/>
          <w:szCs w:val="24"/>
        </w:rPr>
        <w:t xml:space="preserve"> </w:t>
      </w:r>
      <w:r w:rsidRPr="00C85D9D">
        <w:rPr>
          <w:rFonts w:ascii="Times New Roman CYR" w:hAnsi="Times New Roman CYR"/>
          <w:b/>
          <w:sz w:val="24"/>
          <w:szCs w:val="24"/>
        </w:rPr>
        <w:t>«ТЕМКИНСКИЙ МУНИЦИПАЛЬНЫЙ ОКРУГ» СМОЛЕНСКОЙ ОБЛАСТИ</w:t>
      </w:r>
    </w:p>
    <w:p w:rsidR="000A3635" w:rsidRDefault="000A3635">
      <w:pPr>
        <w:pStyle w:val="a3"/>
        <w:spacing w:before="11"/>
        <w:ind w:left="0" w:firstLine="0"/>
        <w:jc w:val="left"/>
        <w:rPr>
          <w:sz w:val="13"/>
        </w:rPr>
      </w:pPr>
    </w:p>
    <w:p w:rsidR="000A3635" w:rsidRDefault="000A3635" w:rsidP="002410DE">
      <w:pPr>
        <w:pStyle w:val="11"/>
        <w:ind w:right="54" w:hanging="117"/>
        <w:rPr>
          <w:sz w:val="36"/>
          <w:szCs w:val="36"/>
        </w:rPr>
      </w:pPr>
    </w:p>
    <w:p w:rsidR="00443177" w:rsidRDefault="000A3635" w:rsidP="000A3635">
      <w:pPr>
        <w:pStyle w:val="11"/>
        <w:ind w:right="54" w:hanging="117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A3635" w:rsidRPr="000A3635" w:rsidRDefault="000A3635" w:rsidP="000A3635">
      <w:pPr>
        <w:pStyle w:val="11"/>
        <w:ind w:left="0" w:right="54" w:firstLine="0"/>
        <w:jc w:val="center"/>
        <w:rPr>
          <w:sz w:val="36"/>
          <w:szCs w:val="36"/>
        </w:rPr>
      </w:pPr>
    </w:p>
    <w:p w:rsidR="00443177" w:rsidRPr="00F553C3" w:rsidRDefault="00F553C3" w:rsidP="0054438F">
      <w:pPr>
        <w:tabs>
          <w:tab w:val="left" w:pos="2695"/>
          <w:tab w:val="left" w:pos="4363"/>
        </w:tabs>
        <w:spacing w:before="275"/>
        <w:ind w:left="488" w:hanging="488"/>
        <w:jc w:val="both"/>
        <w:rPr>
          <w:sz w:val="28"/>
          <w:szCs w:val="28"/>
          <w:u w:val="single"/>
        </w:rPr>
      </w:pPr>
      <w:r w:rsidRPr="0054438F">
        <w:rPr>
          <w:sz w:val="28"/>
          <w:szCs w:val="28"/>
        </w:rPr>
        <w:t>О</w:t>
      </w:r>
      <w:r w:rsidR="00ED3156" w:rsidRPr="0054438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>
        <w:rPr>
          <w:spacing w:val="31"/>
          <w:sz w:val="28"/>
          <w:szCs w:val="28"/>
          <w:u w:val="single"/>
        </w:rPr>
        <w:t xml:space="preserve">08.07.2026 </w:t>
      </w:r>
      <w:r w:rsidR="00ED3156" w:rsidRPr="0054438F">
        <w:rPr>
          <w:sz w:val="28"/>
          <w:szCs w:val="28"/>
        </w:rPr>
        <w:t>№</w:t>
      </w:r>
      <w:r>
        <w:rPr>
          <w:spacing w:val="31"/>
          <w:sz w:val="28"/>
          <w:szCs w:val="28"/>
        </w:rPr>
        <w:t xml:space="preserve"> </w:t>
      </w:r>
      <w:r w:rsidRPr="00F553C3">
        <w:rPr>
          <w:spacing w:val="31"/>
          <w:sz w:val="28"/>
          <w:szCs w:val="28"/>
          <w:u w:val="single"/>
        </w:rPr>
        <w:t>417</w:t>
      </w:r>
    </w:p>
    <w:p w:rsidR="00443177" w:rsidRDefault="00443177" w:rsidP="0054438F">
      <w:pPr>
        <w:pStyle w:val="a3"/>
        <w:spacing w:before="56"/>
        <w:ind w:left="0" w:hanging="488"/>
        <w:jc w:val="left"/>
        <w:rPr>
          <w:sz w:val="24"/>
        </w:rPr>
      </w:pPr>
    </w:p>
    <w:p w:rsidR="003E62D3" w:rsidRDefault="0054438F" w:rsidP="0054438F">
      <w:pPr>
        <w:pStyle w:val="a3"/>
        <w:tabs>
          <w:tab w:val="left" w:pos="2346"/>
          <w:tab w:val="left" w:pos="3627"/>
          <w:tab w:val="left" w:pos="4346"/>
        </w:tabs>
        <w:ind w:left="0" w:right="5720" w:hanging="488"/>
      </w:pPr>
      <w:r>
        <w:t xml:space="preserve">       </w:t>
      </w:r>
      <w:r w:rsidR="003E62D3">
        <w:t xml:space="preserve">О </w:t>
      </w:r>
      <w:r>
        <w:t xml:space="preserve">создании специального органа   по </w:t>
      </w:r>
      <w:r w:rsidR="003E62D3">
        <w:t xml:space="preserve">увековечению памяти защитников Отечества, в том </w:t>
      </w:r>
      <w:r>
        <w:t xml:space="preserve">          </w:t>
      </w:r>
      <w:r w:rsidR="003E62D3">
        <w:t xml:space="preserve">числе погибших (умерших) </w:t>
      </w:r>
      <w:r>
        <w:t xml:space="preserve">              </w:t>
      </w:r>
      <w:r w:rsidR="003E62D3">
        <w:t xml:space="preserve">участников специальной военной </w:t>
      </w:r>
      <w:r>
        <w:t xml:space="preserve">                </w:t>
      </w:r>
      <w:r w:rsidR="003E62D3">
        <w:t xml:space="preserve">операции </w:t>
      </w:r>
      <w:r>
        <w:t xml:space="preserve">  </w:t>
      </w:r>
      <w:r w:rsidR="003E62D3">
        <w:t>при Администрации</w:t>
      </w:r>
      <w:r w:rsidR="00A912F2">
        <w:t xml:space="preserve"> </w:t>
      </w:r>
      <w:r w:rsidR="003E62D3">
        <w:t>муниципального</w:t>
      </w:r>
      <w:r w:rsidR="003E62D3" w:rsidRPr="003E62D3">
        <w:rPr>
          <w:spacing w:val="79"/>
          <w:w w:val="150"/>
        </w:rPr>
        <w:t xml:space="preserve">  </w:t>
      </w:r>
      <w:r w:rsidR="003E62D3" w:rsidRPr="003E62D3">
        <w:rPr>
          <w:spacing w:val="-2"/>
        </w:rPr>
        <w:t>образовани</w:t>
      </w:r>
      <w:r w:rsidR="003E62D3">
        <w:rPr>
          <w:spacing w:val="-2"/>
        </w:rPr>
        <w:t>я</w:t>
      </w:r>
      <w:r>
        <w:rPr>
          <w:spacing w:val="-2"/>
        </w:rPr>
        <w:t xml:space="preserve"> </w:t>
      </w:r>
      <w:r w:rsidR="003E62D3" w:rsidRPr="003E62D3">
        <w:t>«Темкинский муниципальный округ»</w:t>
      </w:r>
      <w:r w:rsidR="003E62D3" w:rsidRPr="003E62D3">
        <w:rPr>
          <w:spacing w:val="40"/>
        </w:rPr>
        <w:t xml:space="preserve"> </w:t>
      </w:r>
      <w:r w:rsidR="003E62D3" w:rsidRPr="003E62D3">
        <w:t>Смоленской области</w:t>
      </w:r>
    </w:p>
    <w:p w:rsidR="00443177" w:rsidRDefault="00443177" w:rsidP="00A912F2">
      <w:pPr>
        <w:pStyle w:val="a3"/>
        <w:tabs>
          <w:tab w:val="left" w:pos="2346"/>
          <w:tab w:val="left" w:pos="3627"/>
          <w:tab w:val="left" w:pos="4346"/>
        </w:tabs>
        <w:ind w:left="0" w:right="5720" w:firstLine="0"/>
      </w:pPr>
    </w:p>
    <w:p w:rsidR="00A912F2" w:rsidRDefault="00A912F2" w:rsidP="00A912F2">
      <w:pPr>
        <w:ind w:firstLine="709"/>
        <w:jc w:val="both"/>
        <w:rPr>
          <w:sz w:val="28"/>
          <w:szCs w:val="28"/>
        </w:rPr>
      </w:pPr>
      <w:proofErr w:type="gramStart"/>
      <w:r w:rsidRPr="00A912F2">
        <w:rPr>
          <w:sz w:val="28"/>
          <w:szCs w:val="28"/>
        </w:rPr>
        <w:t xml:space="preserve">В соответствии с Федеральным законом от 20 марта 2025 года № 33-ФЗ </w:t>
      </w:r>
      <w:r>
        <w:rPr>
          <w:sz w:val="28"/>
          <w:szCs w:val="28"/>
        </w:rPr>
        <w:t xml:space="preserve">                 </w:t>
      </w:r>
      <w:r w:rsidRPr="00A912F2">
        <w:rPr>
          <w:sz w:val="28"/>
          <w:szCs w:val="28"/>
        </w:rPr>
        <w:t>«Об общих принципах организации местного самоуправления в е</w:t>
      </w:r>
      <w:r>
        <w:rPr>
          <w:sz w:val="28"/>
          <w:szCs w:val="28"/>
        </w:rPr>
        <w:t>диной системе публичной власти»</w:t>
      </w:r>
      <w:r w:rsidRPr="00A912F2">
        <w:rPr>
          <w:sz w:val="28"/>
          <w:szCs w:val="28"/>
        </w:rPr>
        <w:t xml:space="preserve">, Законом Российской Федерации от 14 января 1993 года </w:t>
      </w:r>
      <w:r>
        <w:rPr>
          <w:sz w:val="28"/>
          <w:szCs w:val="28"/>
        </w:rPr>
        <w:t xml:space="preserve">                      </w:t>
      </w:r>
      <w:r w:rsidRPr="00A912F2">
        <w:rPr>
          <w:sz w:val="28"/>
          <w:szCs w:val="28"/>
        </w:rPr>
        <w:t xml:space="preserve">№ 4292-1 «Об увековечении памяти погибших при защите Отечества», пункта 4 Перечня поручений по итогам встречи с главами муниципальных образований </w:t>
      </w:r>
      <w:r w:rsidR="0054438F">
        <w:rPr>
          <w:sz w:val="28"/>
          <w:szCs w:val="28"/>
        </w:rPr>
        <w:t xml:space="preserve">              </w:t>
      </w:r>
      <w:r w:rsidRPr="00A912F2">
        <w:rPr>
          <w:sz w:val="28"/>
          <w:szCs w:val="28"/>
        </w:rPr>
        <w:t>в рамках второго Всероссийского муниципального форума «Малая родина - сила России», утвержденных</w:t>
      </w:r>
      <w:proofErr w:type="gramEnd"/>
      <w:r w:rsidRPr="00A912F2">
        <w:rPr>
          <w:sz w:val="28"/>
          <w:szCs w:val="28"/>
        </w:rPr>
        <w:t xml:space="preserve"> Президентом Российской Федерации от 29 мая 2025 года </w:t>
      </w:r>
      <w:r>
        <w:rPr>
          <w:sz w:val="28"/>
          <w:szCs w:val="28"/>
        </w:rPr>
        <w:t xml:space="preserve">          </w:t>
      </w:r>
      <w:r w:rsidR="00DB4CCA">
        <w:rPr>
          <w:sz w:val="28"/>
          <w:szCs w:val="28"/>
        </w:rPr>
        <w:t xml:space="preserve">№ Пр-1223, </w:t>
      </w:r>
      <w:r w:rsidRPr="00A912F2">
        <w:rPr>
          <w:sz w:val="28"/>
          <w:szCs w:val="28"/>
        </w:rPr>
        <w:t>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Правительством Российской Фе</w:t>
      </w:r>
      <w:r w:rsidR="00DB4CCA">
        <w:rPr>
          <w:sz w:val="28"/>
          <w:szCs w:val="28"/>
        </w:rPr>
        <w:t xml:space="preserve">дерации от 30 августа 2025 года </w:t>
      </w:r>
      <w:r w:rsidRPr="00A912F2">
        <w:rPr>
          <w:sz w:val="28"/>
          <w:szCs w:val="28"/>
        </w:rPr>
        <w:t xml:space="preserve">№ МД-П4-32257, Уставом муниципального образования «Темкинский муниципальный округ» Смоленской области, </w:t>
      </w:r>
    </w:p>
    <w:p w:rsidR="00A912F2" w:rsidRDefault="00A912F2" w:rsidP="00A912F2">
      <w:pPr>
        <w:ind w:firstLine="709"/>
        <w:jc w:val="both"/>
        <w:rPr>
          <w:sz w:val="28"/>
          <w:szCs w:val="28"/>
        </w:rPr>
      </w:pPr>
    </w:p>
    <w:p w:rsidR="00A912F2" w:rsidRPr="00A912F2" w:rsidRDefault="00A912F2" w:rsidP="005443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912F2">
        <w:rPr>
          <w:sz w:val="28"/>
          <w:szCs w:val="28"/>
        </w:rPr>
        <w:t xml:space="preserve">дминистрация муниципального образования «Темкинский муниципальный округ» Смоленской области </w:t>
      </w:r>
      <w:proofErr w:type="gramStart"/>
      <w:r w:rsidRPr="00A912F2">
        <w:rPr>
          <w:b/>
          <w:sz w:val="28"/>
          <w:szCs w:val="28"/>
        </w:rPr>
        <w:t>п</w:t>
      </w:r>
      <w:proofErr w:type="gramEnd"/>
      <w:r w:rsidRPr="00A912F2">
        <w:rPr>
          <w:b/>
          <w:sz w:val="28"/>
          <w:szCs w:val="28"/>
        </w:rPr>
        <w:t xml:space="preserve"> о с т а н о в л я е т</w:t>
      </w:r>
      <w:r w:rsidRPr="00A912F2">
        <w:rPr>
          <w:sz w:val="28"/>
          <w:szCs w:val="28"/>
        </w:rPr>
        <w:t>:</w:t>
      </w:r>
    </w:p>
    <w:p w:rsidR="00054C9C" w:rsidRPr="00054C9C" w:rsidRDefault="00A912F2" w:rsidP="00054C9C">
      <w:pPr>
        <w:pStyle w:val="a5"/>
        <w:numPr>
          <w:ilvl w:val="0"/>
          <w:numId w:val="9"/>
        </w:numPr>
        <w:tabs>
          <w:tab w:val="left" w:pos="1307"/>
          <w:tab w:val="left" w:pos="1377"/>
          <w:tab w:val="left" w:pos="10201"/>
        </w:tabs>
        <w:spacing w:before="322"/>
        <w:ind w:left="0" w:right="-5" w:firstLine="709"/>
        <w:jc w:val="both"/>
        <w:rPr>
          <w:sz w:val="28"/>
        </w:rPr>
      </w:pPr>
      <w:r w:rsidRPr="00A912F2">
        <w:rPr>
          <w:sz w:val="28"/>
        </w:rPr>
        <w:t>Создать специальный орган по увековечению памяти защитников Отечества, в том числе погибших (умерших) участников сп</w:t>
      </w:r>
      <w:r>
        <w:rPr>
          <w:sz w:val="28"/>
        </w:rPr>
        <w:t>ециальной военной операции при А</w:t>
      </w:r>
      <w:r w:rsidRPr="00A912F2">
        <w:rPr>
          <w:sz w:val="28"/>
        </w:rPr>
        <w:t xml:space="preserve">дминистрации муниципального образования «Темкинский муниципальный округ» Смоленской области (далее - Специальный орган) </w:t>
      </w:r>
      <w:r w:rsidR="0054438F">
        <w:rPr>
          <w:sz w:val="28"/>
        </w:rPr>
        <w:t xml:space="preserve">                      </w:t>
      </w:r>
      <w:r w:rsidRPr="00A912F2">
        <w:rPr>
          <w:sz w:val="28"/>
        </w:rPr>
        <w:t>и утвердить его состав (приложение 1).</w:t>
      </w:r>
    </w:p>
    <w:p w:rsidR="001D25BA" w:rsidRPr="00A912F2" w:rsidRDefault="001D25BA" w:rsidP="00F53C9F">
      <w:pPr>
        <w:pStyle w:val="a5"/>
        <w:numPr>
          <w:ilvl w:val="0"/>
          <w:numId w:val="9"/>
        </w:numPr>
        <w:tabs>
          <w:tab w:val="left" w:pos="1307"/>
          <w:tab w:val="left" w:pos="1377"/>
          <w:tab w:val="left" w:pos="10201"/>
        </w:tabs>
        <w:ind w:left="0" w:right="-5" w:firstLine="709"/>
        <w:jc w:val="both"/>
        <w:rPr>
          <w:sz w:val="28"/>
        </w:rPr>
      </w:pPr>
      <w:r w:rsidRPr="001D25BA">
        <w:rPr>
          <w:sz w:val="28"/>
        </w:rPr>
        <w:lastRenderedPageBreak/>
        <w:t xml:space="preserve">Утвердить Положение </w:t>
      </w:r>
      <w:r w:rsidR="008435DA">
        <w:rPr>
          <w:sz w:val="28"/>
        </w:rPr>
        <w:t>о Специальном органе (приложение</w:t>
      </w:r>
      <w:r w:rsidRPr="001D25BA">
        <w:rPr>
          <w:sz w:val="28"/>
        </w:rPr>
        <w:t xml:space="preserve"> 2).</w:t>
      </w:r>
    </w:p>
    <w:p w:rsidR="00443177" w:rsidRDefault="00ED3156" w:rsidP="00A912F2">
      <w:pPr>
        <w:pStyle w:val="a5"/>
        <w:numPr>
          <w:ilvl w:val="0"/>
          <w:numId w:val="9"/>
        </w:numPr>
        <w:tabs>
          <w:tab w:val="left" w:pos="1307"/>
          <w:tab w:val="left" w:pos="10201"/>
        </w:tabs>
        <w:ind w:left="0" w:right="-5" w:firstLine="709"/>
        <w:jc w:val="both"/>
        <w:rPr>
          <w:sz w:val="28"/>
        </w:rPr>
      </w:pPr>
      <w:r w:rsidRPr="00A912F2">
        <w:rPr>
          <w:sz w:val="28"/>
        </w:rPr>
        <w:t>Опубликовать настоящее поста</w:t>
      </w:r>
      <w:r w:rsidR="005D66E1" w:rsidRPr="00A912F2">
        <w:rPr>
          <w:sz w:val="28"/>
        </w:rPr>
        <w:t>новление в газете «Заря</w:t>
      </w:r>
      <w:r w:rsidRPr="00A912F2">
        <w:rPr>
          <w:sz w:val="28"/>
        </w:rPr>
        <w:t>.67» и н</w:t>
      </w:r>
      <w:r w:rsidRPr="00A912F2">
        <w:rPr>
          <w:spacing w:val="71"/>
          <w:sz w:val="28"/>
        </w:rPr>
        <w:t xml:space="preserve">а  </w:t>
      </w:r>
      <w:r w:rsidRPr="00A912F2">
        <w:rPr>
          <w:sz w:val="28"/>
        </w:rPr>
        <w:t>официально</w:t>
      </w:r>
      <w:r w:rsidRPr="00A912F2">
        <w:rPr>
          <w:spacing w:val="71"/>
          <w:sz w:val="28"/>
        </w:rPr>
        <w:t xml:space="preserve">м  </w:t>
      </w:r>
      <w:r w:rsidRPr="00A912F2">
        <w:rPr>
          <w:sz w:val="28"/>
        </w:rPr>
        <w:t>сайт</w:t>
      </w:r>
      <w:r w:rsidRPr="00A912F2">
        <w:rPr>
          <w:spacing w:val="71"/>
          <w:sz w:val="28"/>
        </w:rPr>
        <w:t xml:space="preserve">е  </w:t>
      </w:r>
      <w:r w:rsidRPr="00A912F2">
        <w:rPr>
          <w:sz w:val="28"/>
        </w:rPr>
        <w:t>Администраци</w:t>
      </w:r>
      <w:r w:rsidRPr="00A912F2">
        <w:rPr>
          <w:spacing w:val="71"/>
          <w:sz w:val="28"/>
        </w:rPr>
        <w:t xml:space="preserve">и  </w:t>
      </w:r>
      <w:r w:rsidRPr="00A912F2">
        <w:rPr>
          <w:sz w:val="28"/>
        </w:rPr>
        <w:t>муниципальног</w:t>
      </w:r>
      <w:r w:rsidRPr="00A912F2">
        <w:rPr>
          <w:spacing w:val="71"/>
          <w:sz w:val="28"/>
        </w:rPr>
        <w:t xml:space="preserve">о  </w:t>
      </w:r>
      <w:r w:rsidRPr="00A912F2">
        <w:rPr>
          <w:sz w:val="28"/>
        </w:rPr>
        <w:t>образования</w:t>
      </w:r>
    </w:p>
    <w:p w:rsidR="00A912F2" w:rsidRDefault="005D66E1" w:rsidP="00856ABE">
      <w:pPr>
        <w:pStyle w:val="a3"/>
        <w:tabs>
          <w:tab w:val="left" w:pos="9923"/>
          <w:tab w:val="left" w:pos="10201"/>
        </w:tabs>
        <w:spacing w:line="322" w:lineRule="exact"/>
        <w:ind w:left="0" w:right="-5" w:firstLine="0"/>
      </w:pPr>
      <w:r>
        <w:t>«Темкинс</w:t>
      </w:r>
      <w:r w:rsidR="00ED3156">
        <w:t>кий</w:t>
      </w:r>
      <w:r w:rsidR="00ED3156">
        <w:rPr>
          <w:spacing w:val="-10"/>
        </w:rPr>
        <w:t xml:space="preserve"> </w:t>
      </w:r>
      <w:r w:rsidR="00ED3156">
        <w:t>муниципальный</w:t>
      </w:r>
      <w:r w:rsidR="00ED3156">
        <w:rPr>
          <w:spacing w:val="-10"/>
        </w:rPr>
        <w:t xml:space="preserve"> </w:t>
      </w:r>
      <w:r w:rsidR="00ED3156">
        <w:t>округ»</w:t>
      </w:r>
      <w:r w:rsidR="00ED3156">
        <w:rPr>
          <w:spacing w:val="-10"/>
        </w:rPr>
        <w:t xml:space="preserve"> </w:t>
      </w:r>
      <w:r w:rsidR="00ED3156">
        <w:t>Смоленской</w:t>
      </w:r>
      <w:r w:rsidR="00ED3156">
        <w:rPr>
          <w:spacing w:val="-10"/>
        </w:rPr>
        <w:t xml:space="preserve"> </w:t>
      </w:r>
      <w:r w:rsidR="00ED3156">
        <w:rPr>
          <w:spacing w:val="-2"/>
        </w:rPr>
        <w:t>области.</w:t>
      </w:r>
    </w:p>
    <w:p w:rsidR="00856ABE" w:rsidRPr="002A717E" w:rsidRDefault="00856ABE" w:rsidP="00856ABE">
      <w:pPr>
        <w:pStyle w:val="a5"/>
        <w:numPr>
          <w:ilvl w:val="0"/>
          <w:numId w:val="9"/>
        </w:numPr>
        <w:tabs>
          <w:tab w:val="left" w:pos="1385"/>
          <w:tab w:val="left" w:pos="10201"/>
        </w:tabs>
        <w:spacing w:before="1"/>
        <w:ind w:right="-5" w:firstLine="144"/>
        <w:jc w:val="both"/>
        <w:rPr>
          <w:sz w:val="28"/>
        </w:rPr>
      </w:pPr>
      <w:proofErr w:type="gramStart"/>
      <w:r w:rsidRPr="002A717E">
        <w:rPr>
          <w:sz w:val="28"/>
        </w:rPr>
        <w:t>Контроль за</w:t>
      </w:r>
      <w:proofErr w:type="gramEnd"/>
      <w:r w:rsidRPr="002A717E">
        <w:rPr>
          <w:sz w:val="28"/>
        </w:rPr>
        <w:t xml:space="preserve"> исполнением настоящего постановления оставляю за собой. </w:t>
      </w:r>
    </w:p>
    <w:p w:rsidR="00856ABE" w:rsidRPr="000A3635" w:rsidRDefault="00856ABE" w:rsidP="00856ABE">
      <w:pPr>
        <w:pStyle w:val="a5"/>
        <w:numPr>
          <w:ilvl w:val="0"/>
          <w:numId w:val="9"/>
        </w:numPr>
        <w:tabs>
          <w:tab w:val="left" w:pos="1385"/>
          <w:tab w:val="left" w:pos="10201"/>
        </w:tabs>
        <w:ind w:left="0" w:right="-5" w:firstLine="709"/>
        <w:jc w:val="both"/>
        <w:rPr>
          <w:sz w:val="28"/>
        </w:rPr>
      </w:pPr>
      <w:r w:rsidRPr="002A717E">
        <w:rPr>
          <w:sz w:val="28"/>
        </w:rPr>
        <w:t>Настоящее постановление вступает в силу после его официального</w:t>
      </w:r>
      <w:r w:rsidRPr="002A717E">
        <w:rPr>
          <w:spacing w:val="-2"/>
          <w:sz w:val="28"/>
        </w:rPr>
        <w:t xml:space="preserve"> опубликования.</w:t>
      </w:r>
    </w:p>
    <w:p w:rsidR="00856ABE" w:rsidRDefault="00856ABE" w:rsidP="00856ABE">
      <w:pPr>
        <w:tabs>
          <w:tab w:val="left" w:pos="1385"/>
          <w:tab w:val="left" w:pos="10201"/>
        </w:tabs>
        <w:ind w:right="-5" w:firstLine="709"/>
        <w:jc w:val="both"/>
        <w:rPr>
          <w:sz w:val="28"/>
        </w:rPr>
      </w:pPr>
    </w:p>
    <w:p w:rsidR="00B35EA3" w:rsidRDefault="00B35EA3" w:rsidP="00856ABE">
      <w:pPr>
        <w:tabs>
          <w:tab w:val="left" w:pos="1385"/>
          <w:tab w:val="left" w:pos="10201"/>
        </w:tabs>
        <w:ind w:right="-5" w:firstLine="709"/>
        <w:jc w:val="both"/>
        <w:rPr>
          <w:sz w:val="28"/>
        </w:rPr>
      </w:pPr>
    </w:p>
    <w:p w:rsidR="00071BC6" w:rsidRDefault="00B35EA3" w:rsidP="00071BC6">
      <w:pPr>
        <w:pStyle w:val="a3"/>
        <w:tabs>
          <w:tab w:val="left" w:pos="10201"/>
        </w:tabs>
        <w:ind w:left="0" w:right="-5" w:firstLine="0"/>
      </w:pPr>
      <w:r>
        <w:t>Глава</w:t>
      </w:r>
      <w:r w:rsidR="00071BC6">
        <w:rPr>
          <w:spacing w:val="-3"/>
        </w:rPr>
        <w:t xml:space="preserve"> </w:t>
      </w:r>
      <w:r w:rsidR="00071BC6">
        <w:t>муниципального</w:t>
      </w:r>
      <w:r w:rsidR="00071BC6">
        <w:rPr>
          <w:spacing w:val="-3"/>
        </w:rPr>
        <w:t xml:space="preserve"> </w:t>
      </w:r>
      <w:r w:rsidR="00071BC6">
        <w:rPr>
          <w:spacing w:val="-2"/>
        </w:rPr>
        <w:t>образования</w:t>
      </w:r>
    </w:p>
    <w:p w:rsidR="00071BC6" w:rsidRPr="005D66E1" w:rsidRDefault="00071BC6" w:rsidP="00071BC6">
      <w:pPr>
        <w:pStyle w:val="a3"/>
        <w:tabs>
          <w:tab w:val="left" w:pos="10201"/>
        </w:tabs>
        <w:ind w:left="0" w:right="-5" w:firstLine="0"/>
        <w:rPr>
          <w:spacing w:val="-2"/>
        </w:rPr>
      </w:pPr>
      <w:r>
        <w:t>«Темкинский</w:t>
      </w:r>
      <w:r>
        <w:rPr>
          <w:spacing w:val="-13"/>
        </w:rPr>
        <w:t xml:space="preserve"> </w:t>
      </w:r>
      <w:r>
        <w:t>муниципальный</w:t>
      </w:r>
      <w:r>
        <w:rPr>
          <w:spacing w:val="-13"/>
        </w:rPr>
        <w:t xml:space="preserve"> </w:t>
      </w:r>
      <w:r>
        <w:rPr>
          <w:spacing w:val="-2"/>
        </w:rPr>
        <w:t xml:space="preserve">округ»                                          </w:t>
      </w:r>
    </w:p>
    <w:p w:rsidR="00071BC6" w:rsidRDefault="00071BC6" w:rsidP="00BD4072">
      <w:pPr>
        <w:pStyle w:val="a3"/>
        <w:tabs>
          <w:tab w:val="left" w:pos="8272"/>
          <w:tab w:val="left" w:pos="10201"/>
        </w:tabs>
        <w:ind w:left="0" w:right="-5" w:firstLine="0"/>
        <w:rPr>
          <w:sz w:val="10"/>
        </w:rPr>
        <w:sectPr w:rsidR="00071BC6" w:rsidSect="00EF139C">
          <w:type w:val="continuous"/>
          <w:pgSz w:w="11900" w:h="16840"/>
          <w:pgMar w:top="1134" w:right="701" w:bottom="993" w:left="1133" w:header="720" w:footer="720" w:gutter="0"/>
          <w:cols w:space="720"/>
        </w:sectPr>
      </w:pPr>
      <w:r>
        <w:t xml:space="preserve">Смоленской </w:t>
      </w:r>
      <w:r>
        <w:rPr>
          <w:spacing w:val="-2"/>
        </w:rPr>
        <w:t>области</w:t>
      </w:r>
      <w:r>
        <w:t xml:space="preserve">                                                                  </w:t>
      </w:r>
      <w:r w:rsidR="00B35EA3">
        <w:t xml:space="preserve">          А.Н. Васильев</w:t>
      </w:r>
    </w:p>
    <w:p w:rsidR="008435DA" w:rsidRDefault="008435DA">
      <w:pPr>
        <w:rPr>
          <w:sz w:val="28"/>
          <w:szCs w:val="28"/>
        </w:rPr>
      </w:pPr>
    </w:p>
    <w:p w:rsidR="008435DA" w:rsidRPr="0031353F" w:rsidRDefault="008435DA" w:rsidP="008435DA">
      <w:pPr>
        <w:tabs>
          <w:tab w:val="left" w:pos="10201"/>
        </w:tabs>
        <w:spacing w:before="138"/>
        <w:ind w:left="6096" w:right="-5"/>
        <w:rPr>
          <w:spacing w:val="-2"/>
          <w:sz w:val="26"/>
          <w:szCs w:val="26"/>
        </w:rPr>
      </w:pPr>
      <w:r w:rsidRPr="0031353F">
        <w:rPr>
          <w:spacing w:val="-2"/>
          <w:sz w:val="26"/>
          <w:szCs w:val="26"/>
        </w:rPr>
        <w:t>Приложение</w:t>
      </w:r>
      <w:r w:rsidRPr="0031353F">
        <w:rPr>
          <w:spacing w:val="-13"/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 xml:space="preserve">№1 </w:t>
      </w:r>
      <w:r w:rsidR="0031353F">
        <w:rPr>
          <w:spacing w:val="-2"/>
          <w:sz w:val="26"/>
          <w:szCs w:val="26"/>
        </w:rPr>
        <w:t xml:space="preserve">                                  </w:t>
      </w:r>
      <w:r w:rsidRPr="0031353F">
        <w:rPr>
          <w:spacing w:val="-15"/>
          <w:sz w:val="26"/>
          <w:szCs w:val="26"/>
        </w:rPr>
        <w:t xml:space="preserve">к  </w:t>
      </w:r>
      <w:r w:rsidRPr="0031353F">
        <w:rPr>
          <w:sz w:val="26"/>
          <w:szCs w:val="26"/>
        </w:rPr>
        <w:t>постановлению</w:t>
      </w:r>
      <w:r w:rsidRPr="0031353F">
        <w:rPr>
          <w:spacing w:val="-15"/>
          <w:sz w:val="26"/>
          <w:szCs w:val="26"/>
        </w:rPr>
        <w:t xml:space="preserve"> </w:t>
      </w:r>
      <w:r w:rsidRPr="0031353F">
        <w:rPr>
          <w:sz w:val="26"/>
          <w:szCs w:val="26"/>
        </w:rPr>
        <w:t>Администрации муниципального образования</w:t>
      </w:r>
    </w:p>
    <w:p w:rsidR="008435DA" w:rsidRPr="0031353F" w:rsidRDefault="008435DA" w:rsidP="008435DA">
      <w:pPr>
        <w:tabs>
          <w:tab w:val="left" w:pos="10201"/>
        </w:tabs>
        <w:ind w:left="6096" w:right="-5"/>
        <w:rPr>
          <w:sz w:val="26"/>
          <w:szCs w:val="26"/>
        </w:rPr>
      </w:pPr>
      <w:r w:rsidRPr="0031353F">
        <w:rPr>
          <w:spacing w:val="-2"/>
          <w:sz w:val="26"/>
          <w:szCs w:val="26"/>
        </w:rPr>
        <w:t>«Темкинский</w:t>
      </w:r>
      <w:r w:rsidRPr="0031353F">
        <w:rPr>
          <w:spacing w:val="-5"/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 xml:space="preserve">муниципальный </w:t>
      </w:r>
      <w:r w:rsidRPr="0031353F">
        <w:rPr>
          <w:sz w:val="26"/>
          <w:szCs w:val="26"/>
        </w:rPr>
        <w:t>округ»</w:t>
      </w:r>
      <w:r w:rsidRPr="0031353F">
        <w:rPr>
          <w:spacing w:val="-14"/>
          <w:sz w:val="26"/>
          <w:szCs w:val="26"/>
        </w:rPr>
        <w:t xml:space="preserve"> </w:t>
      </w:r>
      <w:r w:rsidRPr="0031353F">
        <w:rPr>
          <w:sz w:val="26"/>
          <w:szCs w:val="26"/>
        </w:rPr>
        <w:t>Смоленской</w:t>
      </w:r>
      <w:r w:rsidRPr="0031353F">
        <w:rPr>
          <w:spacing w:val="-13"/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>области</w:t>
      </w:r>
    </w:p>
    <w:p w:rsidR="008435DA" w:rsidRPr="0031353F" w:rsidRDefault="008435DA" w:rsidP="008435DA">
      <w:pPr>
        <w:tabs>
          <w:tab w:val="left" w:pos="1128"/>
          <w:tab w:val="left" w:pos="2608"/>
        </w:tabs>
        <w:spacing w:line="276" w:lineRule="exact"/>
        <w:ind w:left="6096" w:right="-5"/>
        <w:rPr>
          <w:sz w:val="26"/>
          <w:szCs w:val="26"/>
        </w:rPr>
      </w:pPr>
      <w:r w:rsidRPr="0031353F">
        <w:rPr>
          <w:sz w:val="26"/>
          <w:szCs w:val="26"/>
        </w:rPr>
        <w:t xml:space="preserve">№ </w:t>
      </w:r>
      <w:r w:rsidRPr="00BE2535">
        <w:rPr>
          <w:sz w:val="26"/>
          <w:szCs w:val="26"/>
        </w:rPr>
        <w:tab/>
        <w:t>________</w:t>
      </w:r>
      <w:r w:rsidRPr="0031353F">
        <w:rPr>
          <w:sz w:val="26"/>
          <w:szCs w:val="26"/>
        </w:rPr>
        <w:t xml:space="preserve">от </w:t>
      </w:r>
      <w:r w:rsidRPr="00BE2535">
        <w:rPr>
          <w:sz w:val="26"/>
          <w:szCs w:val="26"/>
        </w:rPr>
        <w:tab/>
        <w:t>_____</w:t>
      </w:r>
      <w:r w:rsidRPr="0031353F">
        <w:rPr>
          <w:spacing w:val="-4"/>
          <w:sz w:val="26"/>
          <w:szCs w:val="26"/>
        </w:rPr>
        <w:t>года</w:t>
      </w:r>
    </w:p>
    <w:p w:rsidR="008435DA" w:rsidRPr="0031353F" w:rsidRDefault="008435DA" w:rsidP="008435DA">
      <w:pPr>
        <w:pStyle w:val="a3"/>
        <w:tabs>
          <w:tab w:val="left" w:pos="10201"/>
        </w:tabs>
        <w:ind w:left="0" w:right="-5" w:firstLine="0"/>
        <w:jc w:val="left"/>
        <w:rPr>
          <w:sz w:val="26"/>
          <w:szCs w:val="26"/>
        </w:rPr>
      </w:pPr>
    </w:p>
    <w:p w:rsidR="008435DA" w:rsidRPr="0031353F" w:rsidRDefault="008435DA" w:rsidP="008435DA">
      <w:pPr>
        <w:pStyle w:val="a3"/>
        <w:tabs>
          <w:tab w:val="left" w:pos="10201"/>
        </w:tabs>
        <w:spacing w:before="45"/>
        <w:ind w:left="0" w:right="-5" w:firstLine="0"/>
        <w:jc w:val="left"/>
        <w:rPr>
          <w:sz w:val="26"/>
          <w:szCs w:val="26"/>
        </w:rPr>
      </w:pPr>
    </w:p>
    <w:p w:rsidR="008435DA" w:rsidRPr="0031353F" w:rsidRDefault="008435DA" w:rsidP="008435DA">
      <w:pPr>
        <w:pStyle w:val="11"/>
        <w:tabs>
          <w:tab w:val="left" w:pos="10201"/>
        </w:tabs>
        <w:ind w:right="-5" w:firstLine="68"/>
        <w:jc w:val="center"/>
        <w:rPr>
          <w:spacing w:val="-2"/>
          <w:sz w:val="26"/>
          <w:szCs w:val="26"/>
        </w:rPr>
      </w:pPr>
      <w:r w:rsidRPr="0031353F">
        <w:rPr>
          <w:sz w:val="26"/>
          <w:szCs w:val="26"/>
        </w:rPr>
        <w:t>Состав специального органа по увековечению памяти защитников Отечества, в том числе погибших (умерших) участников специальной военной операции при Администрации муниципального</w:t>
      </w:r>
      <w:r w:rsidRPr="0031353F">
        <w:rPr>
          <w:spacing w:val="79"/>
          <w:w w:val="150"/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 xml:space="preserve">образования </w:t>
      </w:r>
    </w:p>
    <w:p w:rsidR="008435DA" w:rsidRPr="0031353F" w:rsidRDefault="008435DA" w:rsidP="008435DA">
      <w:pPr>
        <w:pStyle w:val="11"/>
        <w:tabs>
          <w:tab w:val="left" w:pos="10201"/>
        </w:tabs>
        <w:ind w:right="-5" w:firstLine="68"/>
        <w:jc w:val="center"/>
        <w:rPr>
          <w:sz w:val="26"/>
          <w:szCs w:val="26"/>
        </w:rPr>
      </w:pPr>
      <w:r w:rsidRPr="0031353F">
        <w:rPr>
          <w:sz w:val="26"/>
          <w:szCs w:val="26"/>
        </w:rPr>
        <w:t>«Темкинский муниципальный округ»</w:t>
      </w:r>
      <w:r w:rsidRPr="0031353F">
        <w:rPr>
          <w:spacing w:val="40"/>
          <w:sz w:val="26"/>
          <w:szCs w:val="26"/>
        </w:rPr>
        <w:t xml:space="preserve"> </w:t>
      </w:r>
      <w:r w:rsidRPr="0031353F">
        <w:rPr>
          <w:sz w:val="26"/>
          <w:szCs w:val="26"/>
        </w:rPr>
        <w:t xml:space="preserve">Смоленской области </w:t>
      </w:r>
    </w:p>
    <w:p w:rsidR="008435DA" w:rsidRPr="0031353F" w:rsidRDefault="008435DA" w:rsidP="00BD4072">
      <w:pPr>
        <w:pStyle w:val="a3"/>
        <w:tabs>
          <w:tab w:val="left" w:pos="9923"/>
          <w:tab w:val="left" w:pos="10201"/>
        </w:tabs>
        <w:spacing w:line="322" w:lineRule="exact"/>
        <w:ind w:left="0" w:right="-5" w:firstLine="0"/>
        <w:rPr>
          <w:sz w:val="26"/>
          <w:szCs w:val="26"/>
        </w:rPr>
      </w:pPr>
    </w:p>
    <w:p w:rsidR="008435DA" w:rsidRPr="0031353F" w:rsidRDefault="008435DA" w:rsidP="00F40D0E">
      <w:pPr>
        <w:pStyle w:val="11"/>
        <w:tabs>
          <w:tab w:val="left" w:pos="5103"/>
          <w:tab w:val="left" w:pos="10201"/>
        </w:tabs>
        <w:ind w:right="-5" w:hanging="117"/>
        <w:jc w:val="both"/>
        <w:rPr>
          <w:sz w:val="26"/>
          <w:szCs w:val="26"/>
        </w:rPr>
      </w:pPr>
      <w:r w:rsidRPr="0031353F">
        <w:rPr>
          <w:sz w:val="26"/>
          <w:szCs w:val="26"/>
        </w:rPr>
        <w:t xml:space="preserve">Васильев Александр Николаевич </w:t>
      </w:r>
      <w:r w:rsidR="003E48F1" w:rsidRPr="0031353F">
        <w:rPr>
          <w:sz w:val="26"/>
          <w:szCs w:val="26"/>
        </w:rPr>
        <w:t xml:space="preserve">           </w:t>
      </w:r>
      <w:r w:rsidR="0031353F">
        <w:rPr>
          <w:sz w:val="26"/>
          <w:szCs w:val="26"/>
        </w:rPr>
        <w:t xml:space="preserve">  </w:t>
      </w:r>
      <w:r w:rsidR="00F40D0E">
        <w:rPr>
          <w:sz w:val="26"/>
          <w:szCs w:val="26"/>
        </w:rPr>
        <w:t xml:space="preserve"> </w:t>
      </w:r>
      <w:r w:rsidRPr="0031353F">
        <w:rPr>
          <w:sz w:val="26"/>
          <w:szCs w:val="26"/>
        </w:rPr>
        <w:t>- Председатель</w:t>
      </w:r>
      <w:r w:rsidR="0031353F">
        <w:rPr>
          <w:sz w:val="26"/>
          <w:szCs w:val="26"/>
        </w:rPr>
        <w:t xml:space="preserve">    </w:t>
      </w:r>
      <w:r w:rsidRPr="0031353F">
        <w:rPr>
          <w:sz w:val="26"/>
          <w:szCs w:val="26"/>
        </w:rPr>
        <w:t xml:space="preserve"> Специального </w:t>
      </w:r>
      <w:r w:rsidR="00F40D0E">
        <w:rPr>
          <w:sz w:val="26"/>
          <w:szCs w:val="26"/>
        </w:rPr>
        <w:t xml:space="preserve">   </w:t>
      </w:r>
      <w:r w:rsidR="0031353F">
        <w:rPr>
          <w:sz w:val="26"/>
          <w:szCs w:val="26"/>
        </w:rPr>
        <w:t xml:space="preserve"> </w:t>
      </w:r>
      <w:r w:rsidRPr="0031353F">
        <w:rPr>
          <w:sz w:val="26"/>
          <w:szCs w:val="26"/>
        </w:rPr>
        <w:t>органа</w:t>
      </w:r>
    </w:p>
    <w:p w:rsidR="008435DA" w:rsidRPr="0031353F" w:rsidRDefault="008435DA" w:rsidP="00F40D0E">
      <w:pPr>
        <w:pStyle w:val="a3"/>
        <w:tabs>
          <w:tab w:val="left" w:pos="5812"/>
          <w:tab w:val="left" w:pos="10201"/>
        </w:tabs>
        <w:ind w:left="0" w:right="-5" w:firstLine="0"/>
        <w:rPr>
          <w:sz w:val="26"/>
          <w:szCs w:val="26"/>
        </w:rPr>
      </w:pPr>
      <w:r w:rsidRPr="0031353F">
        <w:rPr>
          <w:sz w:val="26"/>
          <w:szCs w:val="26"/>
        </w:rPr>
        <w:t xml:space="preserve">                                                     </w:t>
      </w:r>
      <w:r w:rsidR="0031353F">
        <w:rPr>
          <w:sz w:val="26"/>
          <w:szCs w:val="26"/>
        </w:rPr>
        <w:t xml:space="preserve">                        </w:t>
      </w:r>
      <w:r w:rsidR="008031F7">
        <w:rPr>
          <w:sz w:val="26"/>
          <w:szCs w:val="26"/>
        </w:rPr>
        <w:t xml:space="preserve"> </w:t>
      </w:r>
      <w:r w:rsidR="0031353F">
        <w:rPr>
          <w:sz w:val="26"/>
          <w:szCs w:val="26"/>
        </w:rPr>
        <w:t xml:space="preserve"> </w:t>
      </w:r>
      <w:r w:rsidRPr="0031353F">
        <w:rPr>
          <w:sz w:val="26"/>
          <w:szCs w:val="26"/>
        </w:rPr>
        <w:t>Глава</w:t>
      </w:r>
      <w:r w:rsidRPr="0031353F">
        <w:rPr>
          <w:b/>
          <w:sz w:val="26"/>
          <w:szCs w:val="26"/>
        </w:rPr>
        <w:t xml:space="preserve"> </w:t>
      </w:r>
      <w:r w:rsidR="00F40D0E">
        <w:rPr>
          <w:b/>
          <w:sz w:val="26"/>
          <w:szCs w:val="26"/>
        </w:rPr>
        <w:t xml:space="preserve">      </w:t>
      </w:r>
      <w:r w:rsidRPr="0031353F">
        <w:rPr>
          <w:sz w:val="26"/>
          <w:szCs w:val="26"/>
        </w:rPr>
        <w:t>муниципального</w:t>
      </w:r>
      <w:r w:rsidRPr="0031353F">
        <w:rPr>
          <w:spacing w:val="-3"/>
          <w:sz w:val="26"/>
          <w:szCs w:val="26"/>
        </w:rPr>
        <w:t xml:space="preserve"> </w:t>
      </w:r>
      <w:r w:rsidR="00F40D0E">
        <w:rPr>
          <w:spacing w:val="-3"/>
          <w:sz w:val="26"/>
          <w:szCs w:val="26"/>
        </w:rPr>
        <w:t xml:space="preserve">     </w:t>
      </w:r>
      <w:r w:rsidRPr="0031353F">
        <w:rPr>
          <w:spacing w:val="-2"/>
          <w:sz w:val="26"/>
          <w:szCs w:val="26"/>
        </w:rPr>
        <w:t>образования</w:t>
      </w:r>
    </w:p>
    <w:p w:rsidR="008435DA" w:rsidRPr="0031353F" w:rsidRDefault="008435DA" w:rsidP="00F40D0E">
      <w:pPr>
        <w:pStyle w:val="a3"/>
        <w:tabs>
          <w:tab w:val="left" w:pos="5812"/>
          <w:tab w:val="left" w:pos="10201"/>
        </w:tabs>
        <w:ind w:left="0" w:right="-5" w:firstLine="0"/>
        <w:rPr>
          <w:spacing w:val="-2"/>
          <w:sz w:val="26"/>
          <w:szCs w:val="26"/>
        </w:rPr>
      </w:pPr>
      <w:r w:rsidRPr="0031353F">
        <w:rPr>
          <w:sz w:val="26"/>
          <w:szCs w:val="26"/>
        </w:rPr>
        <w:t xml:space="preserve">                                                      </w:t>
      </w:r>
      <w:r w:rsidR="0031353F">
        <w:rPr>
          <w:sz w:val="26"/>
          <w:szCs w:val="26"/>
        </w:rPr>
        <w:t xml:space="preserve">                        </w:t>
      </w:r>
      <w:r w:rsidRPr="0031353F">
        <w:rPr>
          <w:sz w:val="26"/>
          <w:szCs w:val="26"/>
        </w:rPr>
        <w:t>«Темкинский</w:t>
      </w:r>
      <w:r w:rsidRPr="0031353F">
        <w:rPr>
          <w:spacing w:val="-13"/>
          <w:sz w:val="26"/>
          <w:szCs w:val="26"/>
        </w:rPr>
        <w:t xml:space="preserve"> </w:t>
      </w:r>
      <w:r w:rsidR="00F40D0E">
        <w:rPr>
          <w:spacing w:val="-13"/>
          <w:sz w:val="26"/>
          <w:szCs w:val="26"/>
        </w:rPr>
        <w:t xml:space="preserve">     </w:t>
      </w:r>
      <w:r w:rsidRPr="0031353F">
        <w:rPr>
          <w:sz w:val="26"/>
          <w:szCs w:val="26"/>
        </w:rPr>
        <w:t>муниципальный</w:t>
      </w:r>
      <w:r w:rsidR="00F40D0E">
        <w:rPr>
          <w:sz w:val="26"/>
          <w:szCs w:val="26"/>
        </w:rPr>
        <w:t xml:space="preserve">     </w:t>
      </w:r>
      <w:r w:rsidRPr="0031353F">
        <w:rPr>
          <w:spacing w:val="-13"/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>округ»</w:t>
      </w:r>
    </w:p>
    <w:p w:rsidR="008435DA" w:rsidRPr="0031353F" w:rsidRDefault="008435DA" w:rsidP="00F40D0E">
      <w:pPr>
        <w:pStyle w:val="a3"/>
        <w:tabs>
          <w:tab w:val="left" w:pos="5670"/>
          <w:tab w:val="left" w:pos="5812"/>
          <w:tab w:val="left" w:pos="9923"/>
          <w:tab w:val="left" w:pos="10201"/>
        </w:tabs>
        <w:spacing w:line="322" w:lineRule="exact"/>
        <w:ind w:left="0" w:right="-5" w:firstLine="0"/>
        <w:rPr>
          <w:sz w:val="26"/>
          <w:szCs w:val="26"/>
        </w:rPr>
      </w:pPr>
      <w:r w:rsidRPr="0031353F">
        <w:rPr>
          <w:sz w:val="26"/>
          <w:szCs w:val="26"/>
        </w:rPr>
        <w:t xml:space="preserve">                                                       </w:t>
      </w:r>
      <w:r w:rsidR="003E48F1" w:rsidRPr="0031353F">
        <w:rPr>
          <w:sz w:val="26"/>
          <w:szCs w:val="26"/>
        </w:rPr>
        <w:t xml:space="preserve">                     </w:t>
      </w:r>
      <w:r w:rsidR="003D5980">
        <w:rPr>
          <w:sz w:val="26"/>
          <w:szCs w:val="26"/>
        </w:rPr>
        <w:t xml:space="preserve">   </w:t>
      </w:r>
      <w:r w:rsidRPr="0031353F">
        <w:rPr>
          <w:sz w:val="26"/>
          <w:szCs w:val="26"/>
        </w:rPr>
        <w:t xml:space="preserve">Смоленской </w:t>
      </w:r>
      <w:r w:rsidRPr="0031353F">
        <w:rPr>
          <w:spacing w:val="-2"/>
          <w:sz w:val="26"/>
          <w:szCs w:val="26"/>
        </w:rPr>
        <w:t>области</w:t>
      </w:r>
      <w:r w:rsidRPr="0031353F">
        <w:rPr>
          <w:sz w:val="26"/>
          <w:szCs w:val="26"/>
        </w:rPr>
        <w:t xml:space="preserve">  </w:t>
      </w:r>
    </w:p>
    <w:p w:rsidR="003E48F1" w:rsidRPr="0031353F" w:rsidRDefault="003E48F1" w:rsidP="003E48F1">
      <w:pPr>
        <w:jc w:val="both"/>
        <w:rPr>
          <w:sz w:val="26"/>
          <w:szCs w:val="26"/>
        </w:rPr>
      </w:pPr>
    </w:p>
    <w:p w:rsidR="002A4CDE" w:rsidRPr="0031353F" w:rsidRDefault="008435DA" w:rsidP="002A4CDE">
      <w:pPr>
        <w:pStyle w:val="a3"/>
        <w:tabs>
          <w:tab w:val="left" w:pos="10201"/>
        </w:tabs>
        <w:ind w:left="5103" w:right="-5" w:hanging="5103"/>
        <w:rPr>
          <w:sz w:val="26"/>
          <w:szCs w:val="26"/>
        </w:rPr>
      </w:pPr>
      <w:r w:rsidRPr="0031353F">
        <w:rPr>
          <w:b/>
          <w:sz w:val="26"/>
          <w:szCs w:val="26"/>
        </w:rPr>
        <w:t xml:space="preserve">Мельниченко Татьяна Георгиевна </w:t>
      </w:r>
      <w:r w:rsidR="0031353F">
        <w:rPr>
          <w:b/>
          <w:sz w:val="26"/>
          <w:szCs w:val="26"/>
        </w:rPr>
        <w:t xml:space="preserve">   </w:t>
      </w:r>
      <w:r w:rsidR="003D5980">
        <w:rPr>
          <w:b/>
          <w:sz w:val="26"/>
          <w:szCs w:val="26"/>
        </w:rPr>
        <w:t xml:space="preserve">          </w:t>
      </w:r>
      <w:r w:rsidR="0031353F">
        <w:rPr>
          <w:b/>
          <w:sz w:val="26"/>
          <w:szCs w:val="26"/>
        </w:rPr>
        <w:t xml:space="preserve">- </w:t>
      </w:r>
      <w:r w:rsidR="003E48F1" w:rsidRPr="0031353F">
        <w:rPr>
          <w:b/>
          <w:sz w:val="26"/>
          <w:szCs w:val="26"/>
        </w:rPr>
        <w:t xml:space="preserve">Заместитель Председателя Специального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1353F">
        <w:rPr>
          <w:b/>
          <w:sz w:val="26"/>
          <w:szCs w:val="26"/>
        </w:rPr>
        <w:t xml:space="preserve">   </w:t>
      </w:r>
      <w:r w:rsidR="003E48F1" w:rsidRPr="0031353F">
        <w:rPr>
          <w:b/>
          <w:sz w:val="26"/>
          <w:szCs w:val="26"/>
        </w:rPr>
        <w:t>органа</w:t>
      </w:r>
      <w:r w:rsidR="002A4CDE" w:rsidRPr="0031353F">
        <w:rPr>
          <w:sz w:val="26"/>
          <w:szCs w:val="26"/>
        </w:rPr>
        <w:t xml:space="preserve"> </w:t>
      </w:r>
    </w:p>
    <w:p w:rsidR="002A4CDE" w:rsidRPr="0031353F" w:rsidRDefault="002A4CDE" w:rsidP="002A4CDE">
      <w:pPr>
        <w:pStyle w:val="a3"/>
        <w:tabs>
          <w:tab w:val="left" w:pos="10201"/>
        </w:tabs>
        <w:ind w:left="5103" w:right="-5" w:hanging="5103"/>
        <w:rPr>
          <w:spacing w:val="-2"/>
          <w:sz w:val="26"/>
          <w:szCs w:val="26"/>
        </w:rPr>
      </w:pPr>
      <w:r w:rsidRPr="0031353F">
        <w:rPr>
          <w:sz w:val="26"/>
          <w:szCs w:val="26"/>
        </w:rPr>
        <w:t xml:space="preserve">                                                                           </w:t>
      </w:r>
      <w:r w:rsidR="0031353F">
        <w:rPr>
          <w:sz w:val="26"/>
          <w:szCs w:val="26"/>
        </w:rPr>
        <w:t xml:space="preserve"> </w:t>
      </w:r>
      <w:r w:rsidR="008031F7">
        <w:rPr>
          <w:sz w:val="26"/>
          <w:szCs w:val="26"/>
        </w:rPr>
        <w:t xml:space="preserve"> </w:t>
      </w:r>
      <w:r w:rsidR="003D5980">
        <w:rPr>
          <w:sz w:val="26"/>
          <w:szCs w:val="26"/>
        </w:rPr>
        <w:t xml:space="preserve">  </w:t>
      </w:r>
      <w:r w:rsidRPr="0031353F">
        <w:rPr>
          <w:sz w:val="26"/>
          <w:szCs w:val="26"/>
        </w:rPr>
        <w:t>Заместитель Главы</w:t>
      </w:r>
      <w:r w:rsidRPr="0031353F">
        <w:rPr>
          <w:b/>
          <w:sz w:val="26"/>
          <w:szCs w:val="26"/>
        </w:rPr>
        <w:t xml:space="preserve"> </w:t>
      </w:r>
      <w:r w:rsidRPr="0031353F">
        <w:rPr>
          <w:sz w:val="26"/>
          <w:szCs w:val="26"/>
        </w:rPr>
        <w:t>муниципального</w:t>
      </w:r>
      <w:r w:rsidRPr="0031353F">
        <w:rPr>
          <w:spacing w:val="-3"/>
          <w:sz w:val="26"/>
          <w:szCs w:val="26"/>
        </w:rPr>
        <w:t xml:space="preserve"> </w:t>
      </w:r>
      <w:r w:rsidR="0031353F">
        <w:rPr>
          <w:spacing w:val="-3"/>
          <w:sz w:val="26"/>
          <w:szCs w:val="26"/>
        </w:rPr>
        <w:t xml:space="preserve">     </w:t>
      </w:r>
      <w:r w:rsidRPr="0031353F">
        <w:rPr>
          <w:spacing w:val="-2"/>
          <w:sz w:val="26"/>
          <w:szCs w:val="26"/>
        </w:rPr>
        <w:t xml:space="preserve">образования </w:t>
      </w:r>
      <w:r w:rsidRPr="0031353F">
        <w:rPr>
          <w:sz w:val="26"/>
          <w:szCs w:val="26"/>
        </w:rPr>
        <w:t>«Темкинский</w:t>
      </w:r>
      <w:r w:rsidRPr="0031353F">
        <w:rPr>
          <w:spacing w:val="-13"/>
          <w:sz w:val="26"/>
          <w:szCs w:val="26"/>
        </w:rPr>
        <w:t xml:space="preserve"> </w:t>
      </w:r>
      <w:r w:rsidRPr="0031353F">
        <w:rPr>
          <w:sz w:val="26"/>
          <w:szCs w:val="26"/>
        </w:rPr>
        <w:t xml:space="preserve">муниципальный </w:t>
      </w:r>
      <w:r w:rsidR="0031353F">
        <w:rPr>
          <w:sz w:val="26"/>
          <w:szCs w:val="26"/>
        </w:rPr>
        <w:t xml:space="preserve"> </w:t>
      </w:r>
      <w:r w:rsidRPr="0031353F">
        <w:rPr>
          <w:spacing w:val="-2"/>
          <w:sz w:val="26"/>
          <w:szCs w:val="26"/>
        </w:rPr>
        <w:t>округ»</w:t>
      </w:r>
      <w:r w:rsidRPr="0031353F">
        <w:rPr>
          <w:sz w:val="26"/>
          <w:szCs w:val="26"/>
        </w:rPr>
        <w:t xml:space="preserve"> Смоленской </w:t>
      </w:r>
      <w:r w:rsidRPr="0031353F">
        <w:rPr>
          <w:spacing w:val="-2"/>
          <w:sz w:val="26"/>
          <w:szCs w:val="26"/>
        </w:rPr>
        <w:t>области</w:t>
      </w:r>
    </w:p>
    <w:p w:rsidR="002A4CDE" w:rsidRPr="0031353F" w:rsidRDefault="002A4CDE" w:rsidP="002A4CDE">
      <w:pPr>
        <w:pStyle w:val="a3"/>
        <w:tabs>
          <w:tab w:val="left" w:pos="10201"/>
        </w:tabs>
        <w:ind w:left="5103" w:right="-5" w:hanging="5103"/>
        <w:rPr>
          <w:spacing w:val="-2"/>
          <w:sz w:val="26"/>
          <w:szCs w:val="26"/>
        </w:rPr>
      </w:pPr>
      <w:r w:rsidRPr="0031353F">
        <w:rPr>
          <w:sz w:val="26"/>
          <w:szCs w:val="26"/>
        </w:rPr>
        <w:t xml:space="preserve">                                                                             </w:t>
      </w:r>
      <w:r w:rsidRPr="0031353F">
        <w:rPr>
          <w:spacing w:val="-2"/>
          <w:sz w:val="26"/>
          <w:szCs w:val="26"/>
        </w:rPr>
        <w:t xml:space="preserve">                                 </w:t>
      </w:r>
    </w:p>
    <w:p w:rsidR="002A4CDE" w:rsidRPr="0031353F" w:rsidRDefault="002A4CDE" w:rsidP="002A4CDE">
      <w:pPr>
        <w:pStyle w:val="a3"/>
        <w:tabs>
          <w:tab w:val="left" w:pos="10201"/>
        </w:tabs>
        <w:ind w:left="5103" w:right="-5" w:hanging="5103"/>
        <w:rPr>
          <w:b/>
          <w:sz w:val="26"/>
          <w:szCs w:val="26"/>
        </w:rPr>
      </w:pPr>
      <w:r w:rsidRPr="0031353F">
        <w:rPr>
          <w:b/>
          <w:sz w:val="26"/>
          <w:szCs w:val="26"/>
        </w:rPr>
        <w:t>Члены Специального органа</w:t>
      </w:r>
    </w:p>
    <w:p w:rsidR="002A4CDE" w:rsidRPr="0031353F" w:rsidRDefault="002A4CDE" w:rsidP="002A4CDE">
      <w:pPr>
        <w:pStyle w:val="11"/>
        <w:tabs>
          <w:tab w:val="left" w:pos="10201"/>
        </w:tabs>
        <w:ind w:left="0" w:right="-5" w:firstLine="0"/>
        <w:rPr>
          <w:b w:val="0"/>
          <w:sz w:val="26"/>
          <w:szCs w:val="26"/>
        </w:rPr>
      </w:pPr>
    </w:p>
    <w:p w:rsidR="002A4CDE" w:rsidRPr="0031353F" w:rsidRDefault="002A4CDE" w:rsidP="00F40D0E">
      <w:pPr>
        <w:pStyle w:val="11"/>
        <w:tabs>
          <w:tab w:val="left" w:pos="5103"/>
          <w:tab w:val="left" w:pos="10201"/>
        </w:tabs>
        <w:ind w:left="0" w:right="-5" w:firstLine="0"/>
        <w:jc w:val="both"/>
        <w:rPr>
          <w:b w:val="0"/>
          <w:sz w:val="26"/>
          <w:szCs w:val="26"/>
        </w:rPr>
      </w:pPr>
      <w:r w:rsidRPr="0031353F">
        <w:rPr>
          <w:sz w:val="26"/>
          <w:szCs w:val="26"/>
        </w:rPr>
        <w:t>Горностаева Анна Федоровна</w:t>
      </w:r>
      <w:r w:rsidRPr="0031353F">
        <w:rPr>
          <w:b w:val="0"/>
          <w:sz w:val="26"/>
          <w:szCs w:val="26"/>
        </w:rPr>
        <w:t xml:space="preserve">                 </w:t>
      </w:r>
      <w:r w:rsidR="00F40D0E">
        <w:rPr>
          <w:b w:val="0"/>
          <w:sz w:val="26"/>
          <w:szCs w:val="26"/>
        </w:rPr>
        <w:t xml:space="preserve">    </w:t>
      </w:r>
      <w:r w:rsidR="003D5980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-</w:t>
      </w:r>
      <w:r w:rsidR="00F40D0E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Председатель </w:t>
      </w:r>
      <w:r w:rsidR="00F40D0E">
        <w:rPr>
          <w:b w:val="0"/>
          <w:sz w:val="26"/>
          <w:szCs w:val="26"/>
        </w:rPr>
        <w:t xml:space="preserve">    </w:t>
      </w:r>
      <w:r w:rsidRPr="0031353F">
        <w:rPr>
          <w:b w:val="0"/>
          <w:sz w:val="26"/>
          <w:szCs w:val="26"/>
        </w:rPr>
        <w:t xml:space="preserve">Темкинского </w:t>
      </w:r>
      <w:r w:rsidR="00F40D0E">
        <w:rPr>
          <w:b w:val="0"/>
          <w:sz w:val="26"/>
          <w:szCs w:val="26"/>
        </w:rPr>
        <w:t xml:space="preserve">    </w:t>
      </w:r>
      <w:proofErr w:type="gramStart"/>
      <w:r w:rsidRPr="0031353F">
        <w:rPr>
          <w:b w:val="0"/>
          <w:sz w:val="26"/>
          <w:szCs w:val="26"/>
        </w:rPr>
        <w:t>окружного</w:t>
      </w:r>
      <w:proofErr w:type="gramEnd"/>
      <w:r w:rsidRPr="0031353F">
        <w:rPr>
          <w:b w:val="0"/>
          <w:sz w:val="26"/>
          <w:szCs w:val="26"/>
        </w:rPr>
        <w:t xml:space="preserve"> </w:t>
      </w:r>
    </w:p>
    <w:p w:rsidR="002A4CDE" w:rsidRPr="0031353F" w:rsidRDefault="002A4CDE" w:rsidP="00F40D0E">
      <w:pPr>
        <w:pStyle w:val="11"/>
        <w:tabs>
          <w:tab w:val="left" w:pos="10201"/>
        </w:tabs>
        <w:ind w:left="0" w:right="-5" w:firstLine="0"/>
        <w:jc w:val="both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</w:t>
      </w:r>
      <w:r w:rsidR="00F40D0E">
        <w:rPr>
          <w:b w:val="0"/>
          <w:sz w:val="26"/>
          <w:szCs w:val="26"/>
        </w:rPr>
        <w:t xml:space="preserve"> </w:t>
      </w:r>
      <w:r w:rsidR="003D5980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>Совета депутатов</w:t>
      </w:r>
    </w:p>
    <w:p w:rsidR="002A4CDE" w:rsidRPr="0031353F" w:rsidRDefault="002A4CDE" w:rsidP="002A4CDE">
      <w:pPr>
        <w:pStyle w:val="11"/>
        <w:tabs>
          <w:tab w:val="left" w:pos="10201"/>
        </w:tabs>
        <w:ind w:left="0" w:right="-5" w:firstLine="0"/>
        <w:rPr>
          <w:b w:val="0"/>
          <w:sz w:val="26"/>
          <w:szCs w:val="26"/>
        </w:rPr>
      </w:pPr>
    </w:p>
    <w:p w:rsidR="002A4CDE" w:rsidRPr="0031353F" w:rsidRDefault="002A4CDE" w:rsidP="00F40D0E">
      <w:pPr>
        <w:pStyle w:val="11"/>
        <w:tabs>
          <w:tab w:val="left" w:pos="5103"/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sz w:val="26"/>
          <w:szCs w:val="26"/>
        </w:rPr>
        <w:t xml:space="preserve">Павлюченкова Дарья Викторовна  </w:t>
      </w:r>
      <w:r w:rsidRPr="0031353F">
        <w:rPr>
          <w:b w:val="0"/>
          <w:sz w:val="26"/>
          <w:szCs w:val="26"/>
        </w:rPr>
        <w:t xml:space="preserve">       </w:t>
      </w:r>
      <w:r w:rsidR="003D5980">
        <w:rPr>
          <w:b w:val="0"/>
          <w:sz w:val="26"/>
          <w:szCs w:val="26"/>
        </w:rPr>
        <w:t xml:space="preserve">      </w:t>
      </w:r>
      <w:r w:rsidRPr="0031353F">
        <w:rPr>
          <w:b w:val="0"/>
          <w:sz w:val="26"/>
          <w:szCs w:val="26"/>
        </w:rPr>
        <w:t>- Начальник</w:t>
      </w:r>
      <w:r w:rsidR="00F40D0E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 xml:space="preserve"> отдела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по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 культуре, </w:t>
      </w:r>
      <w:r w:rsidR="00F40D0E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 xml:space="preserve">спорту </w:t>
      </w:r>
    </w:p>
    <w:p w:rsidR="002A4CDE" w:rsidRPr="0031353F" w:rsidRDefault="002A4CDE" w:rsidP="00F40D0E">
      <w:pPr>
        <w:pStyle w:val="11"/>
        <w:tabs>
          <w:tab w:val="left" w:pos="5103"/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</w:t>
      </w:r>
      <w:r w:rsidR="00F40D0E">
        <w:rPr>
          <w:b w:val="0"/>
          <w:sz w:val="26"/>
          <w:szCs w:val="26"/>
        </w:rPr>
        <w:t xml:space="preserve">   и </w:t>
      </w:r>
      <w:r w:rsidRPr="0031353F">
        <w:rPr>
          <w:b w:val="0"/>
          <w:sz w:val="26"/>
          <w:szCs w:val="26"/>
        </w:rPr>
        <w:t xml:space="preserve"> </w:t>
      </w:r>
      <w:r w:rsidR="00F40D0E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молодежной 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политике 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Администрации</w:t>
      </w:r>
    </w:p>
    <w:p w:rsidR="002A4CDE" w:rsidRPr="0031353F" w:rsidRDefault="002A4CDE" w:rsidP="002A4CDE">
      <w:pPr>
        <w:pStyle w:val="11"/>
        <w:tabs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муниципальног</w:t>
      </w:r>
      <w:r w:rsidRPr="0031353F">
        <w:rPr>
          <w:b w:val="0"/>
          <w:spacing w:val="71"/>
          <w:sz w:val="26"/>
          <w:szCs w:val="26"/>
        </w:rPr>
        <w:t>о</w:t>
      </w:r>
      <w:r w:rsidR="00F40D0E">
        <w:rPr>
          <w:b w:val="0"/>
          <w:spacing w:val="71"/>
          <w:sz w:val="26"/>
          <w:szCs w:val="26"/>
        </w:rPr>
        <w:t xml:space="preserve">             </w:t>
      </w:r>
      <w:r w:rsidRPr="0031353F">
        <w:rPr>
          <w:b w:val="0"/>
          <w:sz w:val="26"/>
          <w:szCs w:val="26"/>
        </w:rPr>
        <w:t xml:space="preserve">образования </w:t>
      </w:r>
    </w:p>
    <w:p w:rsidR="002A4CDE" w:rsidRPr="0031353F" w:rsidRDefault="002A4CDE" w:rsidP="002A4CDE">
      <w:pPr>
        <w:pStyle w:val="11"/>
        <w:tabs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«Темкинский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="003A731F">
        <w:rPr>
          <w:b w:val="0"/>
          <w:spacing w:val="-10"/>
          <w:sz w:val="26"/>
          <w:szCs w:val="26"/>
        </w:rPr>
        <w:t xml:space="preserve">         </w:t>
      </w:r>
      <w:r w:rsidRPr="0031353F">
        <w:rPr>
          <w:b w:val="0"/>
          <w:sz w:val="26"/>
          <w:szCs w:val="26"/>
        </w:rPr>
        <w:t>муниципальный</w:t>
      </w:r>
      <w:r w:rsidR="003A731F">
        <w:rPr>
          <w:b w:val="0"/>
          <w:sz w:val="26"/>
          <w:szCs w:val="26"/>
        </w:rPr>
        <w:t xml:space="preserve">  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="003A731F">
        <w:rPr>
          <w:b w:val="0"/>
          <w:spacing w:val="-10"/>
          <w:sz w:val="26"/>
          <w:szCs w:val="26"/>
        </w:rPr>
        <w:t xml:space="preserve">      </w:t>
      </w:r>
      <w:r w:rsidRPr="0031353F">
        <w:rPr>
          <w:b w:val="0"/>
          <w:sz w:val="26"/>
          <w:szCs w:val="26"/>
        </w:rPr>
        <w:t>округ»</w:t>
      </w:r>
      <w:r w:rsidRPr="0031353F">
        <w:rPr>
          <w:b w:val="0"/>
          <w:spacing w:val="-10"/>
          <w:sz w:val="26"/>
          <w:szCs w:val="26"/>
        </w:rPr>
        <w:t xml:space="preserve"> </w:t>
      </w:r>
    </w:p>
    <w:p w:rsidR="002A4CDE" w:rsidRPr="0031353F" w:rsidRDefault="002A4CDE" w:rsidP="00F40D0E">
      <w:pPr>
        <w:pStyle w:val="11"/>
        <w:tabs>
          <w:tab w:val="left" w:pos="5103"/>
          <w:tab w:val="left" w:pos="10201"/>
        </w:tabs>
        <w:ind w:left="0" w:right="-5" w:firstLine="0"/>
        <w:rPr>
          <w:b w:val="0"/>
          <w:spacing w:val="-2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</w:t>
      </w:r>
      <w:r w:rsidR="00F40D0E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Смоленской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pacing w:val="-2"/>
          <w:sz w:val="26"/>
          <w:szCs w:val="26"/>
        </w:rPr>
        <w:t xml:space="preserve">области  </w:t>
      </w:r>
    </w:p>
    <w:p w:rsidR="002A4CDE" w:rsidRPr="0031353F" w:rsidRDefault="002A4CDE" w:rsidP="002A4CDE">
      <w:pPr>
        <w:pStyle w:val="11"/>
        <w:tabs>
          <w:tab w:val="left" w:pos="10201"/>
        </w:tabs>
        <w:ind w:left="0" w:right="-5" w:firstLine="0"/>
        <w:rPr>
          <w:b w:val="0"/>
          <w:spacing w:val="-2"/>
          <w:sz w:val="26"/>
          <w:szCs w:val="26"/>
        </w:rPr>
      </w:pPr>
    </w:p>
    <w:p w:rsidR="002A4CDE" w:rsidRPr="0031353F" w:rsidRDefault="002A4CDE" w:rsidP="00F40D0E">
      <w:pPr>
        <w:pStyle w:val="11"/>
        <w:tabs>
          <w:tab w:val="left" w:pos="5103"/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proofErr w:type="spellStart"/>
      <w:r w:rsidRPr="0031353F">
        <w:rPr>
          <w:spacing w:val="-2"/>
          <w:sz w:val="26"/>
          <w:szCs w:val="26"/>
        </w:rPr>
        <w:t>Карнилова</w:t>
      </w:r>
      <w:proofErr w:type="spellEnd"/>
      <w:r w:rsidRPr="0031353F">
        <w:rPr>
          <w:spacing w:val="-2"/>
          <w:sz w:val="26"/>
          <w:szCs w:val="26"/>
        </w:rPr>
        <w:t xml:space="preserve"> Марина Александровна        </w:t>
      </w:r>
      <w:r w:rsidR="00F40D0E">
        <w:rPr>
          <w:spacing w:val="-2"/>
          <w:sz w:val="26"/>
          <w:szCs w:val="26"/>
        </w:rPr>
        <w:t xml:space="preserve">      </w:t>
      </w:r>
      <w:r w:rsidRPr="0031353F">
        <w:rPr>
          <w:b w:val="0"/>
          <w:spacing w:val="-2"/>
          <w:sz w:val="26"/>
          <w:szCs w:val="26"/>
        </w:rPr>
        <w:t xml:space="preserve">- </w:t>
      </w:r>
      <w:r w:rsidRPr="0031353F">
        <w:rPr>
          <w:b w:val="0"/>
          <w:sz w:val="26"/>
          <w:szCs w:val="26"/>
        </w:rPr>
        <w:t>Начальник</w:t>
      </w:r>
      <w:r w:rsidR="00F40D0E">
        <w:rPr>
          <w:b w:val="0"/>
          <w:sz w:val="26"/>
          <w:szCs w:val="26"/>
        </w:rPr>
        <w:t xml:space="preserve">     </w:t>
      </w:r>
      <w:r w:rsidR="008031F7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отдела </w:t>
      </w:r>
      <w:r w:rsidR="00C70A8A" w:rsidRPr="0031353F">
        <w:rPr>
          <w:b w:val="0"/>
          <w:sz w:val="26"/>
          <w:szCs w:val="26"/>
        </w:rPr>
        <w:t xml:space="preserve">      по       </w:t>
      </w:r>
      <w:r w:rsidR="00F40D0E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образованию </w:t>
      </w:r>
    </w:p>
    <w:p w:rsidR="002A4CDE" w:rsidRPr="0031353F" w:rsidRDefault="002A4CDE" w:rsidP="008031F7">
      <w:pPr>
        <w:pStyle w:val="11"/>
        <w:tabs>
          <w:tab w:val="left" w:pos="4962"/>
          <w:tab w:val="left" w:pos="7938"/>
          <w:tab w:val="left" w:pos="10201"/>
        </w:tabs>
        <w:ind w:left="0" w:right="-5" w:firstLine="0"/>
        <w:jc w:val="both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</w:t>
      </w:r>
      <w:r w:rsidR="008031F7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и </w:t>
      </w:r>
      <w:r w:rsidR="008031F7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гражданско-патриотическому</w:t>
      </w:r>
      <w:r w:rsidR="00C70A8A" w:rsidRPr="0031353F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 </w:t>
      </w:r>
      <w:r w:rsidR="008031F7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>воспитанию</w:t>
      </w:r>
    </w:p>
    <w:p w:rsidR="0031353F" w:rsidRPr="0031353F" w:rsidRDefault="002A4CDE" w:rsidP="00C70A8A">
      <w:pPr>
        <w:pStyle w:val="11"/>
        <w:tabs>
          <w:tab w:val="left" w:pos="10201"/>
        </w:tabs>
        <w:ind w:left="4962" w:right="-5" w:hanging="4962"/>
        <w:jc w:val="both"/>
        <w:rPr>
          <w:b w:val="0"/>
          <w:spacing w:val="-2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</w:t>
      </w:r>
      <w:r w:rsidR="008031F7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Администрации </w:t>
      </w:r>
      <w:r w:rsidR="00C70A8A" w:rsidRPr="0031353F">
        <w:rPr>
          <w:b w:val="0"/>
          <w:sz w:val="26"/>
          <w:szCs w:val="26"/>
        </w:rPr>
        <w:t xml:space="preserve">      </w:t>
      </w:r>
      <w:r w:rsidR="008031F7">
        <w:rPr>
          <w:b w:val="0"/>
          <w:sz w:val="26"/>
          <w:szCs w:val="26"/>
        </w:rPr>
        <w:t xml:space="preserve">   </w:t>
      </w:r>
      <w:r w:rsidR="00C70A8A" w:rsidRPr="0031353F">
        <w:rPr>
          <w:b w:val="0"/>
          <w:sz w:val="26"/>
          <w:szCs w:val="26"/>
        </w:rPr>
        <w:t xml:space="preserve">           </w:t>
      </w:r>
      <w:r w:rsidR="008031F7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муниципальног</w:t>
      </w:r>
      <w:r w:rsidRPr="0031353F">
        <w:rPr>
          <w:b w:val="0"/>
          <w:spacing w:val="71"/>
          <w:sz w:val="26"/>
          <w:szCs w:val="26"/>
        </w:rPr>
        <w:t xml:space="preserve">о                       </w:t>
      </w:r>
      <w:r w:rsidR="008031F7">
        <w:rPr>
          <w:b w:val="0"/>
          <w:sz w:val="26"/>
          <w:szCs w:val="26"/>
        </w:rPr>
        <w:t xml:space="preserve">образования </w:t>
      </w:r>
      <w:r w:rsidRPr="0031353F">
        <w:rPr>
          <w:b w:val="0"/>
          <w:sz w:val="26"/>
          <w:szCs w:val="26"/>
        </w:rPr>
        <w:t>«Темкинский</w:t>
      </w:r>
      <w:r w:rsidR="008031F7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муниципальный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округ»</w:t>
      </w:r>
      <w:r w:rsidRPr="0031353F">
        <w:rPr>
          <w:b w:val="0"/>
          <w:spacing w:val="-1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>Смоленской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pacing w:val="-2"/>
          <w:sz w:val="26"/>
          <w:szCs w:val="26"/>
        </w:rPr>
        <w:t xml:space="preserve">области  </w:t>
      </w:r>
    </w:p>
    <w:p w:rsidR="002A4CDE" w:rsidRPr="0031353F" w:rsidRDefault="002A4CDE" w:rsidP="00C70A8A">
      <w:pPr>
        <w:pStyle w:val="11"/>
        <w:tabs>
          <w:tab w:val="left" w:pos="10201"/>
        </w:tabs>
        <w:ind w:left="4962" w:right="-5" w:hanging="4962"/>
        <w:jc w:val="both"/>
        <w:rPr>
          <w:b w:val="0"/>
          <w:sz w:val="26"/>
          <w:szCs w:val="26"/>
        </w:rPr>
      </w:pPr>
      <w:r w:rsidRPr="0031353F">
        <w:rPr>
          <w:b w:val="0"/>
          <w:spacing w:val="-2"/>
          <w:sz w:val="26"/>
          <w:szCs w:val="26"/>
        </w:rPr>
        <w:t xml:space="preserve">                                                                                                                                                      </w:t>
      </w:r>
    </w:p>
    <w:p w:rsidR="0031353F" w:rsidRPr="0031353F" w:rsidRDefault="0031353F" w:rsidP="00164617">
      <w:pPr>
        <w:pStyle w:val="11"/>
        <w:tabs>
          <w:tab w:val="left" w:pos="10201"/>
        </w:tabs>
        <w:ind w:left="0" w:right="-5" w:firstLine="0"/>
        <w:rPr>
          <w:b w:val="0"/>
          <w:sz w:val="26"/>
          <w:szCs w:val="26"/>
        </w:rPr>
      </w:pPr>
      <w:proofErr w:type="spellStart"/>
      <w:r w:rsidRPr="0031353F">
        <w:rPr>
          <w:sz w:val="26"/>
          <w:szCs w:val="26"/>
        </w:rPr>
        <w:t>Хорошилова</w:t>
      </w:r>
      <w:proofErr w:type="spellEnd"/>
      <w:r w:rsidRPr="0031353F">
        <w:rPr>
          <w:sz w:val="26"/>
          <w:szCs w:val="26"/>
        </w:rPr>
        <w:t xml:space="preserve"> Ольга Владимировна </w:t>
      </w:r>
      <w:r w:rsidRPr="0031353F">
        <w:rPr>
          <w:b w:val="0"/>
          <w:sz w:val="26"/>
          <w:szCs w:val="26"/>
        </w:rPr>
        <w:t xml:space="preserve">       </w:t>
      </w:r>
      <w:r w:rsidR="00164617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 </w:t>
      </w:r>
      <w:r w:rsidR="003D5980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- Прокурор </w:t>
      </w:r>
      <w:r w:rsidR="00164617">
        <w:rPr>
          <w:b w:val="0"/>
          <w:sz w:val="26"/>
          <w:szCs w:val="26"/>
        </w:rPr>
        <w:t xml:space="preserve">    </w:t>
      </w:r>
      <w:r w:rsidR="008031F7">
        <w:rPr>
          <w:b w:val="0"/>
          <w:sz w:val="26"/>
          <w:szCs w:val="26"/>
        </w:rPr>
        <w:t xml:space="preserve">   </w:t>
      </w:r>
      <w:r w:rsidR="00164617">
        <w:rPr>
          <w:b w:val="0"/>
          <w:sz w:val="26"/>
          <w:szCs w:val="26"/>
        </w:rPr>
        <w:t xml:space="preserve">  </w:t>
      </w:r>
      <w:r w:rsidR="008031F7">
        <w:rPr>
          <w:b w:val="0"/>
          <w:sz w:val="26"/>
          <w:szCs w:val="26"/>
        </w:rPr>
        <w:t xml:space="preserve">  </w:t>
      </w:r>
      <w:r w:rsidR="00164617">
        <w:rPr>
          <w:b w:val="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Темкинского </w:t>
      </w:r>
      <w:r w:rsidR="00164617">
        <w:rPr>
          <w:b w:val="0"/>
          <w:sz w:val="26"/>
          <w:szCs w:val="26"/>
        </w:rPr>
        <w:t xml:space="preserve">   </w:t>
      </w:r>
      <w:r w:rsidR="008031F7">
        <w:rPr>
          <w:b w:val="0"/>
          <w:sz w:val="26"/>
          <w:szCs w:val="26"/>
        </w:rPr>
        <w:t xml:space="preserve">  </w:t>
      </w:r>
      <w:r w:rsidR="00164617">
        <w:rPr>
          <w:b w:val="0"/>
          <w:sz w:val="26"/>
          <w:szCs w:val="26"/>
        </w:rPr>
        <w:t xml:space="preserve">  </w:t>
      </w:r>
      <w:r w:rsidR="008031F7">
        <w:rPr>
          <w:b w:val="0"/>
          <w:sz w:val="26"/>
          <w:szCs w:val="26"/>
        </w:rPr>
        <w:t xml:space="preserve">  </w:t>
      </w:r>
      <w:r w:rsidR="00164617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 xml:space="preserve">района  </w:t>
      </w:r>
    </w:p>
    <w:p w:rsidR="002A4CDE" w:rsidRPr="0031353F" w:rsidRDefault="0031353F" w:rsidP="0031353F">
      <w:pPr>
        <w:pStyle w:val="11"/>
        <w:tabs>
          <w:tab w:val="left" w:pos="7938"/>
          <w:tab w:val="left" w:pos="10201"/>
        </w:tabs>
        <w:ind w:right="-5" w:hanging="117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(по согласованию)                                           </w:t>
      </w:r>
      <w:r w:rsidR="00581119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 xml:space="preserve">по Смоленской области                                                                       </w:t>
      </w:r>
    </w:p>
    <w:p w:rsidR="00C70A8A" w:rsidRPr="0031353F" w:rsidRDefault="00C70A8A" w:rsidP="002A4CDE">
      <w:pPr>
        <w:pStyle w:val="11"/>
        <w:tabs>
          <w:tab w:val="left" w:pos="7938"/>
          <w:tab w:val="left" w:pos="10201"/>
        </w:tabs>
        <w:ind w:left="5103" w:right="-5" w:hanging="5103"/>
        <w:rPr>
          <w:b w:val="0"/>
          <w:sz w:val="26"/>
          <w:szCs w:val="26"/>
        </w:rPr>
      </w:pPr>
    </w:p>
    <w:p w:rsidR="0031353F" w:rsidRPr="0031353F" w:rsidRDefault="0031353F" w:rsidP="002A4CDE">
      <w:pPr>
        <w:pStyle w:val="11"/>
        <w:tabs>
          <w:tab w:val="left" w:pos="7938"/>
          <w:tab w:val="left" w:pos="10201"/>
        </w:tabs>
        <w:ind w:left="5103" w:right="-5" w:hanging="5103"/>
        <w:rPr>
          <w:b w:val="0"/>
          <w:sz w:val="26"/>
          <w:szCs w:val="26"/>
        </w:rPr>
      </w:pPr>
    </w:p>
    <w:p w:rsidR="0031353F" w:rsidRPr="0031353F" w:rsidRDefault="0031353F" w:rsidP="00581119">
      <w:pPr>
        <w:pStyle w:val="11"/>
        <w:tabs>
          <w:tab w:val="left" w:pos="5103"/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164617">
        <w:rPr>
          <w:spacing w:val="-2"/>
          <w:sz w:val="26"/>
          <w:szCs w:val="26"/>
        </w:rPr>
        <w:t>Колосова Наталья Леонидовна</w:t>
      </w:r>
      <w:r w:rsidRPr="0031353F">
        <w:rPr>
          <w:b w:val="0"/>
          <w:spacing w:val="-2"/>
          <w:sz w:val="26"/>
          <w:szCs w:val="26"/>
        </w:rPr>
        <w:t xml:space="preserve">                   </w:t>
      </w:r>
      <w:r w:rsidR="00164617">
        <w:rPr>
          <w:b w:val="0"/>
          <w:spacing w:val="-2"/>
          <w:sz w:val="26"/>
          <w:szCs w:val="26"/>
        </w:rPr>
        <w:t xml:space="preserve">  </w:t>
      </w:r>
      <w:r w:rsidR="003A731F">
        <w:rPr>
          <w:b w:val="0"/>
          <w:spacing w:val="-2"/>
          <w:sz w:val="26"/>
          <w:szCs w:val="26"/>
        </w:rPr>
        <w:t xml:space="preserve"> </w:t>
      </w:r>
      <w:r w:rsidRPr="0031353F">
        <w:rPr>
          <w:b w:val="0"/>
          <w:spacing w:val="-2"/>
          <w:sz w:val="26"/>
          <w:szCs w:val="26"/>
        </w:rPr>
        <w:t xml:space="preserve">- </w:t>
      </w:r>
      <w:r w:rsidR="003A731F">
        <w:rPr>
          <w:b w:val="0"/>
          <w:spacing w:val="-2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Начальник</w:t>
      </w:r>
      <w:r w:rsidR="00581119">
        <w:rPr>
          <w:b w:val="0"/>
          <w:sz w:val="26"/>
          <w:szCs w:val="26"/>
        </w:rPr>
        <w:t xml:space="preserve">      </w:t>
      </w:r>
      <w:r w:rsidRPr="0031353F">
        <w:rPr>
          <w:b w:val="0"/>
          <w:sz w:val="26"/>
          <w:szCs w:val="26"/>
        </w:rPr>
        <w:t xml:space="preserve"> финансового</w:t>
      </w:r>
      <w:r w:rsidR="00581119">
        <w:rPr>
          <w:b w:val="0"/>
          <w:sz w:val="26"/>
          <w:szCs w:val="26"/>
        </w:rPr>
        <w:t xml:space="preserve">   </w:t>
      </w:r>
      <w:r w:rsidR="003A731F">
        <w:rPr>
          <w:b w:val="0"/>
          <w:sz w:val="26"/>
          <w:szCs w:val="26"/>
        </w:rPr>
        <w:t xml:space="preserve"> </w:t>
      </w:r>
      <w:r w:rsidR="00581119">
        <w:rPr>
          <w:b w:val="0"/>
          <w:sz w:val="26"/>
          <w:szCs w:val="26"/>
        </w:rPr>
        <w:t xml:space="preserve">     </w:t>
      </w:r>
      <w:r w:rsidRPr="0031353F">
        <w:rPr>
          <w:b w:val="0"/>
          <w:sz w:val="26"/>
          <w:szCs w:val="26"/>
        </w:rPr>
        <w:t xml:space="preserve">управления </w:t>
      </w:r>
    </w:p>
    <w:p w:rsidR="0031353F" w:rsidRPr="0031353F" w:rsidRDefault="0031353F" w:rsidP="0031353F">
      <w:pPr>
        <w:pStyle w:val="11"/>
        <w:tabs>
          <w:tab w:val="left" w:pos="7938"/>
          <w:tab w:val="left" w:pos="10201"/>
        </w:tabs>
        <w:ind w:left="5103" w:right="-5" w:hanging="5103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</w:t>
      </w:r>
      <w:r w:rsidR="003A731F">
        <w:rPr>
          <w:b w:val="0"/>
          <w:sz w:val="26"/>
          <w:szCs w:val="26"/>
        </w:rPr>
        <w:t xml:space="preserve">   </w:t>
      </w:r>
      <w:r w:rsidRPr="0031353F">
        <w:rPr>
          <w:b w:val="0"/>
          <w:sz w:val="26"/>
          <w:szCs w:val="26"/>
        </w:rPr>
        <w:t>Администрации муниципальног</w:t>
      </w:r>
      <w:r w:rsidR="003A731F">
        <w:rPr>
          <w:b w:val="0"/>
          <w:sz w:val="26"/>
          <w:szCs w:val="26"/>
        </w:rPr>
        <w:t>о</w:t>
      </w:r>
      <w:r w:rsidR="00581119">
        <w:rPr>
          <w:b w:val="0"/>
          <w:spacing w:val="71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 xml:space="preserve">образования </w:t>
      </w:r>
    </w:p>
    <w:p w:rsidR="0031353F" w:rsidRPr="0031353F" w:rsidRDefault="0031353F" w:rsidP="0031353F">
      <w:pPr>
        <w:pStyle w:val="11"/>
        <w:tabs>
          <w:tab w:val="left" w:pos="7938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</w:t>
      </w:r>
      <w:r w:rsidR="003A731F">
        <w:rPr>
          <w:b w:val="0"/>
          <w:sz w:val="26"/>
          <w:szCs w:val="26"/>
        </w:rPr>
        <w:t xml:space="preserve">  </w:t>
      </w:r>
      <w:r w:rsidRPr="0031353F">
        <w:rPr>
          <w:b w:val="0"/>
          <w:sz w:val="26"/>
          <w:szCs w:val="26"/>
        </w:rPr>
        <w:t>«Темкинский</w:t>
      </w:r>
      <w:r w:rsidR="003A731F">
        <w:rPr>
          <w:b w:val="0"/>
          <w:sz w:val="26"/>
          <w:szCs w:val="26"/>
        </w:rPr>
        <w:t xml:space="preserve"> </w:t>
      </w:r>
      <w:r w:rsidR="00581119">
        <w:rPr>
          <w:b w:val="0"/>
          <w:sz w:val="26"/>
          <w:szCs w:val="26"/>
        </w:rPr>
        <w:t xml:space="preserve">       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z w:val="26"/>
          <w:szCs w:val="26"/>
        </w:rPr>
        <w:t>муниципальный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="00581119">
        <w:rPr>
          <w:b w:val="0"/>
          <w:spacing w:val="-10"/>
          <w:sz w:val="26"/>
          <w:szCs w:val="26"/>
        </w:rPr>
        <w:t xml:space="preserve">     </w:t>
      </w:r>
      <w:r w:rsidR="003A731F">
        <w:rPr>
          <w:b w:val="0"/>
          <w:spacing w:val="-10"/>
          <w:sz w:val="26"/>
          <w:szCs w:val="26"/>
        </w:rPr>
        <w:t xml:space="preserve"> </w:t>
      </w:r>
      <w:r w:rsidR="00581119">
        <w:rPr>
          <w:b w:val="0"/>
          <w:spacing w:val="-10"/>
          <w:sz w:val="26"/>
          <w:szCs w:val="26"/>
        </w:rPr>
        <w:t xml:space="preserve">    </w:t>
      </w:r>
      <w:r w:rsidRPr="0031353F">
        <w:rPr>
          <w:b w:val="0"/>
          <w:sz w:val="26"/>
          <w:szCs w:val="26"/>
        </w:rPr>
        <w:t>округ»</w:t>
      </w:r>
      <w:r w:rsidRPr="0031353F">
        <w:rPr>
          <w:b w:val="0"/>
          <w:spacing w:val="-10"/>
          <w:sz w:val="26"/>
          <w:szCs w:val="26"/>
        </w:rPr>
        <w:t xml:space="preserve"> </w:t>
      </w:r>
    </w:p>
    <w:p w:rsidR="002A4CDE" w:rsidRPr="00581119" w:rsidRDefault="0031353F" w:rsidP="00581119">
      <w:pPr>
        <w:pStyle w:val="11"/>
        <w:tabs>
          <w:tab w:val="left" w:pos="5103"/>
          <w:tab w:val="left" w:pos="7513"/>
          <w:tab w:val="left" w:pos="7797"/>
          <w:tab w:val="left" w:pos="10201"/>
        </w:tabs>
        <w:ind w:left="0" w:right="-5" w:firstLine="0"/>
        <w:rPr>
          <w:b w:val="0"/>
          <w:sz w:val="26"/>
          <w:szCs w:val="26"/>
        </w:rPr>
      </w:pPr>
      <w:r w:rsidRPr="0031353F">
        <w:rPr>
          <w:b w:val="0"/>
          <w:sz w:val="26"/>
          <w:szCs w:val="26"/>
        </w:rPr>
        <w:t xml:space="preserve">                                                                            Смоленской</w:t>
      </w:r>
      <w:r w:rsidRPr="0031353F">
        <w:rPr>
          <w:b w:val="0"/>
          <w:spacing w:val="-10"/>
          <w:sz w:val="26"/>
          <w:szCs w:val="26"/>
        </w:rPr>
        <w:t xml:space="preserve"> </w:t>
      </w:r>
      <w:r w:rsidRPr="0031353F">
        <w:rPr>
          <w:b w:val="0"/>
          <w:spacing w:val="-2"/>
          <w:sz w:val="26"/>
          <w:szCs w:val="26"/>
        </w:rPr>
        <w:t xml:space="preserve">области         </w:t>
      </w:r>
      <w:bookmarkStart w:id="0" w:name="2"/>
      <w:bookmarkStart w:id="1" w:name="3"/>
      <w:bookmarkEnd w:id="0"/>
      <w:bookmarkEnd w:id="1"/>
    </w:p>
    <w:p w:rsidR="00054C9C" w:rsidRPr="00F73FFA" w:rsidRDefault="00054C9C" w:rsidP="00054C9C">
      <w:pPr>
        <w:tabs>
          <w:tab w:val="left" w:pos="10201"/>
        </w:tabs>
        <w:spacing w:before="138"/>
        <w:ind w:left="6096" w:right="-5"/>
        <w:rPr>
          <w:spacing w:val="-2"/>
          <w:sz w:val="28"/>
          <w:szCs w:val="28"/>
        </w:rPr>
      </w:pPr>
      <w:r w:rsidRPr="005D66E1">
        <w:rPr>
          <w:spacing w:val="-2"/>
          <w:sz w:val="28"/>
          <w:szCs w:val="28"/>
        </w:rPr>
        <w:lastRenderedPageBreak/>
        <w:t>Приложение</w:t>
      </w:r>
      <w:r w:rsidRPr="005D66E1"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№2</w:t>
      </w:r>
      <w:r w:rsidRPr="005D66E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                            </w:t>
      </w:r>
      <w:r>
        <w:rPr>
          <w:spacing w:val="-15"/>
          <w:sz w:val="28"/>
          <w:szCs w:val="28"/>
        </w:rPr>
        <w:t xml:space="preserve">к </w:t>
      </w:r>
      <w:r w:rsidRPr="005D66E1">
        <w:rPr>
          <w:sz w:val="28"/>
          <w:szCs w:val="28"/>
        </w:rPr>
        <w:t>постановлению</w:t>
      </w:r>
      <w:r w:rsidRPr="005D66E1">
        <w:rPr>
          <w:spacing w:val="-15"/>
          <w:sz w:val="28"/>
          <w:szCs w:val="28"/>
        </w:rPr>
        <w:t xml:space="preserve"> </w:t>
      </w:r>
      <w:r w:rsidRPr="005D66E1">
        <w:rPr>
          <w:sz w:val="28"/>
          <w:szCs w:val="28"/>
        </w:rPr>
        <w:t>Администрации муниципального образования</w:t>
      </w:r>
    </w:p>
    <w:p w:rsidR="00054C9C" w:rsidRPr="005D66E1" w:rsidRDefault="00054C9C" w:rsidP="00054C9C">
      <w:pPr>
        <w:tabs>
          <w:tab w:val="left" w:pos="10201"/>
        </w:tabs>
        <w:ind w:left="6096" w:right="-5"/>
        <w:rPr>
          <w:sz w:val="28"/>
          <w:szCs w:val="28"/>
        </w:rPr>
      </w:pPr>
      <w:r>
        <w:rPr>
          <w:spacing w:val="-2"/>
          <w:sz w:val="28"/>
          <w:szCs w:val="28"/>
        </w:rPr>
        <w:t>«Темкинс</w:t>
      </w:r>
      <w:r w:rsidRPr="005D66E1">
        <w:rPr>
          <w:spacing w:val="-2"/>
          <w:sz w:val="28"/>
          <w:szCs w:val="28"/>
        </w:rPr>
        <w:t>кий</w:t>
      </w:r>
      <w:r w:rsidRPr="005D66E1">
        <w:rPr>
          <w:spacing w:val="-5"/>
          <w:sz w:val="28"/>
          <w:szCs w:val="28"/>
        </w:rPr>
        <w:t xml:space="preserve"> </w:t>
      </w:r>
      <w:r w:rsidRPr="005D66E1">
        <w:rPr>
          <w:spacing w:val="-2"/>
          <w:sz w:val="28"/>
          <w:szCs w:val="28"/>
        </w:rPr>
        <w:t xml:space="preserve">муниципальный </w:t>
      </w:r>
      <w:r w:rsidRPr="005D66E1">
        <w:rPr>
          <w:sz w:val="28"/>
          <w:szCs w:val="28"/>
        </w:rPr>
        <w:t>округ»</w:t>
      </w:r>
      <w:r w:rsidRPr="005D66E1">
        <w:rPr>
          <w:spacing w:val="-14"/>
          <w:sz w:val="28"/>
          <w:szCs w:val="28"/>
        </w:rPr>
        <w:t xml:space="preserve"> </w:t>
      </w:r>
      <w:r w:rsidRPr="005D66E1">
        <w:rPr>
          <w:sz w:val="28"/>
          <w:szCs w:val="28"/>
        </w:rPr>
        <w:t>Смоленской</w:t>
      </w:r>
      <w:r w:rsidRPr="005D66E1">
        <w:rPr>
          <w:spacing w:val="-13"/>
          <w:sz w:val="28"/>
          <w:szCs w:val="28"/>
        </w:rPr>
        <w:t xml:space="preserve"> </w:t>
      </w:r>
      <w:r w:rsidRPr="005D66E1">
        <w:rPr>
          <w:spacing w:val="-2"/>
          <w:sz w:val="28"/>
          <w:szCs w:val="28"/>
        </w:rPr>
        <w:t>области</w:t>
      </w:r>
    </w:p>
    <w:p w:rsidR="00054C9C" w:rsidRDefault="00054C9C" w:rsidP="00054C9C">
      <w:pPr>
        <w:tabs>
          <w:tab w:val="left" w:pos="1128"/>
          <w:tab w:val="left" w:pos="2608"/>
        </w:tabs>
        <w:spacing w:line="276" w:lineRule="exact"/>
        <w:ind w:left="6096" w:right="-5"/>
        <w:rPr>
          <w:spacing w:val="-4"/>
          <w:sz w:val="28"/>
          <w:szCs w:val="28"/>
        </w:rPr>
      </w:pPr>
      <w:r w:rsidRPr="005D66E1">
        <w:rPr>
          <w:sz w:val="28"/>
          <w:szCs w:val="28"/>
        </w:rPr>
        <w:t xml:space="preserve">№ </w:t>
      </w:r>
      <w:r w:rsidRPr="00BE2535">
        <w:rPr>
          <w:sz w:val="28"/>
          <w:szCs w:val="28"/>
        </w:rPr>
        <w:tab/>
        <w:t>________</w:t>
      </w:r>
      <w:r w:rsidRPr="005D66E1">
        <w:rPr>
          <w:sz w:val="28"/>
          <w:szCs w:val="28"/>
        </w:rPr>
        <w:t xml:space="preserve">от </w:t>
      </w:r>
      <w:r w:rsidRPr="00BE2535">
        <w:rPr>
          <w:sz w:val="28"/>
          <w:szCs w:val="28"/>
        </w:rPr>
        <w:tab/>
        <w:t>_____</w:t>
      </w:r>
      <w:r w:rsidRPr="005D66E1">
        <w:rPr>
          <w:spacing w:val="-4"/>
          <w:sz w:val="28"/>
          <w:szCs w:val="28"/>
        </w:rPr>
        <w:t>года</w:t>
      </w:r>
    </w:p>
    <w:p w:rsidR="00054C9C" w:rsidRDefault="00054C9C" w:rsidP="00054C9C">
      <w:pPr>
        <w:tabs>
          <w:tab w:val="left" w:pos="1128"/>
          <w:tab w:val="left" w:pos="2608"/>
        </w:tabs>
        <w:spacing w:line="276" w:lineRule="exact"/>
        <w:ind w:left="6096" w:right="-5"/>
        <w:rPr>
          <w:spacing w:val="-4"/>
          <w:sz w:val="28"/>
          <w:szCs w:val="28"/>
        </w:rPr>
      </w:pPr>
    </w:p>
    <w:p w:rsidR="00054C9C" w:rsidRPr="005D66E1" w:rsidRDefault="00054C9C" w:rsidP="00054C9C">
      <w:pPr>
        <w:tabs>
          <w:tab w:val="left" w:pos="1128"/>
          <w:tab w:val="left" w:pos="2608"/>
        </w:tabs>
        <w:spacing w:line="276" w:lineRule="exact"/>
        <w:ind w:left="6096" w:right="-5"/>
        <w:rPr>
          <w:sz w:val="28"/>
          <w:szCs w:val="28"/>
        </w:rPr>
      </w:pPr>
    </w:p>
    <w:p w:rsidR="001D25BA" w:rsidRDefault="00054C9C" w:rsidP="001A322B">
      <w:pPr>
        <w:pStyle w:val="11"/>
        <w:tabs>
          <w:tab w:val="left" w:pos="10201"/>
        </w:tabs>
        <w:ind w:right="-5" w:firstLine="68"/>
        <w:jc w:val="center"/>
      </w:pPr>
      <w:r>
        <w:t>Положение о специальном органе по увековечению памяти защитников Отечества, в том числе погибших (умерших) участников специальной военной операции при Администрации муниципального</w:t>
      </w:r>
      <w:r>
        <w:rPr>
          <w:spacing w:val="79"/>
          <w:w w:val="150"/>
        </w:rPr>
        <w:t xml:space="preserve"> </w:t>
      </w:r>
      <w:r w:rsidRPr="003E62D3">
        <w:rPr>
          <w:spacing w:val="-2"/>
        </w:rPr>
        <w:t>образовани</w:t>
      </w:r>
      <w:r>
        <w:rPr>
          <w:spacing w:val="-2"/>
        </w:rPr>
        <w:t xml:space="preserve">я                     </w:t>
      </w:r>
      <w:r w:rsidRPr="003E62D3">
        <w:t>«Темкинский муниципальный округ»</w:t>
      </w:r>
      <w:r w:rsidRPr="003E62D3">
        <w:rPr>
          <w:spacing w:val="40"/>
        </w:rPr>
        <w:t xml:space="preserve"> </w:t>
      </w:r>
      <w:r w:rsidRPr="003E62D3">
        <w:t>Смоленской области</w:t>
      </w:r>
      <w:r>
        <w:t xml:space="preserve"> </w:t>
      </w:r>
    </w:p>
    <w:p w:rsidR="001A322B" w:rsidRDefault="001A322B" w:rsidP="0054438F">
      <w:pPr>
        <w:pStyle w:val="11"/>
        <w:tabs>
          <w:tab w:val="left" w:pos="10201"/>
        </w:tabs>
        <w:ind w:right="-5" w:hanging="117"/>
      </w:pP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240" w:after="240"/>
        <w:ind w:firstLine="426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Увековечение памяти защитников Отечества, в том числе погибших (умерших) участников специальной военной операции (далее - защитники Отечества) является важной задачей, направленной на сохранение исторической правды, патриотическое воспитание граждан, а также выражение признательности и уважения к живущим и павшим защитникам Отечества.</w:t>
      </w:r>
    </w:p>
    <w:p w:rsidR="001A322B" w:rsidRPr="001A322B" w:rsidRDefault="001A322B" w:rsidP="001A322B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  <w:lang w:eastAsia="ru-RU"/>
        </w:rPr>
      </w:pPr>
      <w:r w:rsidRPr="001A322B">
        <w:rPr>
          <w:bCs/>
          <w:color w:val="0F1115"/>
          <w:sz w:val="28"/>
          <w:szCs w:val="28"/>
          <w:lang w:eastAsia="ru-RU"/>
        </w:rPr>
        <w:t>1. Общие положения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 xml:space="preserve">1.1. Настоящее Положение разработано для рассмотрения </w:t>
      </w:r>
      <w:proofErr w:type="gramStart"/>
      <w:r w:rsidRPr="001A322B">
        <w:rPr>
          <w:color w:val="0F1115"/>
          <w:sz w:val="28"/>
          <w:szCs w:val="28"/>
          <w:lang w:eastAsia="ru-RU"/>
        </w:rPr>
        <w:t>вопросов увековечения памяти защитников Отечества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на заседаниях Специального органа при Администрации муниципального образования «Темкинский муниципальный округ» Смоленской области (далее – специальный орган) в целях сохранения исторической памяти на территории Темкинского муниципального округа Смоленской области.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1.2. Основные формы увековечения памяти защитников Отечества закреплены в статье 2 Закона Российской Федерации от 14.01.1993 № 4292-1 «Об увековечении памяти погибших при защите Отечества» и предусматривают: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захоронение и перезахоронение останков погибших при защите Отечества;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сохранение и благоустройство воинских захоронений, создание, сохранение и благоустройство других мест погребения погибших при защите Отечества;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установка надгробий, памятников, стел, обелисков, других мемориальных сооружений и объектов, увековечивающих память погибших, сохранение и обустройство отдельных территорий, исторически связанных с подвигами погибших при защите Отечества;</w:t>
      </w:r>
    </w:p>
    <w:p w:rsid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 - </w:t>
      </w:r>
      <w:r w:rsidRPr="001A322B">
        <w:rPr>
          <w:color w:val="0F1115"/>
          <w:sz w:val="28"/>
          <w:szCs w:val="28"/>
          <w:lang w:eastAsia="ru-RU"/>
        </w:rPr>
        <w:t>проведение поисковой работы, направленной на выявление неизвестных воинских захоронений и непогребенных останков, установление имен погибших и пропавших без вести при защите Отечества, занесение их имен и других сведений о них в книги Памяти и соответствующие информационные системы;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создание мемориальных музеев и сооружений на местах боевых действий, памятных знаков;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lastRenderedPageBreak/>
        <w:t xml:space="preserve">- </w:t>
      </w:r>
      <w:r w:rsidRPr="001A322B">
        <w:rPr>
          <w:color w:val="0F1115"/>
          <w:sz w:val="28"/>
          <w:szCs w:val="28"/>
          <w:lang w:eastAsia="ru-RU"/>
        </w:rPr>
        <w:t>размещение в информационно-телекоммуникационной сети «Интернет» материалов о погибших при защите Отечества, создание произведений искусства и литературы, посвященных их подвигам, организация выставок;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присвоение имен погибших при защите Отечества улицам и площадям, географическим объектам, организациям, в том числе образовательным организациям, учреждениям;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установление памятных дат, увековечивающих имена погибших при защите Отечества.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По решению органа местного самоуправления Темкинского муниципального округа, общественно-государственных объединений, общественных объединений могут осуществляться и другие мероприятия по увековечению памяти защитников Отечества.</w:t>
      </w:r>
    </w:p>
    <w:p w:rsidR="001A322B" w:rsidRPr="001A322B" w:rsidRDefault="001A322B" w:rsidP="001A322B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  <w:lang w:eastAsia="ru-RU"/>
        </w:rPr>
      </w:pPr>
      <w:r w:rsidRPr="001A322B">
        <w:rPr>
          <w:bCs/>
          <w:color w:val="0F1115"/>
          <w:sz w:val="28"/>
          <w:szCs w:val="28"/>
          <w:lang w:eastAsia="ru-RU"/>
        </w:rPr>
        <w:t>2. Критерии, являющиеся основаниями для принятия решений об увековечении памяти защитников Отечества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2.1. Критериями являются:</w:t>
      </w:r>
    </w:p>
    <w:p w:rsidR="001A322B" w:rsidRPr="001A322B" w:rsidRDefault="001A322B" w:rsidP="001A322B">
      <w:pPr>
        <w:widowControl/>
        <w:shd w:val="clear" w:color="auto" w:fill="FFFFFF"/>
        <w:tabs>
          <w:tab w:val="left" w:pos="284"/>
        </w:tabs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гибель в ходе военных действий, при выполнении других боевых задач или при выполнении служебных обязанностей по защите Отечества;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гибель при выполнении воинского долга на территориях других государств;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смерть, наступившая от ран (контузий, увечий, заболеваний), полученных при защите Отечества, независимо от времени наступления указанных последствий, а также пропажа без вести в ходе военных действий, при выполнении других боевых задач или при выполнении служебных обязанностей;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значимость поступка, совершенного защитником Отечества;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наличие заслуг перед Отечеством;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подтверждение историко-архивными и наградными документами заслуг защитника Отечества перед Российской Федерацией;</w:t>
      </w:r>
    </w:p>
    <w:p w:rsidR="001A322B" w:rsidRPr="001A322B" w:rsidRDefault="001A322B" w:rsidP="001A322B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Pr="001A322B">
        <w:rPr>
          <w:color w:val="0F1115"/>
          <w:sz w:val="28"/>
          <w:szCs w:val="28"/>
          <w:lang w:eastAsia="ru-RU"/>
        </w:rPr>
        <w:t>гибель, смерть в плену, в котором оказались защитники Отечества в силу сложившейся боевой обстановки, не утратившие своей чести и достоинства, не изменившие Родине.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2.2. Дань памяти воздается и иностранным гражданам, погибшим при защите России.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2.3. Увековечивается память объединений, соединений и учреждений, отличившихся при защите Отечества, а также увековечиваются места боевых действий, вошедшие в историю как символы героизма, мужества и стойкости народов нашего Отечества.</w:t>
      </w:r>
    </w:p>
    <w:p w:rsidR="001A322B" w:rsidRPr="00EC5C54" w:rsidRDefault="001A322B" w:rsidP="00EC5C54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  <w:lang w:eastAsia="ru-RU"/>
        </w:rPr>
      </w:pPr>
      <w:r w:rsidRPr="00EC5C54">
        <w:rPr>
          <w:bCs/>
          <w:color w:val="0F1115"/>
          <w:sz w:val="28"/>
          <w:szCs w:val="28"/>
          <w:lang w:eastAsia="ru-RU"/>
        </w:rPr>
        <w:lastRenderedPageBreak/>
        <w:t>3. Порядок работы по увековечению памяти защитников Отечества</w:t>
      </w:r>
    </w:p>
    <w:p w:rsidR="001A322B" w:rsidRPr="001A322B" w:rsidRDefault="001A322B" w:rsidP="00EC5C54">
      <w:pPr>
        <w:shd w:val="clear" w:color="auto" w:fill="FFFFFF"/>
        <w:spacing w:before="240" w:after="240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 xml:space="preserve">3.1. Для рассмотрения </w:t>
      </w:r>
      <w:proofErr w:type="gramStart"/>
      <w:r w:rsidRPr="001A322B">
        <w:rPr>
          <w:color w:val="0F1115"/>
          <w:sz w:val="28"/>
          <w:szCs w:val="28"/>
          <w:lang w:eastAsia="ru-RU"/>
        </w:rPr>
        <w:t>вопросов увековечения памяти защитников Отечества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при Администрации муниципального образования «Темкинский муниципальный округ» Смоленской области создается Специальный орган.</w:t>
      </w:r>
    </w:p>
    <w:p w:rsidR="001A322B" w:rsidRPr="001A322B" w:rsidRDefault="001A322B" w:rsidP="001A322B">
      <w:pPr>
        <w:shd w:val="clear" w:color="auto" w:fill="FFFFFF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3.2. Количественный и персональный состав Специального органа не может составлять менее 3 человек и утверждается постановлением Администрации муниципального образования «Темкинский муниципальный округ». Возглавляет Специальный орган Глава муниципального образования «Темкинский муниципальный округ» Смоленской области.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3.3. В состав Специального органа могут входить представители населенных пунктов, исторических, культурно-просветительских, общественных организаций и других организаций, входящих в состав Темкинского муниципального округа Смоленской области.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3.4. На заседания Специального органа могут приглашаться представители и специалисты из других ведомств и организаций.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3.5. Заседания Специального органа проводятся по мере необходимости, но не реже двух раз в год.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3.6. Специальный орган рассматривает вопросы по увековечению памяти защитников Отечества, в том числе предложения (ходатайства), поступающие от граждан, государственных и общественно-государственных (общественных) объединений и организаций (далее - гражданин, организация).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3.7. Перечень документов, представляемых в Специальный орган для рассмотрения:</w:t>
      </w:r>
    </w:p>
    <w:p w:rsidR="00EC5C54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  </w:t>
      </w:r>
      <w:r w:rsidR="001A322B" w:rsidRPr="001A322B">
        <w:rPr>
          <w:color w:val="0F1115"/>
          <w:sz w:val="28"/>
          <w:szCs w:val="28"/>
          <w:lang w:eastAsia="ru-RU"/>
        </w:rPr>
        <w:t>ходатайство гражданина (организации);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историческая или историко-биографическая справка об увековечиваемом защитнике Отечества;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 </w:t>
      </w:r>
      <w:r w:rsidR="001A322B" w:rsidRPr="001A322B">
        <w:rPr>
          <w:color w:val="0F1115"/>
          <w:sz w:val="28"/>
          <w:szCs w:val="28"/>
          <w:lang w:eastAsia="ru-RU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  </w:t>
      </w:r>
      <w:r w:rsidR="001A322B" w:rsidRPr="001A322B">
        <w:rPr>
          <w:color w:val="0F1115"/>
          <w:sz w:val="28"/>
          <w:szCs w:val="28"/>
          <w:lang w:eastAsia="ru-RU"/>
        </w:rPr>
        <w:t>предложение по форме увековечения;</w:t>
      </w:r>
    </w:p>
    <w:p w:rsidR="001A322B" w:rsidRPr="001A322B" w:rsidRDefault="00EC5C54" w:rsidP="00EC5C54">
      <w:pPr>
        <w:widowControl/>
        <w:shd w:val="clear" w:color="auto" w:fill="FFFFFF"/>
        <w:tabs>
          <w:tab w:val="left" w:pos="426"/>
        </w:tabs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  </w:t>
      </w:r>
      <w:r w:rsidR="001A322B" w:rsidRPr="001A322B">
        <w:rPr>
          <w:color w:val="0F1115"/>
          <w:sz w:val="28"/>
          <w:szCs w:val="28"/>
          <w:lang w:eastAsia="ru-RU"/>
        </w:rPr>
        <w:t>выписка из домовой книги (или иной документ), подтверждающая проживание увековечиваемого лица по месту увековечения;</w:t>
      </w:r>
    </w:p>
    <w:p w:rsid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 </w:t>
      </w:r>
      <w:r w:rsidR="001A322B" w:rsidRPr="001A322B">
        <w:rPr>
          <w:color w:val="0F1115"/>
          <w:sz w:val="28"/>
          <w:szCs w:val="28"/>
          <w:lang w:eastAsia="ru-RU"/>
        </w:rPr>
        <w:t>письменное обязательство ходатайствующей организации о финансировании работ или 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EF139C" w:rsidRPr="001A322B" w:rsidRDefault="00EF139C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lastRenderedPageBreak/>
        <w:t>3.8. Проведение работ по увековечению памяти защитника Отечества в зависимости от формы увековечения согласовывается с заинтересованным должностным лицом по месту увековечения (собственником здания, территории, руководителем учреждения, организации и т.д.).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 xml:space="preserve">3.9. Не позже, чем в месячный срок </w:t>
      </w:r>
      <w:proofErr w:type="gramStart"/>
      <w:r w:rsidRPr="001A322B">
        <w:rPr>
          <w:color w:val="0F1115"/>
          <w:sz w:val="28"/>
          <w:szCs w:val="28"/>
          <w:lang w:eastAsia="ru-RU"/>
        </w:rPr>
        <w:t>с даты поступления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документов, указанных в пункте 3.7 настоящего Положения, проводится заседание Специального органа по рассмотрению ходатайства. В результате рассмотрения ходатайства Специальный орган принимает одно из следующих решений: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перенести рассмотрение ходатайств на срок, определяемый Специальным органом, в связи с необходимостью получения дополнительных сведений и документов или по другим причинам, установленным Специальным органом;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3.10. Решение принимается простым большинством голосов членов Специального органа.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 xml:space="preserve">3.11. Решения Специального органа оформляются протоколом заседания Специального органа, который утверждается Главой муниципального образования «Темкинский муниципальный округ» Смоленской области в течение 5 рабочих дней </w:t>
      </w:r>
      <w:proofErr w:type="gramStart"/>
      <w:r w:rsidRPr="001A322B">
        <w:rPr>
          <w:color w:val="0F1115"/>
          <w:sz w:val="28"/>
          <w:szCs w:val="28"/>
          <w:lang w:eastAsia="ru-RU"/>
        </w:rPr>
        <w:t>с даты проведения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заседания Специального органа. Решения считаются принятыми и принимаются к исполнению только после утверждения Главой муниципального образования протокола заседания Специального органа. В течение 5 рабочих дней </w:t>
      </w:r>
      <w:proofErr w:type="gramStart"/>
      <w:r w:rsidRPr="001A322B">
        <w:rPr>
          <w:color w:val="0F1115"/>
          <w:sz w:val="28"/>
          <w:szCs w:val="28"/>
          <w:lang w:eastAsia="ru-RU"/>
        </w:rPr>
        <w:t>с даты утверждения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протокола заседания Специального органа ходатайствующим организациям (гражданам) направляются письменные уведомления о решении Специального органа.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3.12. Ответственное должностное лицо за выполнение принятых решений: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организует работу по его реализации;</w:t>
      </w:r>
    </w:p>
    <w:p w:rsidR="00EC5C54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контролирует проведение работ;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устанавливает взаимодействие с заинтересованными организациями и гражданами;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при необходимости по согласованию с Главой муниципального образования «Темкинский муниципальный округ» Смоленской области уточняет порядок выполнения мероприятий и вносит предложения на обсуждение Специального органа;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lastRenderedPageBreak/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координирует вопросы изготовления в долговечных материалах и установки мемориальных сооружений (мемориальных досок, памятников, бюстов, памятных знаков и т.д.);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совместно с Главой муниципального образования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проведении.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3.13. Решение о демонтаже мемориального сооружения, памятного знака, их замене, реконструкции принимается Специальным органом по согласованию с органами, организациями, гражданами, инициировавшими их создание (установку).</w:t>
      </w:r>
    </w:p>
    <w:p w:rsidR="001A322B" w:rsidRPr="00F3337A" w:rsidRDefault="001A322B" w:rsidP="00F3337A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  <w:lang w:eastAsia="ru-RU"/>
        </w:rPr>
      </w:pPr>
      <w:r w:rsidRPr="00F3337A">
        <w:rPr>
          <w:bCs/>
          <w:color w:val="0F1115"/>
          <w:sz w:val="28"/>
          <w:szCs w:val="28"/>
          <w:lang w:eastAsia="ru-RU"/>
        </w:rPr>
        <w:t>4. Примерные правила по реализации мероприятий по увековечению памяти защитников Отечества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4.1. Проведение мероприятий, предусмотренных формами увековечения памяти защитников Отечества, предлагается осуществлять путем: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proofErr w:type="gramStart"/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сохранения и обустройства воинских захоронений, а также обустройства отдельных территорий, исторически связанных с подвигами защитников Отечества (мемориальных зон), - проводится постоянно после создания и постановки их на государственный учет;</w:t>
      </w:r>
      <w:proofErr w:type="gramEnd"/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 xml:space="preserve">проведения поисковой работы, направленной на выявление неизвестных воинских захоронений и сведений о защитниках Отечества, </w:t>
      </w:r>
      <w:proofErr w:type="gramStart"/>
      <w:r w:rsidR="001A322B" w:rsidRPr="001A322B">
        <w:rPr>
          <w:color w:val="0F1115"/>
          <w:sz w:val="28"/>
          <w:szCs w:val="28"/>
          <w:lang w:eastAsia="ru-RU"/>
        </w:rPr>
        <w:t>которую</w:t>
      </w:r>
      <w:proofErr w:type="gramEnd"/>
      <w:r w:rsidR="001A322B" w:rsidRPr="001A322B">
        <w:rPr>
          <w:color w:val="0F1115"/>
          <w:sz w:val="28"/>
          <w:szCs w:val="28"/>
          <w:lang w:eastAsia="ru-RU"/>
        </w:rPr>
        <w:t xml:space="preserve"> рекомендуется проводить постоянно совместно с органами и организациями, уполномоченными на проведение такой работы;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создания мемориальных сооружений - рекомендуется проводить по отдельным планам (проектам) с учетом выделения финансовых средств;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создания выставок, экспозиций, посвященных подвигам защитников Отечества – рекомендуется проводить на регулярной основе в дни праздничных и торжественных мероприятий, имеющих историческое значение для муниципального округа и Российской Федерации;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размещения в информационно-телекоммуникационной сети «Интернет» материалов о защитниках Отечества, создания произведений искусства и литературы, посвященных их подвигам – рекомендуется осуществлять в форме создания сайтов, электронных Книг Памяти, других информационных ресурсов, создаваемых муниципальным округом;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 xml:space="preserve">присвоения улицам, площадям, образовательным организациям, библиотекам, другим объектам социальной инфраструктуры, географическим объектам, в том числе образовательным организациям, учреждениям имен выдающихся защитников Отечества – рекомендуется </w:t>
      </w:r>
      <w:proofErr w:type="gramStart"/>
      <w:r w:rsidR="001A322B" w:rsidRPr="001A322B">
        <w:rPr>
          <w:color w:val="0F1115"/>
          <w:sz w:val="28"/>
          <w:szCs w:val="28"/>
          <w:lang w:eastAsia="ru-RU"/>
        </w:rPr>
        <w:t>проводить</w:t>
      </w:r>
      <w:proofErr w:type="gramEnd"/>
      <w:r w:rsidR="001A322B" w:rsidRPr="001A322B">
        <w:rPr>
          <w:color w:val="0F1115"/>
          <w:sz w:val="28"/>
          <w:szCs w:val="28"/>
          <w:lang w:eastAsia="ru-RU"/>
        </w:rPr>
        <w:t xml:space="preserve"> не дублируя увековечение памяти одного </w:t>
      </w:r>
      <w:r w:rsidR="001A322B" w:rsidRPr="001A322B">
        <w:rPr>
          <w:color w:val="0F1115"/>
          <w:sz w:val="28"/>
          <w:szCs w:val="28"/>
          <w:lang w:eastAsia="ru-RU"/>
        </w:rPr>
        <w:lastRenderedPageBreak/>
        <w:t>защитника Отечества по различным категориям указанной формы увековечения памяти;</w:t>
      </w:r>
    </w:p>
    <w:p w:rsidR="001A322B" w:rsidRPr="001A322B" w:rsidRDefault="00EC5C54" w:rsidP="00EC5C54">
      <w:pPr>
        <w:widowControl/>
        <w:shd w:val="clear" w:color="auto" w:fill="FFFFFF"/>
        <w:autoSpaceDE/>
        <w:autoSpaceDN/>
        <w:spacing w:before="100" w:beforeAutospacing="1"/>
        <w:jc w:val="both"/>
        <w:rPr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lang w:eastAsia="ru-RU"/>
        </w:rPr>
        <w:t xml:space="preserve">- </w:t>
      </w:r>
      <w:r w:rsidR="001A322B" w:rsidRPr="001A322B">
        <w:rPr>
          <w:color w:val="0F1115"/>
          <w:sz w:val="28"/>
          <w:szCs w:val="28"/>
          <w:lang w:eastAsia="ru-RU"/>
        </w:rPr>
        <w:t>установки памятных знаков и табличек на зданиях и сооружениях, связанных с жизнью и деятельностью защитников Отечества, - рекомендуется осуществлять не более одного знака на защитника Отечества (группу защитников Отечества).</w:t>
      </w:r>
    </w:p>
    <w:p w:rsidR="001A322B" w:rsidRPr="001A322B" w:rsidRDefault="001A322B" w:rsidP="00F3337A">
      <w:pPr>
        <w:shd w:val="clear" w:color="auto" w:fill="FFFFFF"/>
        <w:spacing w:before="240"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При этом создание мемориального сооружения в память о погибшем защитнике Отечества рекомендуется осуществлять не ранее чем через два года после свершившегося исторического события или кончины увековечиваемого лица, подтвержденных официальными документами в соответствии с законодательством Российской Федерации.</w:t>
      </w:r>
    </w:p>
    <w:p w:rsidR="001A322B" w:rsidRPr="001A322B" w:rsidRDefault="001A322B" w:rsidP="00F3337A">
      <w:pPr>
        <w:shd w:val="clear" w:color="auto" w:fill="FFFFFF"/>
        <w:spacing w:before="240"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В память о выдающейся личности или событии в пределах населенного пункта устанавливается, как правило, только одно мемориальное сооружение.</w:t>
      </w:r>
    </w:p>
    <w:p w:rsidR="001A322B" w:rsidRPr="001A322B" w:rsidRDefault="001A322B" w:rsidP="00F3337A">
      <w:pPr>
        <w:shd w:val="clear" w:color="auto" w:fill="FFFFFF"/>
        <w:spacing w:before="240"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Если память личности уже увековечена в других формах 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устанавливаются.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4.2. На зданиях зрелищно-массового назначения (театров, кинотеатров, музеев, художественных галерей) мемориальные доски не устанавливаются.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4.3. Проектирование, сооружение, установка и техническое обеспечение торжественного открытия мемориальных досок осуществляются за счет собственных и (или) привлеченных средств, предоставляемых ходатайствующими организациями или гражданами.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4.4. Финансирование мероприятий по увековечению памяти погибших при защите Отечества осуществляется за счет средств бюджета бюджетной системы Российской Федерации.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4.5. В надписях на надгробии погибших военнослужащих рекомендуется указывать звание Герой Российской Федерации (при наличии), а также изображать государственные награды, полученные за подвиги при защите Отечества. При отсутствии государственных наград могут изображаться ведомственные награды, полученные за подвиги при защите Отечества. В случае прохождения погибшим военнослужащим военной службы в гвардейских частях, на его надгробии и посвященных ему мемориальных досках изображается знак «Гвардия». Порядок и форма размещения государственных (ведомственных) наград и знака «Гвардия» на надгробиях и памятниках, как правило, определяется актом соответствующего органа.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4.6. При установке мемориальных досок в общественных зданиях (в том числе в образовательных организациях) в качестве основного материала рекомендуется использовать мрамор или гранит белого тона с нанесением надписей золотым цветом.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lastRenderedPageBreak/>
        <w:t>4.7. Рекомендуется обустройство скверов в рамках программ по благоустройству с дальнейшей установкой памятников, посвященных участникам специальной военной операции. На первом этапе возможно размещение фамилии, имени и отчества (при наличии) погибших из конкретного населенного пункта на специальных Досках Доблести в населенных пунктах (по аналогии с размещением Почетных граждан), в дальнейшем Доски Доблести можно передавать в музеи или дополнять список погибших.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4.8. Рекомендуется создание книг памяти (в том числе электронных) с привлечением к их созданию учащихся муниципальных образовательных организаций Темкинского муниципального округа Смоленской области.</w:t>
      </w:r>
    </w:p>
    <w:p w:rsidR="001A322B" w:rsidRPr="00F3337A" w:rsidRDefault="001A322B" w:rsidP="00F3337A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  <w:lang w:eastAsia="ru-RU"/>
        </w:rPr>
      </w:pPr>
      <w:r w:rsidRPr="00F3337A">
        <w:rPr>
          <w:bCs/>
          <w:color w:val="0F1115"/>
          <w:sz w:val="28"/>
          <w:szCs w:val="28"/>
          <w:lang w:eastAsia="ru-RU"/>
        </w:rPr>
        <w:t>5. Порядок сохранности и содержания мемориальных сооружений, увековечивающих память защитников Отечества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5.1. Администрация муниципального образования «Темкинский муниципальный округ» Смоленской области, отраслевые (функциональные) органы администрации муниципального округа, либо органы субъекта Российской Федерации, организации и учреждения (далее – балансодержатель) на балансе которых находятся мемориальные сооружения, обеспечивают их сохранность и содержание в надлежащем состоянии.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5.2. Демонтаж мемориальных сооружений и дальнейшее хранение осуществляются по решению Специального органа.</w:t>
      </w:r>
    </w:p>
    <w:p w:rsidR="001A322B" w:rsidRPr="001A322B" w:rsidRDefault="001A322B" w:rsidP="001A322B">
      <w:pPr>
        <w:shd w:val="clear" w:color="auto" w:fill="FFFFFF"/>
        <w:spacing w:before="240" w:after="240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 xml:space="preserve">5.3. </w:t>
      </w:r>
      <w:proofErr w:type="gramStart"/>
      <w:r w:rsidRPr="001A322B">
        <w:rPr>
          <w:color w:val="0F1115"/>
          <w:sz w:val="28"/>
          <w:szCs w:val="28"/>
          <w:lang w:eastAsia="ru-RU"/>
        </w:rPr>
        <w:t>Контроль за</w:t>
      </w:r>
      <w:proofErr w:type="gramEnd"/>
      <w:r w:rsidRPr="001A322B">
        <w:rPr>
          <w:color w:val="0F1115"/>
          <w:sz w:val="28"/>
          <w:szCs w:val="28"/>
          <w:lang w:eastAsia="ru-RU"/>
        </w:rPr>
        <w:t xml:space="preserve"> сохранностью мемориальных сооружений осуществляет балансодержатель, органы местного самоуправления (исполнительный орган субъекта Российской Федерации) и организации, обеспечивающие контроль за сохранностью жилого фонда в порядке, установленном законодательством Российской Федерации.</w:t>
      </w:r>
    </w:p>
    <w:p w:rsidR="001A322B" w:rsidRPr="001A322B" w:rsidRDefault="001A322B" w:rsidP="001A322B">
      <w:pPr>
        <w:shd w:val="clear" w:color="auto" w:fill="FFFFFF"/>
        <w:spacing w:before="240" w:after="100" w:afterAutospacing="1"/>
        <w:jc w:val="both"/>
        <w:rPr>
          <w:color w:val="0F1115"/>
          <w:sz w:val="28"/>
          <w:szCs w:val="28"/>
          <w:lang w:eastAsia="ru-RU"/>
        </w:rPr>
      </w:pPr>
      <w:r w:rsidRPr="001A322B">
        <w:rPr>
          <w:color w:val="0F1115"/>
          <w:sz w:val="28"/>
          <w:szCs w:val="28"/>
          <w:lang w:eastAsia="ru-RU"/>
        </w:rPr>
        <w:t>5.4. Проведение инвентаризации мемориальных сооружений рекомендуется проводить не реже одного раза в 5 лет. При этом рекомендуется составлять и вести единый реестр мемориальных сооружений.</w:t>
      </w:r>
    </w:p>
    <w:p w:rsidR="001A322B" w:rsidRPr="001A322B" w:rsidRDefault="001A322B" w:rsidP="001A322B">
      <w:pPr>
        <w:jc w:val="both"/>
        <w:rPr>
          <w:sz w:val="28"/>
          <w:szCs w:val="28"/>
        </w:rPr>
      </w:pPr>
    </w:p>
    <w:p w:rsidR="0054438F" w:rsidRPr="0054438F" w:rsidRDefault="0054438F" w:rsidP="0054438F">
      <w:pPr>
        <w:pStyle w:val="11"/>
        <w:tabs>
          <w:tab w:val="left" w:pos="10201"/>
        </w:tabs>
        <w:ind w:right="-5" w:hanging="117"/>
        <w:jc w:val="both"/>
        <w:rPr>
          <w:b w:val="0"/>
        </w:rPr>
      </w:pPr>
      <w:bookmarkStart w:id="2" w:name="_GoBack"/>
      <w:bookmarkEnd w:id="2"/>
    </w:p>
    <w:sectPr w:rsidR="0054438F" w:rsidRPr="0054438F" w:rsidSect="003A731F">
      <w:headerReference w:type="default" r:id="rId10"/>
      <w:pgSz w:w="11900" w:h="16840"/>
      <w:pgMar w:top="709" w:right="566" w:bottom="851" w:left="1133" w:header="74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BE9" w:rsidRDefault="003C7BE9" w:rsidP="00443177">
      <w:r>
        <w:separator/>
      </w:r>
    </w:p>
  </w:endnote>
  <w:endnote w:type="continuationSeparator" w:id="0">
    <w:p w:rsidR="003C7BE9" w:rsidRDefault="003C7BE9" w:rsidP="0044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BE9" w:rsidRDefault="003C7BE9" w:rsidP="00443177">
      <w:r>
        <w:separator/>
      </w:r>
    </w:p>
  </w:footnote>
  <w:footnote w:type="continuationSeparator" w:id="0">
    <w:p w:rsidR="003C7BE9" w:rsidRDefault="003C7BE9" w:rsidP="00443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177" w:rsidRDefault="003C7BE9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90.6pt;margin-top:36.05pt;width:14pt;height:15.3pt;z-index:-251658752;mso-position-horizontal-relative:page;mso-position-vertical-relative:page" filled="f" stroked="f">
          <v:textbox style="mso-next-textbox:#docshape1" inset="0,0,0,0">
            <w:txbxContent>
              <w:p w:rsidR="00443177" w:rsidRDefault="00443177">
                <w:pPr>
                  <w:spacing w:before="9"/>
                  <w:ind w:left="20"/>
                  <w:rPr>
                    <w:spacing w:val="-5"/>
                    <w:sz w:val="24"/>
                  </w:rPr>
                </w:pPr>
              </w:p>
              <w:p w:rsidR="00BD4072" w:rsidRDefault="00BD4072">
                <w:pPr>
                  <w:spacing w:before="9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F37"/>
    <w:multiLevelType w:val="multilevel"/>
    <w:tmpl w:val="C7B62EB2"/>
    <w:lvl w:ilvl="0">
      <w:start w:val="1"/>
      <w:numFmt w:val="decimal"/>
      <w:lvlText w:val="%1."/>
      <w:lvlJc w:val="left"/>
      <w:pPr>
        <w:ind w:left="3791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68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0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0" w:hanging="700"/>
      </w:pPr>
      <w:rPr>
        <w:rFonts w:hint="default"/>
        <w:lang w:val="ru-RU" w:eastAsia="en-US" w:bidi="ar-SA"/>
      </w:rPr>
    </w:lvl>
  </w:abstractNum>
  <w:abstractNum w:abstractNumId="1">
    <w:nsid w:val="076E26F1"/>
    <w:multiLevelType w:val="hybridMultilevel"/>
    <w:tmpl w:val="48009D78"/>
    <w:lvl w:ilvl="0" w:tplc="654233FE">
      <w:start w:val="1"/>
      <w:numFmt w:val="decimal"/>
      <w:lvlText w:val="%1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8C3DA">
      <w:numFmt w:val="bullet"/>
      <w:lvlText w:val="•"/>
      <w:lvlJc w:val="left"/>
      <w:pPr>
        <w:ind w:left="1452" w:hanging="281"/>
      </w:pPr>
      <w:rPr>
        <w:rFonts w:hint="default"/>
        <w:lang w:val="ru-RU" w:eastAsia="en-US" w:bidi="ar-SA"/>
      </w:rPr>
    </w:lvl>
    <w:lvl w:ilvl="2" w:tplc="3650198A">
      <w:numFmt w:val="bullet"/>
      <w:lvlText w:val="•"/>
      <w:lvlJc w:val="left"/>
      <w:pPr>
        <w:ind w:left="2424" w:hanging="281"/>
      </w:pPr>
      <w:rPr>
        <w:rFonts w:hint="default"/>
        <w:lang w:val="ru-RU" w:eastAsia="en-US" w:bidi="ar-SA"/>
      </w:rPr>
    </w:lvl>
    <w:lvl w:ilvl="3" w:tplc="2D6CE056">
      <w:numFmt w:val="bullet"/>
      <w:lvlText w:val="•"/>
      <w:lvlJc w:val="left"/>
      <w:pPr>
        <w:ind w:left="3396" w:hanging="281"/>
      </w:pPr>
      <w:rPr>
        <w:rFonts w:hint="default"/>
        <w:lang w:val="ru-RU" w:eastAsia="en-US" w:bidi="ar-SA"/>
      </w:rPr>
    </w:lvl>
    <w:lvl w:ilvl="4" w:tplc="C22A3A1E">
      <w:numFmt w:val="bullet"/>
      <w:lvlText w:val="•"/>
      <w:lvlJc w:val="left"/>
      <w:pPr>
        <w:ind w:left="4368" w:hanging="281"/>
      </w:pPr>
      <w:rPr>
        <w:rFonts w:hint="default"/>
        <w:lang w:val="ru-RU" w:eastAsia="en-US" w:bidi="ar-SA"/>
      </w:rPr>
    </w:lvl>
    <w:lvl w:ilvl="5" w:tplc="FC9EE184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14984E9C">
      <w:numFmt w:val="bullet"/>
      <w:lvlText w:val="•"/>
      <w:lvlJc w:val="left"/>
      <w:pPr>
        <w:ind w:left="6312" w:hanging="281"/>
      </w:pPr>
      <w:rPr>
        <w:rFonts w:hint="default"/>
        <w:lang w:val="ru-RU" w:eastAsia="en-US" w:bidi="ar-SA"/>
      </w:rPr>
    </w:lvl>
    <w:lvl w:ilvl="7" w:tplc="34423E44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217E2064">
      <w:numFmt w:val="bullet"/>
      <w:lvlText w:val="•"/>
      <w:lvlJc w:val="left"/>
      <w:pPr>
        <w:ind w:left="8256" w:hanging="281"/>
      </w:pPr>
      <w:rPr>
        <w:rFonts w:hint="default"/>
        <w:lang w:val="ru-RU" w:eastAsia="en-US" w:bidi="ar-SA"/>
      </w:rPr>
    </w:lvl>
  </w:abstractNum>
  <w:abstractNum w:abstractNumId="2">
    <w:nsid w:val="128B1A3F"/>
    <w:multiLevelType w:val="hybridMultilevel"/>
    <w:tmpl w:val="6E3684E2"/>
    <w:lvl w:ilvl="0" w:tplc="654233FE">
      <w:start w:val="1"/>
      <w:numFmt w:val="decimal"/>
      <w:lvlText w:val="%1."/>
      <w:lvlJc w:val="left"/>
      <w:pPr>
        <w:ind w:left="48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8C3DA">
      <w:numFmt w:val="bullet"/>
      <w:lvlText w:val="•"/>
      <w:lvlJc w:val="left"/>
      <w:pPr>
        <w:ind w:left="1452" w:hanging="281"/>
      </w:pPr>
      <w:rPr>
        <w:rFonts w:hint="default"/>
        <w:lang w:val="ru-RU" w:eastAsia="en-US" w:bidi="ar-SA"/>
      </w:rPr>
    </w:lvl>
    <w:lvl w:ilvl="2" w:tplc="3650198A">
      <w:numFmt w:val="bullet"/>
      <w:lvlText w:val="•"/>
      <w:lvlJc w:val="left"/>
      <w:pPr>
        <w:ind w:left="2424" w:hanging="281"/>
      </w:pPr>
      <w:rPr>
        <w:rFonts w:hint="default"/>
        <w:lang w:val="ru-RU" w:eastAsia="en-US" w:bidi="ar-SA"/>
      </w:rPr>
    </w:lvl>
    <w:lvl w:ilvl="3" w:tplc="2D6CE056">
      <w:numFmt w:val="bullet"/>
      <w:lvlText w:val="•"/>
      <w:lvlJc w:val="left"/>
      <w:pPr>
        <w:ind w:left="3396" w:hanging="281"/>
      </w:pPr>
      <w:rPr>
        <w:rFonts w:hint="default"/>
        <w:lang w:val="ru-RU" w:eastAsia="en-US" w:bidi="ar-SA"/>
      </w:rPr>
    </w:lvl>
    <w:lvl w:ilvl="4" w:tplc="C22A3A1E">
      <w:numFmt w:val="bullet"/>
      <w:lvlText w:val="•"/>
      <w:lvlJc w:val="left"/>
      <w:pPr>
        <w:ind w:left="4368" w:hanging="281"/>
      </w:pPr>
      <w:rPr>
        <w:rFonts w:hint="default"/>
        <w:lang w:val="ru-RU" w:eastAsia="en-US" w:bidi="ar-SA"/>
      </w:rPr>
    </w:lvl>
    <w:lvl w:ilvl="5" w:tplc="FC9EE184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14984E9C">
      <w:numFmt w:val="bullet"/>
      <w:lvlText w:val="•"/>
      <w:lvlJc w:val="left"/>
      <w:pPr>
        <w:ind w:left="6312" w:hanging="281"/>
      </w:pPr>
      <w:rPr>
        <w:rFonts w:hint="default"/>
        <w:lang w:val="ru-RU" w:eastAsia="en-US" w:bidi="ar-SA"/>
      </w:rPr>
    </w:lvl>
    <w:lvl w:ilvl="7" w:tplc="34423E44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217E2064">
      <w:numFmt w:val="bullet"/>
      <w:lvlText w:val="•"/>
      <w:lvlJc w:val="left"/>
      <w:pPr>
        <w:ind w:left="8256" w:hanging="281"/>
      </w:pPr>
      <w:rPr>
        <w:rFonts w:hint="default"/>
        <w:lang w:val="ru-RU" w:eastAsia="en-US" w:bidi="ar-SA"/>
      </w:rPr>
    </w:lvl>
  </w:abstractNum>
  <w:abstractNum w:abstractNumId="3">
    <w:nsid w:val="2151589B"/>
    <w:multiLevelType w:val="multilevel"/>
    <w:tmpl w:val="14C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3C5EF5"/>
    <w:multiLevelType w:val="hybridMultilevel"/>
    <w:tmpl w:val="38441BFE"/>
    <w:lvl w:ilvl="0" w:tplc="4CE6884E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2C1116">
      <w:numFmt w:val="bullet"/>
      <w:lvlText w:val="•"/>
      <w:lvlJc w:val="left"/>
      <w:pPr>
        <w:ind w:left="1020" w:hanging="164"/>
      </w:pPr>
      <w:rPr>
        <w:rFonts w:hint="default"/>
        <w:lang w:val="ru-RU" w:eastAsia="en-US" w:bidi="ar-SA"/>
      </w:rPr>
    </w:lvl>
    <w:lvl w:ilvl="2" w:tplc="D3FA97E0">
      <w:numFmt w:val="bullet"/>
      <w:lvlText w:val="•"/>
      <w:lvlJc w:val="left"/>
      <w:pPr>
        <w:ind w:left="2040" w:hanging="164"/>
      </w:pPr>
      <w:rPr>
        <w:rFonts w:hint="default"/>
        <w:lang w:val="ru-RU" w:eastAsia="en-US" w:bidi="ar-SA"/>
      </w:rPr>
    </w:lvl>
    <w:lvl w:ilvl="3" w:tplc="0EAA06D4">
      <w:numFmt w:val="bullet"/>
      <w:lvlText w:val="•"/>
      <w:lvlJc w:val="left"/>
      <w:pPr>
        <w:ind w:left="3060" w:hanging="164"/>
      </w:pPr>
      <w:rPr>
        <w:rFonts w:hint="default"/>
        <w:lang w:val="ru-RU" w:eastAsia="en-US" w:bidi="ar-SA"/>
      </w:rPr>
    </w:lvl>
    <w:lvl w:ilvl="4" w:tplc="2E5A7B70">
      <w:numFmt w:val="bullet"/>
      <w:lvlText w:val="•"/>
      <w:lvlJc w:val="left"/>
      <w:pPr>
        <w:ind w:left="4080" w:hanging="164"/>
      </w:pPr>
      <w:rPr>
        <w:rFonts w:hint="default"/>
        <w:lang w:val="ru-RU" w:eastAsia="en-US" w:bidi="ar-SA"/>
      </w:rPr>
    </w:lvl>
    <w:lvl w:ilvl="5" w:tplc="FC8AE2A6">
      <w:numFmt w:val="bullet"/>
      <w:lvlText w:val="•"/>
      <w:lvlJc w:val="left"/>
      <w:pPr>
        <w:ind w:left="5100" w:hanging="164"/>
      </w:pPr>
      <w:rPr>
        <w:rFonts w:hint="default"/>
        <w:lang w:val="ru-RU" w:eastAsia="en-US" w:bidi="ar-SA"/>
      </w:rPr>
    </w:lvl>
    <w:lvl w:ilvl="6" w:tplc="7D98CA18">
      <w:numFmt w:val="bullet"/>
      <w:lvlText w:val="•"/>
      <w:lvlJc w:val="left"/>
      <w:pPr>
        <w:ind w:left="6120" w:hanging="164"/>
      </w:pPr>
      <w:rPr>
        <w:rFonts w:hint="default"/>
        <w:lang w:val="ru-RU" w:eastAsia="en-US" w:bidi="ar-SA"/>
      </w:rPr>
    </w:lvl>
    <w:lvl w:ilvl="7" w:tplc="8036253A">
      <w:numFmt w:val="bullet"/>
      <w:lvlText w:val="•"/>
      <w:lvlJc w:val="left"/>
      <w:pPr>
        <w:ind w:left="7140" w:hanging="164"/>
      </w:pPr>
      <w:rPr>
        <w:rFonts w:hint="default"/>
        <w:lang w:val="ru-RU" w:eastAsia="en-US" w:bidi="ar-SA"/>
      </w:rPr>
    </w:lvl>
    <w:lvl w:ilvl="8" w:tplc="8E3E7846">
      <w:numFmt w:val="bullet"/>
      <w:lvlText w:val="•"/>
      <w:lvlJc w:val="left"/>
      <w:pPr>
        <w:ind w:left="8160" w:hanging="164"/>
      </w:pPr>
      <w:rPr>
        <w:rFonts w:hint="default"/>
        <w:lang w:val="ru-RU" w:eastAsia="en-US" w:bidi="ar-SA"/>
      </w:rPr>
    </w:lvl>
  </w:abstractNum>
  <w:abstractNum w:abstractNumId="5">
    <w:nsid w:val="30DA54E7"/>
    <w:multiLevelType w:val="multilevel"/>
    <w:tmpl w:val="DC16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4E7FA6"/>
    <w:multiLevelType w:val="multilevel"/>
    <w:tmpl w:val="BA10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79274A"/>
    <w:multiLevelType w:val="hybridMultilevel"/>
    <w:tmpl w:val="48009D78"/>
    <w:lvl w:ilvl="0" w:tplc="654233FE">
      <w:start w:val="1"/>
      <w:numFmt w:val="decimal"/>
      <w:lvlText w:val="%1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8C3DA">
      <w:numFmt w:val="bullet"/>
      <w:lvlText w:val="•"/>
      <w:lvlJc w:val="left"/>
      <w:pPr>
        <w:ind w:left="1452" w:hanging="281"/>
      </w:pPr>
      <w:rPr>
        <w:rFonts w:hint="default"/>
        <w:lang w:val="ru-RU" w:eastAsia="en-US" w:bidi="ar-SA"/>
      </w:rPr>
    </w:lvl>
    <w:lvl w:ilvl="2" w:tplc="3650198A">
      <w:numFmt w:val="bullet"/>
      <w:lvlText w:val="•"/>
      <w:lvlJc w:val="left"/>
      <w:pPr>
        <w:ind w:left="2424" w:hanging="281"/>
      </w:pPr>
      <w:rPr>
        <w:rFonts w:hint="default"/>
        <w:lang w:val="ru-RU" w:eastAsia="en-US" w:bidi="ar-SA"/>
      </w:rPr>
    </w:lvl>
    <w:lvl w:ilvl="3" w:tplc="2D6CE056">
      <w:numFmt w:val="bullet"/>
      <w:lvlText w:val="•"/>
      <w:lvlJc w:val="left"/>
      <w:pPr>
        <w:ind w:left="3396" w:hanging="281"/>
      </w:pPr>
      <w:rPr>
        <w:rFonts w:hint="default"/>
        <w:lang w:val="ru-RU" w:eastAsia="en-US" w:bidi="ar-SA"/>
      </w:rPr>
    </w:lvl>
    <w:lvl w:ilvl="4" w:tplc="C22A3A1E">
      <w:numFmt w:val="bullet"/>
      <w:lvlText w:val="•"/>
      <w:lvlJc w:val="left"/>
      <w:pPr>
        <w:ind w:left="4368" w:hanging="281"/>
      </w:pPr>
      <w:rPr>
        <w:rFonts w:hint="default"/>
        <w:lang w:val="ru-RU" w:eastAsia="en-US" w:bidi="ar-SA"/>
      </w:rPr>
    </w:lvl>
    <w:lvl w:ilvl="5" w:tplc="FC9EE184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14984E9C">
      <w:numFmt w:val="bullet"/>
      <w:lvlText w:val="•"/>
      <w:lvlJc w:val="left"/>
      <w:pPr>
        <w:ind w:left="6312" w:hanging="281"/>
      </w:pPr>
      <w:rPr>
        <w:rFonts w:hint="default"/>
        <w:lang w:val="ru-RU" w:eastAsia="en-US" w:bidi="ar-SA"/>
      </w:rPr>
    </w:lvl>
    <w:lvl w:ilvl="7" w:tplc="34423E44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217E2064">
      <w:numFmt w:val="bullet"/>
      <w:lvlText w:val="•"/>
      <w:lvlJc w:val="left"/>
      <w:pPr>
        <w:ind w:left="8256" w:hanging="281"/>
      </w:pPr>
      <w:rPr>
        <w:rFonts w:hint="default"/>
        <w:lang w:val="ru-RU" w:eastAsia="en-US" w:bidi="ar-SA"/>
      </w:rPr>
    </w:lvl>
  </w:abstractNum>
  <w:abstractNum w:abstractNumId="8">
    <w:nsid w:val="3EC7225A"/>
    <w:multiLevelType w:val="multilevel"/>
    <w:tmpl w:val="389A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5A25B7"/>
    <w:multiLevelType w:val="hybridMultilevel"/>
    <w:tmpl w:val="35EC2192"/>
    <w:lvl w:ilvl="0" w:tplc="654233FE">
      <w:start w:val="1"/>
      <w:numFmt w:val="decimal"/>
      <w:lvlText w:val="%1."/>
      <w:lvlJc w:val="left"/>
      <w:pPr>
        <w:ind w:left="565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8C3DA">
      <w:numFmt w:val="bullet"/>
      <w:lvlText w:val="•"/>
      <w:lvlJc w:val="left"/>
      <w:pPr>
        <w:ind w:left="1452" w:hanging="281"/>
      </w:pPr>
      <w:rPr>
        <w:rFonts w:hint="default"/>
        <w:lang w:val="ru-RU" w:eastAsia="en-US" w:bidi="ar-SA"/>
      </w:rPr>
    </w:lvl>
    <w:lvl w:ilvl="2" w:tplc="3650198A">
      <w:numFmt w:val="bullet"/>
      <w:lvlText w:val="•"/>
      <w:lvlJc w:val="left"/>
      <w:pPr>
        <w:ind w:left="2424" w:hanging="281"/>
      </w:pPr>
      <w:rPr>
        <w:rFonts w:hint="default"/>
        <w:lang w:val="ru-RU" w:eastAsia="en-US" w:bidi="ar-SA"/>
      </w:rPr>
    </w:lvl>
    <w:lvl w:ilvl="3" w:tplc="2D6CE056">
      <w:numFmt w:val="bullet"/>
      <w:lvlText w:val="•"/>
      <w:lvlJc w:val="left"/>
      <w:pPr>
        <w:ind w:left="3396" w:hanging="281"/>
      </w:pPr>
      <w:rPr>
        <w:rFonts w:hint="default"/>
        <w:lang w:val="ru-RU" w:eastAsia="en-US" w:bidi="ar-SA"/>
      </w:rPr>
    </w:lvl>
    <w:lvl w:ilvl="4" w:tplc="C22A3A1E">
      <w:numFmt w:val="bullet"/>
      <w:lvlText w:val="•"/>
      <w:lvlJc w:val="left"/>
      <w:pPr>
        <w:ind w:left="4368" w:hanging="281"/>
      </w:pPr>
      <w:rPr>
        <w:rFonts w:hint="default"/>
        <w:lang w:val="ru-RU" w:eastAsia="en-US" w:bidi="ar-SA"/>
      </w:rPr>
    </w:lvl>
    <w:lvl w:ilvl="5" w:tplc="FC9EE184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14984E9C">
      <w:numFmt w:val="bullet"/>
      <w:lvlText w:val="•"/>
      <w:lvlJc w:val="left"/>
      <w:pPr>
        <w:ind w:left="6312" w:hanging="281"/>
      </w:pPr>
      <w:rPr>
        <w:rFonts w:hint="default"/>
        <w:lang w:val="ru-RU" w:eastAsia="en-US" w:bidi="ar-SA"/>
      </w:rPr>
    </w:lvl>
    <w:lvl w:ilvl="7" w:tplc="34423E44">
      <w:numFmt w:val="bullet"/>
      <w:lvlText w:val="•"/>
      <w:lvlJc w:val="left"/>
      <w:pPr>
        <w:ind w:left="7284" w:hanging="281"/>
      </w:pPr>
      <w:rPr>
        <w:rFonts w:hint="default"/>
        <w:lang w:val="ru-RU" w:eastAsia="en-US" w:bidi="ar-SA"/>
      </w:rPr>
    </w:lvl>
    <w:lvl w:ilvl="8" w:tplc="217E2064">
      <w:numFmt w:val="bullet"/>
      <w:lvlText w:val="•"/>
      <w:lvlJc w:val="left"/>
      <w:pPr>
        <w:ind w:left="8256" w:hanging="281"/>
      </w:pPr>
      <w:rPr>
        <w:rFonts w:hint="default"/>
        <w:lang w:val="ru-RU" w:eastAsia="en-US" w:bidi="ar-SA"/>
      </w:rPr>
    </w:lvl>
  </w:abstractNum>
  <w:abstractNum w:abstractNumId="10">
    <w:nsid w:val="496B5A40"/>
    <w:multiLevelType w:val="multilevel"/>
    <w:tmpl w:val="B53C44A4"/>
    <w:lvl w:ilvl="0">
      <w:start w:val="1"/>
      <w:numFmt w:val="decimal"/>
      <w:lvlText w:val="%1"/>
      <w:lvlJc w:val="left"/>
      <w:pPr>
        <w:ind w:left="2" w:hanging="44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0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0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0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0" w:hanging="453"/>
      </w:pPr>
      <w:rPr>
        <w:rFonts w:hint="default"/>
        <w:lang w:val="ru-RU" w:eastAsia="en-US" w:bidi="ar-SA"/>
      </w:rPr>
    </w:lvl>
  </w:abstractNum>
  <w:abstractNum w:abstractNumId="11">
    <w:nsid w:val="4AAE432B"/>
    <w:multiLevelType w:val="multilevel"/>
    <w:tmpl w:val="06F0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225306"/>
    <w:multiLevelType w:val="multilevel"/>
    <w:tmpl w:val="9F7E5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52EF570F"/>
    <w:multiLevelType w:val="hybridMultilevel"/>
    <w:tmpl w:val="62C0D632"/>
    <w:lvl w:ilvl="0" w:tplc="BDC26DA2">
      <w:start w:val="1"/>
      <w:numFmt w:val="decimal"/>
      <w:lvlText w:val="%1)"/>
      <w:lvlJc w:val="left"/>
      <w:pPr>
        <w:ind w:left="1009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8EC378">
      <w:numFmt w:val="bullet"/>
      <w:lvlText w:val="•"/>
      <w:lvlJc w:val="left"/>
      <w:pPr>
        <w:ind w:left="1920" w:hanging="441"/>
      </w:pPr>
      <w:rPr>
        <w:rFonts w:hint="default"/>
        <w:lang w:val="ru-RU" w:eastAsia="en-US" w:bidi="ar-SA"/>
      </w:rPr>
    </w:lvl>
    <w:lvl w:ilvl="2" w:tplc="766A1F4E">
      <w:numFmt w:val="bullet"/>
      <w:lvlText w:val="•"/>
      <w:lvlJc w:val="left"/>
      <w:pPr>
        <w:ind w:left="2840" w:hanging="441"/>
      </w:pPr>
      <w:rPr>
        <w:rFonts w:hint="default"/>
        <w:lang w:val="ru-RU" w:eastAsia="en-US" w:bidi="ar-SA"/>
      </w:rPr>
    </w:lvl>
    <w:lvl w:ilvl="3" w:tplc="5EB0F224">
      <w:numFmt w:val="bullet"/>
      <w:lvlText w:val="•"/>
      <w:lvlJc w:val="left"/>
      <w:pPr>
        <w:ind w:left="3760" w:hanging="441"/>
      </w:pPr>
      <w:rPr>
        <w:rFonts w:hint="default"/>
        <w:lang w:val="ru-RU" w:eastAsia="en-US" w:bidi="ar-SA"/>
      </w:rPr>
    </w:lvl>
    <w:lvl w:ilvl="4" w:tplc="02BE6AB6">
      <w:numFmt w:val="bullet"/>
      <w:lvlText w:val="•"/>
      <w:lvlJc w:val="left"/>
      <w:pPr>
        <w:ind w:left="4680" w:hanging="441"/>
      </w:pPr>
      <w:rPr>
        <w:rFonts w:hint="default"/>
        <w:lang w:val="ru-RU" w:eastAsia="en-US" w:bidi="ar-SA"/>
      </w:rPr>
    </w:lvl>
    <w:lvl w:ilvl="5" w:tplc="382C473C">
      <w:numFmt w:val="bullet"/>
      <w:lvlText w:val="•"/>
      <w:lvlJc w:val="left"/>
      <w:pPr>
        <w:ind w:left="5600" w:hanging="441"/>
      </w:pPr>
      <w:rPr>
        <w:rFonts w:hint="default"/>
        <w:lang w:val="ru-RU" w:eastAsia="en-US" w:bidi="ar-SA"/>
      </w:rPr>
    </w:lvl>
    <w:lvl w:ilvl="6" w:tplc="2D382BD8">
      <w:numFmt w:val="bullet"/>
      <w:lvlText w:val="•"/>
      <w:lvlJc w:val="left"/>
      <w:pPr>
        <w:ind w:left="6520" w:hanging="441"/>
      </w:pPr>
      <w:rPr>
        <w:rFonts w:hint="default"/>
        <w:lang w:val="ru-RU" w:eastAsia="en-US" w:bidi="ar-SA"/>
      </w:rPr>
    </w:lvl>
    <w:lvl w:ilvl="7" w:tplc="7530346A">
      <w:numFmt w:val="bullet"/>
      <w:lvlText w:val="•"/>
      <w:lvlJc w:val="left"/>
      <w:pPr>
        <w:ind w:left="7440" w:hanging="441"/>
      </w:pPr>
      <w:rPr>
        <w:rFonts w:hint="default"/>
        <w:lang w:val="ru-RU" w:eastAsia="en-US" w:bidi="ar-SA"/>
      </w:rPr>
    </w:lvl>
    <w:lvl w:ilvl="8" w:tplc="1FCEA5F8">
      <w:numFmt w:val="bullet"/>
      <w:lvlText w:val="•"/>
      <w:lvlJc w:val="left"/>
      <w:pPr>
        <w:ind w:left="8360" w:hanging="441"/>
      </w:pPr>
      <w:rPr>
        <w:rFonts w:hint="default"/>
        <w:lang w:val="ru-RU" w:eastAsia="en-US" w:bidi="ar-SA"/>
      </w:rPr>
    </w:lvl>
  </w:abstractNum>
  <w:abstractNum w:abstractNumId="14">
    <w:nsid w:val="53B17F4E"/>
    <w:multiLevelType w:val="hybridMultilevel"/>
    <w:tmpl w:val="565EEFEC"/>
    <w:lvl w:ilvl="0" w:tplc="CB4A923C">
      <w:start w:val="1"/>
      <w:numFmt w:val="decimal"/>
      <w:lvlText w:val="%1)"/>
      <w:lvlJc w:val="left"/>
      <w:pPr>
        <w:ind w:left="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B04498">
      <w:numFmt w:val="bullet"/>
      <w:lvlText w:val="•"/>
      <w:lvlJc w:val="left"/>
      <w:pPr>
        <w:ind w:left="1020" w:hanging="327"/>
      </w:pPr>
      <w:rPr>
        <w:rFonts w:hint="default"/>
        <w:lang w:val="ru-RU" w:eastAsia="en-US" w:bidi="ar-SA"/>
      </w:rPr>
    </w:lvl>
    <w:lvl w:ilvl="2" w:tplc="E3B05B9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3" w:tplc="5E184D00">
      <w:numFmt w:val="bullet"/>
      <w:lvlText w:val="•"/>
      <w:lvlJc w:val="left"/>
      <w:pPr>
        <w:ind w:left="3060" w:hanging="327"/>
      </w:pPr>
      <w:rPr>
        <w:rFonts w:hint="default"/>
        <w:lang w:val="ru-RU" w:eastAsia="en-US" w:bidi="ar-SA"/>
      </w:rPr>
    </w:lvl>
    <w:lvl w:ilvl="4" w:tplc="7FB4A810">
      <w:numFmt w:val="bullet"/>
      <w:lvlText w:val="•"/>
      <w:lvlJc w:val="left"/>
      <w:pPr>
        <w:ind w:left="4080" w:hanging="327"/>
      </w:pPr>
      <w:rPr>
        <w:rFonts w:hint="default"/>
        <w:lang w:val="ru-RU" w:eastAsia="en-US" w:bidi="ar-SA"/>
      </w:rPr>
    </w:lvl>
    <w:lvl w:ilvl="5" w:tplc="0B08A88E">
      <w:numFmt w:val="bullet"/>
      <w:lvlText w:val="•"/>
      <w:lvlJc w:val="left"/>
      <w:pPr>
        <w:ind w:left="5100" w:hanging="327"/>
      </w:pPr>
      <w:rPr>
        <w:rFonts w:hint="default"/>
        <w:lang w:val="ru-RU" w:eastAsia="en-US" w:bidi="ar-SA"/>
      </w:rPr>
    </w:lvl>
    <w:lvl w:ilvl="6" w:tplc="E578CED8">
      <w:numFmt w:val="bullet"/>
      <w:lvlText w:val="•"/>
      <w:lvlJc w:val="left"/>
      <w:pPr>
        <w:ind w:left="6120" w:hanging="327"/>
      </w:pPr>
      <w:rPr>
        <w:rFonts w:hint="default"/>
        <w:lang w:val="ru-RU" w:eastAsia="en-US" w:bidi="ar-SA"/>
      </w:rPr>
    </w:lvl>
    <w:lvl w:ilvl="7" w:tplc="EF147F90">
      <w:numFmt w:val="bullet"/>
      <w:lvlText w:val="•"/>
      <w:lvlJc w:val="left"/>
      <w:pPr>
        <w:ind w:left="7140" w:hanging="327"/>
      </w:pPr>
      <w:rPr>
        <w:rFonts w:hint="default"/>
        <w:lang w:val="ru-RU" w:eastAsia="en-US" w:bidi="ar-SA"/>
      </w:rPr>
    </w:lvl>
    <w:lvl w:ilvl="8" w:tplc="530E980C">
      <w:numFmt w:val="bullet"/>
      <w:lvlText w:val="•"/>
      <w:lvlJc w:val="left"/>
      <w:pPr>
        <w:ind w:left="8160" w:hanging="327"/>
      </w:pPr>
      <w:rPr>
        <w:rFonts w:hint="default"/>
        <w:lang w:val="ru-RU" w:eastAsia="en-US" w:bidi="ar-SA"/>
      </w:rPr>
    </w:lvl>
  </w:abstractNum>
  <w:abstractNum w:abstractNumId="15">
    <w:nsid w:val="586C7698"/>
    <w:multiLevelType w:val="hybridMultilevel"/>
    <w:tmpl w:val="E034D68E"/>
    <w:lvl w:ilvl="0" w:tplc="945ADDAC">
      <w:start w:val="1"/>
      <w:numFmt w:val="decimal"/>
      <w:lvlText w:val="%1)"/>
      <w:lvlJc w:val="left"/>
      <w:pPr>
        <w:ind w:left="2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9C5B4A">
      <w:numFmt w:val="bullet"/>
      <w:lvlText w:val="•"/>
      <w:lvlJc w:val="left"/>
      <w:pPr>
        <w:ind w:left="1020" w:hanging="497"/>
      </w:pPr>
      <w:rPr>
        <w:rFonts w:hint="default"/>
        <w:lang w:val="ru-RU" w:eastAsia="en-US" w:bidi="ar-SA"/>
      </w:rPr>
    </w:lvl>
    <w:lvl w:ilvl="2" w:tplc="797649A2">
      <w:numFmt w:val="bullet"/>
      <w:lvlText w:val="•"/>
      <w:lvlJc w:val="left"/>
      <w:pPr>
        <w:ind w:left="2040" w:hanging="497"/>
      </w:pPr>
      <w:rPr>
        <w:rFonts w:hint="default"/>
        <w:lang w:val="ru-RU" w:eastAsia="en-US" w:bidi="ar-SA"/>
      </w:rPr>
    </w:lvl>
    <w:lvl w:ilvl="3" w:tplc="2BCEEF06">
      <w:numFmt w:val="bullet"/>
      <w:lvlText w:val="•"/>
      <w:lvlJc w:val="left"/>
      <w:pPr>
        <w:ind w:left="3060" w:hanging="497"/>
      </w:pPr>
      <w:rPr>
        <w:rFonts w:hint="default"/>
        <w:lang w:val="ru-RU" w:eastAsia="en-US" w:bidi="ar-SA"/>
      </w:rPr>
    </w:lvl>
    <w:lvl w:ilvl="4" w:tplc="627CA3F4">
      <w:numFmt w:val="bullet"/>
      <w:lvlText w:val="•"/>
      <w:lvlJc w:val="left"/>
      <w:pPr>
        <w:ind w:left="4080" w:hanging="497"/>
      </w:pPr>
      <w:rPr>
        <w:rFonts w:hint="default"/>
        <w:lang w:val="ru-RU" w:eastAsia="en-US" w:bidi="ar-SA"/>
      </w:rPr>
    </w:lvl>
    <w:lvl w:ilvl="5" w:tplc="3B023B58">
      <w:numFmt w:val="bullet"/>
      <w:lvlText w:val="•"/>
      <w:lvlJc w:val="left"/>
      <w:pPr>
        <w:ind w:left="5100" w:hanging="497"/>
      </w:pPr>
      <w:rPr>
        <w:rFonts w:hint="default"/>
        <w:lang w:val="ru-RU" w:eastAsia="en-US" w:bidi="ar-SA"/>
      </w:rPr>
    </w:lvl>
    <w:lvl w:ilvl="6" w:tplc="EE4A1D7A">
      <w:numFmt w:val="bullet"/>
      <w:lvlText w:val="•"/>
      <w:lvlJc w:val="left"/>
      <w:pPr>
        <w:ind w:left="6120" w:hanging="497"/>
      </w:pPr>
      <w:rPr>
        <w:rFonts w:hint="default"/>
        <w:lang w:val="ru-RU" w:eastAsia="en-US" w:bidi="ar-SA"/>
      </w:rPr>
    </w:lvl>
    <w:lvl w:ilvl="7" w:tplc="291EF252">
      <w:numFmt w:val="bullet"/>
      <w:lvlText w:val="•"/>
      <w:lvlJc w:val="left"/>
      <w:pPr>
        <w:ind w:left="7140" w:hanging="497"/>
      </w:pPr>
      <w:rPr>
        <w:rFonts w:hint="default"/>
        <w:lang w:val="ru-RU" w:eastAsia="en-US" w:bidi="ar-SA"/>
      </w:rPr>
    </w:lvl>
    <w:lvl w:ilvl="8" w:tplc="D5EA15DE">
      <w:numFmt w:val="bullet"/>
      <w:lvlText w:val="•"/>
      <w:lvlJc w:val="left"/>
      <w:pPr>
        <w:ind w:left="8160" w:hanging="497"/>
      </w:pPr>
      <w:rPr>
        <w:rFonts w:hint="default"/>
        <w:lang w:val="ru-RU" w:eastAsia="en-US" w:bidi="ar-SA"/>
      </w:rPr>
    </w:lvl>
  </w:abstractNum>
  <w:abstractNum w:abstractNumId="16">
    <w:nsid w:val="5EEC46E0"/>
    <w:multiLevelType w:val="hybridMultilevel"/>
    <w:tmpl w:val="694AAED6"/>
    <w:lvl w:ilvl="0" w:tplc="DCD6B622">
      <w:numFmt w:val="bullet"/>
      <w:lvlText w:val="-"/>
      <w:lvlJc w:val="left"/>
      <w:pPr>
        <w:ind w:left="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C89C24">
      <w:numFmt w:val="bullet"/>
      <w:lvlText w:val="•"/>
      <w:lvlJc w:val="left"/>
      <w:pPr>
        <w:ind w:left="1020" w:hanging="195"/>
      </w:pPr>
      <w:rPr>
        <w:rFonts w:hint="default"/>
        <w:lang w:val="ru-RU" w:eastAsia="en-US" w:bidi="ar-SA"/>
      </w:rPr>
    </w:lvl>
    <w:lvl w:ilvl="2" w:tplc="A4F4B78A">
      <w:numFmt w:val="bullet"/>
      <w:lvlText w:val="•"/>
      <w:lvlJc w:val="left"/>
      <w:pPr>
        <w:ind w:left="2040" w:hanging="195"/>
      </w:pPr>
      <w:rPr>
        <w:rFonts w:hint="default"/>
        <w:lang w:val="ru-RU" w:eastAsia="en-US" w:bidi="ar-SA"/>
      </w:rPr>
    </w:lvl>
    <w:lvl w:ilvl="3" w:tplc="CAE67E64">
      <w:numFmt w:val="bullet"/>
      <w:lvlText w:val="•"/>
      <w:lvlJc w:val="left"/>
      <w:pPr>
        <w:ind w:left="3060" w:hanging="195"/>
      </w:pPr>
      <w:rPr>
        <w:rFonts w:hint="default"/>
        <w:lang w:val="ru-RU" w:eastAsia="en-US" w:bidi="ar-SA"/>
      </w:rPr>
    </w:lvl>
    <w:lvl w:ilvl="4" w:tplc="3FCC0180">
      <w:numFmt w:val="bullet"/>
      <w:lvlText w:val="•"/>
      <w:lvlJc w:val="left"/>
      <w:pPr>
        <w:ind w:left="4080" w:hanging="195"/>
      </w:pPr>
      <w:rPr>
        <w:rFonts w:hint="default"/>
        <w:lang w:val="ru-RU" w:eastAsia="en-US" w:bidi="ar-SA"/>
      </w:rPr>
    </w:lvl>
    <w:lvl w:ilvl="5" w:tplc="D14874CC">
      <w:numFmt w:val="bullet"/>
      <w:lvlText w:val="•"/>
      <w:lvlJc w:val="left"/>
      <w:pPr>
        <w:ind w:left="5100" w:hanging="195"/>
      </w:pPr>
      <w:rPr>
        <w:rFonts w:hint="default"/>
        <w:lang w:val="ru-RU" w:eastAsia="en-US" w:bidi="ar-SA"/>
      </w:rPr>
    </w:lvl>
    <w:lvl w:ilvl="6" w:tplc="2512A358">
      <w:numFmt w:val="bullet"/>
      <w:lvlText w:val="•"/>
      <w:lvlJc w:val="left"/>
      <w:pPr>
        <w:ind w:left="6120" w:hanging="195"/>
      </w:pPr>
      <w:rPr>
        <w:rFonts w:hint="default"/>
        <w:lang w:val="ru-RU" w:eastAsia="en-US" w:bidi="ar-SA"/>
      </w:rPr>
    </w:lvl>
    <w:lvl w:ilvl="7" w:tplc="EC88DC7A">
      <w:numFmt w:val="bullet"/>
      <w:lvlText w:val="•"/>
      <w:lvlJc w:val="left"/>
      <w:pPr>
        <w:ind w:left="7140" w:hanging="195"/>
      </w:pPr>
      <w:rPr>
        <w:rFonts w:hint="default"/>
        <w:lang w:val="ru-RU" w:eastAsia="en-US" w:bidi="ar-SA"/>
      </w:rPr>
    </w:lvl>
    <w:lvl w:ilvl="8" w:tplc="BB9AA374">
      <w:numFmt w:val="bullet"/>
      <w:lvlText w:val="•"/>
      <w:lvlJc w:val="left"/>
      <w:pPr>
        <w:ind w:left="8160" w:hanging="195"/>
      </w:pPr>
      <w:rPr>
        <w:rFonts w:hint="default"/>
        <w:lang w:val="ru-RU" w:eastAsia="en-US" w:bidi="ar-SA"/>
      </w:rPr>
    </w:lvl>
  </w:abstractNum>
  <w:abstractNum w:abstractNumId="17">
    <w:nsid w:val="7BE12B07"/>
    <w:multiLevelType w:val="hybridMultilevel"/>
    <w:tmpl w:val="D2B89D7C"/>
    <w:lvl w:ilvl="0" w:tplc="3EA0044C">
      <w:start w:val="1"/>
      <w:numFmt w:val="decimal"/>
      <w:lvlText w:val="%1)"/>
      <w:lvlJc w:val="left"/>
      <w:pPr>
        <w:ind w:left="2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26877A">
      <w:numFmt w:val="bullet"/>
      <w:lvlText w:val="•"/>
      <w:lvlJc w:val="left"/>
      <w:pPr>
        <w:ind w:left="1020" w:hanging="912"/>
      </w:pPr>
      <w:rPr>
        <w:rFonts w:hint="default"/>
        <w:lang w:val="ru-RU" w:eastAsia="en-US" w:bidi="ar-SA"/>
      </w:rPr>
    </w:lvl>
    <w:lvl w:ilvl="2" w:tplc="B6FEB604">
      <w:numFmt w:val="bullet"/>
      <w:lvlText w:val="•"/>
      <w:lvlJc w:val="left"/>
      <w:pPr>
        <w:ind w:left="2040" w:hanging="912"/>
      </w:pPr>
      <w:rPr>
        <w:rFonts w:hint="default"/>
        <w:lang w:val="ru-RU" w:eastAsia="en-US" w:bidi="ar-SA"/>
      </w:rPr>
    </w:lvl>
    <w:lvl w:ilvl="3" w:tplc="475AD936">
      <w:numFmt w:val="bullet"/>
      <w:lvlText w:val="•"/>
      <w:lvlJc w:val="left"/>
      <w:pPr>
        <w:ind w:left="3060" w:hanging="912"/>
      </w:pPr>
      <w:rPr>
        <w:rFonts w:hint="default"/>
        <w:lang w:val="ru-RU" w:eastAsia="en-US" w:bidi="ar-SA"/>
      </w:rPr>
    </w:lvl>
    <w:lvl w:ilvl="4" w:tplc="AFF61E7A">
      <w:numFmt w:val="bullet"/>
      <w:lvlText w:val="•"/>
      <w:lvlJc w:val="left"/>
      <w:pPr>
        <w:ind w:left="4080" w:hanging="912"/>
      </w:pPr>
      <w:rPr>
        <w:rFonts w:hint="default"/>
        <w:lang w:val="ru-RU" w:eastAsia="en-US" w:bidi="ar-SA"/>
      </w:rPr>
    </w:lvl>
    <w:lvl w:ilvl="5" w:tplc="7918F46E">
      <w:numFmt w:val="bullet"/>
      <w:lvlText w:val="•"/>
      <w:lvlJc w:val="left"/>
      <w:pPr>
        <w:ind w:left="5100" w:hanging="912"/>
      </w:pPr>
      <w:rPr>
        <w:rFonts w:hint="default"/>
        <w:lang w:val="ru-RU" w:eastAsia="en-US" w:bidi="ar-SA"/>
      </w:rPr>
    </w:lvl>
    <w:lvl w:ilvl="6" w:tplc="D576877C">
      <w:numFmt w:val="bullet"/>
      <w:lvlText w:val="•"/>
      <w:lvlJc w:val="left"/>
      <w:pPr>
        <w:ind w:left="6120" w:hanging="912"/>
      </w:pPr>
      <w:rPr>
        <w:rFonts w:hint="default"/>
        <w:lang w:val="ru-RU" w:eastAsia="en-US" w:bidi="ar-SA"/>
      </w:rPr>
    </w:lvl>
    <w:lvl w:ilvl="7" w:tplc="32DA24AA">
      <w:numFmt w:val="bullet"/>
      <w:lvlText w:val="•"/>
      <w:lvlJc w:val="left"/>
      <w:pPr>
        <w:ind w:left="7140" w:hanging="912"/>
      </w:pPr>
      <w:rPr>
        <w:rFonts w:hint="default"/>
        <w:lang w:val="ru-RU" w:eastAsia="en-US" w:bidi="ar-SA"/>
      </w:rPr>
    </w:lvl>
    <w:lvl w:ilvl="8" w:tplc="11181444">
      <w:numFmt w:val="bullet"/>
      <w:lvlText w:val="•"/>
      <w:lvlJc w:val="left"/>
      <w:pPr>
        <w:ind w:left="8160" w:hanging="912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4"/>
  </w:num>
  <w:num w:numId="3">
    <w:abstractNumId w:val="13"/>
  </w:num>
  <w:num w:numId="4">
    <w:abstractNumId w:val="14"/>
  </w:num>
  <w:num w:numId="5">
    <w:abstractNumId w:val="10"/>
  </w:num>
  <w:num w:numId="6">
    <w:abstractNumId w:val="17"/>
  </w:num>
  <w:num w:numId="7">
    <w:abstractNumId w:val="16"/>
  </w:num>
  <w:num w:numId="8">
    <w:abstractNumId w:val="0"/>
  </w:num>
  <w:num w:numId="9">
    <w:abstractNumId w:val="1"/>
  </w:num>
  <w:num w:numId="10">
    <w:abstractNumId w:val="2"/>
  </w:num>
  <w:num w:numId="11">
    <w:abstractNumId w:val="12"/>
  </w:num>
  <w:num w:numId="12">
    <w:abstractNumId w:val="11"/>
  </w:num>
  <w:num w:numId="13">
    <w:abstractNumId w:val="6"/>
  </w:num>
  <w:num w:numId="14">
    <w:abstractNumId w:val="3"/>
  </w:num>
  <w:num w:numId="15">
    <w:abstractNumId w:val="8"/>
  </w:num>
  <w:num w:numId="16">
    <w:abstractNumId w:val="5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43177"/>
    <w:rsid w:val="00054C9C"/>
    <w:rsid w:val="00071BC6"/>
    <w:rsid w:val="000A3635"/>
    <w:rsid w:val="00164617"/>
    <w:rsid w:val="001A322B"/>
    <w:rsid w:val="001D25BA"/>
    <w:rsid w:val="002410DE"/>
    <w:rsid w:val="0026727B"/>
    <w:rsid w:val="002A4CDE"/>
    <w:rsid w:val="002A717E"/>
    <w:rsid w:val="002E513F"/>
    <w:rsid w:val="0031353F"/>
    <w:rsid w:val="00326F3B"/>
    <w:rsid w:val="00357367"/>
    <w:rsid w:val="003A731F"/>
    <w:rsid w:val="003C7BE9"/>
    <w:rsid w:val="003D5980"/>
    <w:rsid w:val="003E48F1"/>
    <w:rsid w:val="003E62D3"/>
    <w:rsid w:val="00400894"/>
    <w:rsid w:val="00443177"/>
    <w:rsid w:val="0047750B"/>
    <w:rsid w:val="004E3344"/>
    <w:rsid w:val="0054438F"/>
    <w:rsid w:val="005561A5"/>
    <w:rsid w:val="00581119"/>
    <w:rsid w:val="005D66E1"/>
    <w:rsid w:val="00625594"/>
    <w:rsid w:val="006368DF"/>
    <w:rsid w:val="0064750D"/>
    <w:rsid w:val="006B5FF1"/>
    <w:rsid w:val="007A2803"/>
    <w:rsid w:val="007D62E1"/>
    <w:rsid w:val="008031F7"/>
    <w:rsid w:val="008435DA"/>
    <w:rsid w:val="00856ABE"/>
    <w:rsid w:val="008D58EF"/>
    <w:rsid w:val="009060A7"/>
    <w:rsid w:val="009073EC"/>
    <w:rsid w:val="00935B35"/>
    <w:rsid w:val="00A35BB9"/>
    <w:rsid w:val="00A8014A"/>
    <w:rsid w:val="00A912F2"/>
    <w:rsid w:val="00AE07A4"/>
    <w:rsid w:val="00B05399"/>
    <w:rsid w:val="00B35EA3"/>
    <w:rsid w:val="00BD4072"/>
    <w:rsid w:val="00BE2535"/>
    <w:rsid w:val="00C06CF4"/>
    <w:rsid w:val="00C41CCA"/>
    <w:rsid w:val="00C54D14"/>
    <w:rsid w:val="00C70A8A"/>
    <w:rsid w:val="00C76379"/>
    <w:rsid w:val="00C931F1"/>
    <w:rsid w:val="00C96769"/>
    <w:rsid w:val="00CB473A"/>
    <w:rsid w:val="00D01B93"/>
    <w:rsid w:val="00DB4CCA"/>
    <w:rsid w:val="00E74594"/>
    <w:rsid w:val="00EC5C54"/>
    <w:rsid w:val="00ED3156"/>
    <w:rsid w:val="00EF139C"/>
    <w:rsid w:val="00F3337A"/>
    <w:rsid w:val="00F40D0E"/>
    <w:rsid w:val="00F53C9F"/>
    <w:rsid w:val="00F553C3"/>
    <w:rsid w:val="00F73FFA"/>
    <w:rsid w:val="00F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35D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31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3177"/>
    <w:pPr>
      <w:ind w:left="2" w:firstLine="566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43177"/>
    <w:pPr>
      <w:ind w:left="117" w:hanging="279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43177"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43177"/>
  </w:style>
  <w:style w:type="paragraph" w:styleId="a6">
    <w:name w:val="Balloon Text"/>
    <w:basedOn w:val="a"/>
    <w:link w:val="a7"/>
    <w:uiPriority w:val="99"/>
    <w:semiHidden/>
    <w:unhideWhenUsed/>
    <w:rsid w:val="000A36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3635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link w:val="ConsPlusNormal0"/>
    <w:rsid w:val="000A3635"/>
    <w:rPr>
      <w:rFonts w:ascii="Calibri" w:eastAsia="Times New Roman" w:hAnsi="Calibri" w:cs="Calibri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0A3635"/>
    <w:rPr>
      <w:rFonts w:ascii="Calibri" w:eastAsia="Times New Roman" w:hAnsi="Calibri" w:cs="Calibri"/>
      <w:szCs w:val="20"/>
      <w:lang w:val="ru-RU" w:eastAsia="ru-RU"/>
    </w:rPr>
  </w:style>
  <w:style w:type="paragraph" w:styleId="a8">
    <w:name w:val="header"/>
    <w:basedOn w:val="a"/>
    <w:link w:val="a9"/>
    <w:uiPriority w:val="99"/>
    <w:semiHidden/>
    <w:unhideWhenUsed/>
    <w:rsid w:val="00F53C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53C9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F53C9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53C9F"/>
    <w:rPr>
      <w:rFonts w:ascii="Times New Roman" w:eastAsia="Times New Roman" w:hAnsi="Times New Roman" w:cs="Times New Roman"/>
      <w:lang w:val="ru-RU"/>
    </w:rPr>
  </w:style>
  <w:style w:type="character" w:styleId="ac">
    <w:name w:val="Hyperlink"/>
    <w:basedOn w:val="a0"/>
    <w:uiPriority w:val="99"/>
    <w:unhideWhenUsed/>
    <w:rsid w:val="00A912F2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071BC6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d">
    <w:name w:val="Normal (Web)"/>
    <w:basedOn w:val="a"/>
    <w:uiPriority w:val="99"/>
    <w:unhideWhenUsed/>
    <w:rsid w:val="005443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4E6B3-8BB2-4B4F-800E-BB19CB81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3145</Words>
  <Characters>17932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2026-07-07T08:48:00Z</cp:lastPrinted>
  <dcterms:created xsi:type="dcterms:W3CDTF">2026-08-04T11:30:00Z</dcterms:created>
  <dcterms:modified xsi:type="dcterms:W3CDTF">2026-08-04T11:30:00Z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LastSaved">
    <vt:filetime>2026-06-09T00:00:00Z</vt:filetime>
  </property>
  <property fmtid="{D5CDD505-2E9C-101B-9397-08002B2CF9AE}" pid="4" name="Producer">
    <vt:lpwstr>3-Heights(TM) PDF Security Shell 4.8.25.2 (http://www.pdf-tools.com)</vt:lpwstr>
  </property>
</Properties>
</file>