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D873B" w14:textId="0F7BE1DD" w:rsidR="004B5615" w:rsidRPr="00AE6B56" w:rsidRDefault="00AE6B56" w:rsidP="00C16E8E">
      <w:pPr>
        <w:pStyle w:val="Default"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9D7477">
        <w:rPr>
          <w:sz w:val="28"/>
          <w:szCs w:val="28"/>
        </w:rPr>
        <w:t xml:space="preserve"> </w:t>
      </w:r>
    </w:p>
    <w:p w14:paraId="41183849" w14:textId="1729FC75" w:rsidR="00C16E8E" w:rsidRDefault="00706082" w:rsidP="00C16E8E">
      <w:pPr>
        <w:pStyle w:val="Default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31EA32D0" wp14:editId="00AC21FE">
            <wp:extent cx="638175" cy="790575"/>
            <wp:effectExtent l="0" t="0" r="9525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C6CC8D" w14:textId="77777777" w:rsidR="00706082" w:rsidRPr="00706082" w:rsidRDefault="00706082" w:rsidP="00C16E8E">
      <w:pPr>
        <w:pStyle w:val="Default"/>
        <w:jc w:val="center"/>
        <w:rPr>
          <w:sz w:val="20"/>
          <w:szCs w:val="20"/>
        </w:rPr>
      </w:pPr>
    </w:p>
    <w:p w14:paraId="1405A390" w14:textId="28C54B97" w:rsidR="00C16E8E" w:rsidRPr="00C16E8E" w:rsidRDefault="00C16E8E" w:rsidP="00C16E8E">
      <w:pPr>
        <w:pStyle w:val="Default"/>
        <w:jc w:val="center"/>
        <w:rPr>
          <w:b/>
          <w:bCs/>
          <w:sz w:val="28"/>
          <w:szCs w:val="28"/>
        </w:rPr>
      </w:pPr>
      <w:r w:rsidRPr="00C16E8E">
        <w:rPr>
          <w:b/>
          <w:bCs/>
          <w:sz w:val="28"/>
          <w:szCs w:val="28"/>
        </w:rPr>
        <w:t xml:space="preserve">ТЕМКИНСКИЙ ОКРУЖНОЙ СОВЕТ ДЕПУТАТОВ </w:t>
      </w:r>
    </w:p>
    <w:p w14:paraId="5079A51E" w14:textId="2448586C" w:rsidR="004B5615" w:rsidRPr="00C16E8E" w:rsidRDefault="004B5615" w:rsidP="004B5615">
      <w:pPr>
        <w:pStyle w:val="Default"/>
        <w:jc w:val="both"/>
        <w:rPr>
          <w:sz w:val="20"/>
          <w:szCs w:val="20"/>
        </w:rPr>
      </w:pPr>
    </w:p>
    <w:p w14:paraId="55981B47" w14:textId="77777777" w:rsidR="00706082" w:rsidRDefault="00C16E8E" w:rsidP="004B5615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</w:t>
      </w:r>
      <w:r w:rsidR="004B5615" w:rsidRPr="004B5615">
        <w:rPr>
          <w:b/>
          <w:bCs/>
          <w:sz w:val="28"/>
          <w:szCs w:val="28"/>
        </w:rPr>
        <w:t>Р Е Ш Е Н И Е</w:t>
      </w:r>
    </w:p>
    <w:p w14:paraId="65C06310" w14:textId="25A211F8" w:rsidR="004B5615" w:rsidRPr="004B5615" w:rsidRDefault="004B5615" w:rsidP="004B5615">
      <w:pPr>
        <w:pStyle w:val="Default"/>
        <w:jc w:val="both"/>
        <w:rPr>
          <w:sz w:val="28"/>
          <w:szCs w:val="28"/>
        </w:rPr>
      </w:pPr>
      <w:r w:rsidRPr="004B5615">
        <w:rPr>
          <w:b/>
          <w:bCs/>
          <w:sz w:val="28"/>
          <w:szCs w:val="28"/>
        </w:rPr>
        <w:t xml:space="preserve"> </w:t>
      </w:r>
    </w:p>
    <w:p w14:paraId="20A53D9F" w14:textId="0184B8FF" w:rsidR="004B5615" w:rsidRDefault="004B5615" w:rsidP="004B5615">
      <w:pPr>
        <w:pStyle w:val="Default"/>
        <w:jc w:val="both"/>
        <w:rPr>
          <w:sz w:val="28"/>
          <w:szCs w:val="28"/>
        </w:rPr>
      </w:pPr>
      <w:r w:rsidRPr="004B5615">
        <w:rPr>
          <w:sz w:val="28"/>
          <w:szCs w:val="28"/>
        </w:rPr>
        <w:t xml:space="preserve">от </w:t>
      </w:r>
      <w:r w:rsidR="00706082">
        <w:rPr>
          <w:sz w:val="28"/>
          <w:szCs w:val="28"/>
        </w:rPr>
        <w:t xml:space="preserve">24 июля 2026 года                                                                                           </w:t>
      </w:r>
      <w:r w:rsidRPr="004B5615">
        <w:rPr>
          <w:sz w:val="28"/>
          <w:szCs w:val="28"/>
        </w:rPr>
        <w:t xml:space="preserve"> </w:t>
      </w:r>
      <w:r w:rsidR="00706082">
        <w:rPr>
          <w:sz w:val="28"/>
          <w:szCs w:val="28"/>
        </w:rPr>
        <w:t xml:space="preserve">  </w:t>
      </w:r>
      <w:r w:rsidR="009D7477">
        <w:rPr>
          <w:sz w:val="28"/>
          <w:szCs w:val="28"/>
        </w:rPr>
        <w:t xml:space="preserve"> </w:t>
      </w:r>
      <w:r w:rsidR="00706082">
        <w:rPr>
          <w:sz w:val="28"/>
          <w:szCs w:val="28"/>
        </w:rPr>
        <w:t xml:space="preserve"> </w:t>
      </w:r>
      <w:r w:rsidR="009D7477">
        <w:rPr>
          <w:sz w:val="28"/>
          <w:szCs w:val="28"/>
        </w:rPr>
        <w:t xml:space="preserve"> </w:t>
      </w:r>
      <w:r w:rsidRPr="004B5615">
        <w:rPr>
          <w:sz w:val="28"/>
          <w:szCs w:val="28"/>
        </w:rPr>
        <w:t>№</w:t>
      </w:r>
      <w:r w:rsidR="009D7477">
        <w:rPr>
          <w:sz w:val="28"/>
          <w:szCs w:val="28"/>
        </w:rPr>
        <w:t xml:space="preserve"> </w:t>
      </w:r>
      <w:r w:rsidRPr="004B5615">
        <w:rPr>
          <w:sz w:val="28"/>
          <w:szCs w:val="28"/>
        </w:rPr>
        <w:t xml:space="preserve"> </w:t>
      </w:r>
      <w:r w:rsidR="009D7477">
        <w:rPr>
          <w:sz w:val="28"/>
          <w:szCs w:val="28"/>
        </w:rPr>
        <w:t>53</w:t>
      </w:r>
    </w:p>
    <w:p w14:paraId="3A3F008A" w14:textId="77777777" w:rsidR="00706082" w:rsidRPr="00003DAA" w:rsidRDefault="00706082" w:rsidP="004B5615">
      <w:pPr>
        <w:pStyle w:val="Default"/>
        <w:jc w:val="both"/>
        <w:rPr>
          <w:sz w:val="20"/>
          <w:szCs w:val="20"/>
        </w:rPr>
      </w:pPr>
    </w:p>
    <w:p w14:paraId="2E4E93BA" w14:textId="5BC066A9" w:rsidR="00706082" w:rsidRDefault="004B5615" w:rsidP="004B5615">
      <w:pPr>
        <w:pStyle w:val="Default"/>
        <w:jc w:val="both"/>
        <w:rPr>
          <w:sz w:val="28"/>
          <w:szCs w:val="28"/>
        </w:rPr>
      </w:pPr>
      <w:r w:rsidRPr="004B5615">
        <w:rPr>
          <w:sz w:val="28"/>
          <w:szCs w:val="28"/>
        </w:rPr>
        <w:t>Об</w:t>
      </w:r>
      <w:r w:rsidR="00706082">
        <w:rPr>
          <w:sz w:val="28"/>
          <w:szCs w:val="28"/>
        </w:rPr>
        <w:t xml:space="preserve">      </w:t>
      </w:r>
      <w:r w:rsidRPr="004B5615">
        <w:rPr>
          <w:sz w:val="28"/>
          <w:szCs w:val="28"/>
        </w:rPr>
        <w:t xml:space="preserve"> </w:t>
      </w:r>
      <w:r w:rsidR="00706082">
        <w:rPr>
          <w:sz w:val="28"/>
          <w:szCs w:val="28"/>
        </w:rPr>
        <w:t xml:space="preserve">  </w:t>
      </w:r>
      <w:r w:rsidRPr="004B5615">
        <w:rPr>
          <w:sz w:val="28"/>
          <w:szCs w:val="28"/>
        </w:rPr>
        <w:t>утверждении</w:t>
      </w:r>
      <w:r w:rsidR="00706082">
        <w:rPr>
          <w:sz w:val="28"/>
          <w:szCs w:val="28"/>
        </w:rPr>
        <w:t xml:space="preserve">         </w:t>
      </w:r>
      <w:r w:rsidRPr="004B5615">
        <w:rPr>
          <w:sz w:val="28"/>
          <w:szCs w:val="28"/>
        </w:rPr>
        <w:t xml:space="preserve"> </w:t>
      </w:r>
      <w:r w:rsidR="007753E2">
        <w:rPr>
          <w:sz w:val="28"/>
          <w:szCs w:val="28"/>
        </w:rPr>
        <w:t xml:space="preserve"> </w:t>
      </w:r>
      <w:r w:rsidR="00706082">
        <w:rPr>
          <w:sz w:val="28"/>
          <w:szCs w:val="28"/>
        </w:rPr>
        <w:t xml:space="preserve"> </w:t>
      </w:r>
      <w:r w:rsidRPr="004B5615">
        <w:rPr>
          <w:sz w:val="28"/>
          <w:szCs w:val="28"/>
        </w:rPr>
        <w:t>Порядка</w:t>
      </w:r>
    </w:p>
    <w:p w14:paraId="0C857120" w14:textId="69B60728" w:rsidR="00706082" w:rsidRDefault="004B5615" w:rsidP="004B5615">
      <w:pPr>
        <w:pStyle w:val="Default"/>
        <w:jc w:val="both"/>
        <w:rPr>
          <w:sz w:val="28"/>
          <w:szCs w:val="28"/>
        </w:rPr>
      </w:pPr>
      <w:r w:rsidRPr="004B5615">
        <w:rPr>
          <w:sz w:val="28"/>
          <w:szCs w:val="28"/>
        </w:rPr>
        <w:t xml:space="preserve">назначения </w:t>
      </w:r>
      <w:r w:rsidR="00706082">
        <w:rPr>
          <w:sz w:val="28"/>
          <w:szCs w:val="28"/>
        </w:rPr>
        <w:t xml:space="preserve">          </w:t>
      </w:r>
      <w:r w:rsidR="000565E6">
        <w:rPr>
          <w:sz w:val="28"/>
          <w:szCs w:val="28"/>
        </w:rPr>
        <w:t xml:space="preserve"> </w:t>
      </w:r>
      <w:r w:rsidRPr="004B5615">
        <w:rPr>
          <w:sz w:val="28"/>
          <w:szCs w:val="28"/>
        </w:rPr>
        <w:t xml:space="preserve">и </w:t>
      </w:r>
      <w:r w:rsidR="00706082">
        <w:rPr>
          <w:sz w:val="28"/>
          <w:szCs w:val="28"/>
        </w:rPr>
        <w:t xml:space="preserve">        </w:t>
      </w:r>
      <w:r w:rsidR="007753E2">
        <w:rPr>
          <w:sz w:val="28"/>
          <w:szCs w:val="28"/>
        </w:rPr>
        <w:t xml:space="preserve"> </w:t>
      </w:r>
      <w:r w:rsidRPr="004B5615">
        <w:rPr>
          <w:sz w:val="28"/>
          <w:szCs w:val="28"/>
        </w:rPr>
        <w:t xml:space="preserve">проведения </w:t>
      </w:r>
    </w:p>
    <w:p w14:paraId="33475E4C" w14:textId="154397C7" w:rsidR="00706082" w:rsidRDefault="004B5615" w:rsidP="004B5615">
      <w:pPr>
        <w:pStyle w:val="Default"/>
        <w:jc w:val="both"/>
        <w:rPr>
          <w:sz w:val="28"/>
          <w:szCs w:val="28"/>
        </w:rPr>
      </w:pPr>
      <w:r w:rsidRPr="004B5615">
        <w:rPr>
          <w:sz w:val="28"/>
          <w:szCs w:val="28"/>
        </w:rPr>
        <w:t xml:space="preserve">публичных </w:t>
      </w:r>
      <w:r w:rsidR="00706082">
        <w:rPr>
          <w:sz w:val="28"/>
          <w:szCs w:val="28"/>
        </w:rPr>
        <w:t xml:space="preserve">           </w:t>
      </w:r>
      <w:r w:rsidR="007753E2">
        <w:rPr>
          <w:sz w:val="28"/>
          <w:szCs w:val="28"/>
        </w:rPr>
        <w:t xml:space="preserve"> </w:t>
      </w:r>
      <w:r w:rsidRPr="004B5615">
        <w:rPr>
          <w:sz w:val="28"/>
          <w:szCs w:val="28"/>
        </w:rPr>
        <w:t>слушаний</w:t>
      </w:r>
      <w:r w:rsidR="00706082">
        <w:rPr>
          <w:sz w:val="28"/>
          <w:szCs w:val="28"/>
        </w:rPr>
        <w:t xml:space="preserve">           </w:t>
      </w:r>
      <w:r w:rsidRPr="004B5615">
        <w:rPr>
          <w:sz w:val="28"/>
          <w:szCs w:val="28"/>
        </w:rPr>
        <w:t xml:space="preserve"> в </w:t>
      </w:r>
    </w:p>
    <w:p w14:paraId="6D93915A" w14:textId="4CE8AD0D" w:rsidR="0079102C" w:rsidRDefault="004B5615" w:rsidP="004B5615">
      <w:pPr>
        <w:pStyle w:val="Default"/>
        <w:jc w:val="both"/>
        <w:rPr>
          <w:sz w:val="28"/>
          <w:szCs w:val="28"/>
        </w:rPr>
      </w:pPr>
      <w:r w:rsidRPr="004B5615">
        <w:rPr>
          <w:sz w:val="28"/>
          <w:szCs w:val="28"/>
        </w:rPr>
        <w:t xml:space="preserve">муниципальном </w:t>
      </w:r>
      <w:r w:rsidR="00706082">
        <w:rPr>
          <w:sz w:val="28"/>
          <w:szCs w:val="28"/>
        </w:rPr>
        <w:t xml:space="preserve">            </w:t>
      </w:r>
      <w:r w:rsidR="007753E2">
        <w:rPr>
          <w:sz w:val="28"/>
          <w:szCs w:val="28"/>
        </w:rPr>
        <w:t xml:space="preserve"> </w:t>
      </w:r>
      <w:r w:rsidR="00706082">
        <w:rPr>
          <w:sz w:val="28"/>
          <w:szCs w:val="28"/>
        </w:rPr>
        <w:t xml:space="preserve"> </w:t>
      </w:r>
      <w:r w:rsidRPr="004B5615">
        <w:rPr>
          <w:sz w:val="28"/>
          <w:szCs w:val="28"/>
        </w:rPr>
        <w:t xml:space="preserve">образовании </w:t>
      </w:r>
    </w:p>
    <w:p w14:paraId="2493B21E" w14:textId="356B39C2" w:rsidR="00706082" w:rsidRDefault="004B5615" w:rsidP="004B5615">
      <w:pPr>
        <w:pStyle w:val="Default"/>
        <w:jc w:val="both"/>
        <w:rPr>
          <w:sz w:val="28"/>
          <w:szCs w:val="28"/>
        </w:rPr>
      </w:pPr>
      <w:r w:rsidRPr="004B5615">
        <w:rPr>
          <w:sz w:val="28"/>
          <w:szCs w:val="28"/>
        </w:rPr>
        <w:t>«</w:t>
      </w:r>
      <w:r w:rsidR="00706082">
        <w:rPr>
          <w:sz w:val="28"/>
          <w:szCs w:val="28"/>
        </w:rPr>
        <w:t xml:space="preserve">Темкинский </w:t>
      </w:r>
      <w:r w:rsidRPr="004B5615">
        <w:rPr>
          <w:sz w:val="28"/>
          <w:szCs w:val="28"/>
        </w:rPr>
        <w:t>муниципальный</w:t>
      </w:r>
      <w:r w:rsidR="0079102C">
        <w:rPr>
          <w:sz w:val="28"/>
          <w:szCs w:val="28"/>
        </w:rPr>
        <w:t xml:space="preserve"> </w:t>
      </w:r>
      <w:r w:rsidR="00706082">
        <w:rPr>
          <w:sz w:val="28"/>
          <w:szCs w:val="28"/>
        </w:rPr>
        <w:t>округ»</w:t>
      </w:r>
    </w:p>
    <w:p w14:paraId="7E39CA4F" w14:textId="2F858788" w:rsidR="004B5615" w:rsidRDefault="004B5615" w:rsidP="004B5615">
      <w:pPr>
        <w:pStyle w:val="Default"/>
        <w:jc w:val="both"/>
        <w:rPr>
          <w:sz w:val="28"/>
          <w:szCs w:val="28"/>
        </w:rPr>
      </w:pPr>
      <w:r w:rsidRPr="004B5615">
        <w:rPr>
          <w:sz w:val="28"/>
          <w:szCs w:val="28"/>
        </w:rPr>
        <w:t xml:space="preserve">Смоленской области </w:t>
      </w:r>
    </w:p>
    <w:p w14:paraId="6E8325CE" w14:textId="77777777" w:rsidR="00706082" w:rsidRPr="00706082" w:rsidRDefault="00706082" w:rsidP="004B5615">
      <w:pPr>
        <w:pStyle w:val="Default"/>
        <w:jc w:val="both"/>
        <w:rPr>
          <w:sz w:val="20"/>
          <w:szCs w:val="20"/>
        </w:rPr>
      </w:pPr>
    </w:p>
    <w:p w14:paraId="2B759512" w14:textId="77777777" w:rsidR="0049159F" w:rsidRDefault="00706082" w:rsidP="004B5615">
      <w:pPr>
        <w:pStyle w:val="Default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        </w:t>
      </w:r>
      <w:r w:rsidR="004B5615" w:rsidRPr="004B5615">
        <w:rPr>
          <w:sz w:val="28"/>
          <w:szCs w:val="28"/>
        </w:rPr>
        <w:t xml:space="preserve">В соответствии со статьей 47 Федерального закона от 20.03.2025 № 33-ФЗ </w:t>
      </w:r>
      <w:r w:rsidR="0049159F">
        <w:rPr>
          <w:sz w:val="28"/>
          <w:szCs w:val="28"/>
        </w:rPr>
        <w:t xml:space="preserve">                      </w:t>
      </w:r>
      <w:r w:rsidR="004B5615" w:rsidRPr="004B5615">
        <w:rPr>
          <w:sz w:val="28"/>
          <w:szCs w:val="28"/>
        </w:rPr>
        <w:t>«Об общих принципах организации местного самоуправления в единой системе публичной власти», статьей 2 областного закона от 28.05.2026 № 47-з «О порядке назначения и проведения публичных слушаний в муниципальных образованиях Смоленской области», Уставом муниципального образования «</w:t>
      </w:r>
      <w:r w:rsidR="0049159F">
        <w:rPr>
          <w:sz w:val="28"/>
          <w:szCs w:val="28"/>
        </w:rPr>
        <w:t xml:space="preserve">Темкинский </w:t>
      </w:r>
      <w:r w:rsidR="004B5615" w:rsidRPr="004B5615">
        <w:rPr>
          <w:sz w:val="28"/>
          <w:szCs w:val="28"/>
        </w:rPr>
        <w:t xml:space="preserve"> муниципальный округ» Смоленской области</w:t>
      </w:r>
      <w:r w:rsidR="0049159F">
        <w:rPr>
          <w:sz w:val="28"/>
          <w:szCs w:val="28"/>
        </w:rPr>
        <w:t xml:space="preserve"> решением постоянной комиссии по законности и правопорядку, </w:t>
      </w:r>
    </w:p>
    <w:p w14:paraId="56976286" w14:textId="77777777" w:rsidR="0049159F" w:rsidRDefault="0049159F" w:rsidP="004B5615">
      <w:pPr>
        <w:pStyle w:val="Default"/>
        <w:jc w:val="both"/>
        <w:rPr>
          <w:sz w:val="20"/>
          <w:szCs w:val="20"/>
        </w:rPr>
      </w:pPr>
    </w:p>
    <w:p w14:paraId="79071B18" w14:textId="1E2C3787" w:rsidR="004B5615" w:rsidRDefault="0049159F" w:rsidP="0049159F">
      <w:pPr>
        <w:pStyle w:val="Default"/>
        <w:rPr>
          <w:sz w:val="28"/>
          <w:szCs w:val="28"/>
        </w:rPr>
      </w:pPr>
      <w:r>
        <w:rPr>
          <w:sz w:val="20"/>
          <w:szCs w:val="20"/>
        </w:rPr>
        <w:t xml:space="preserve">         </w:t>
      </w:r>
      <w:r>
        <w:rPr>
          <w:sz w:val="28"/>
          <w:szCs w:val="28"/>
        </w:rPr>
        <w:t xml:space="preserve">Темкинский окружной Совет депутатов </w:t>
      </w:r>
      <w:r>
        <w:rPr>
          <w:b/>
          <w:bCs/>
          <w:sz w:val="28"/>
          <w:szCs w:val="28"/>
        </w:rPr>
        <w:t xml:space="preserve">р е ш и л: </w:t>
      </w:r>
      <w:r>
        <w:rPr>
          <w:sz w:val="28"/>
          <w:szCs w:val="28"/>
        </w:rPr>
        <w:t xml:space="preserve"> </w:t>
      </w:r>
    </w:p>
    <w:p w14:paraId="215AFA88" w14:textId="77777777" w:rsidR="0049159F" w:rsidRPr="00003DAA" w:rsidRDefault="0049159F" w:rsidP="0049159F">
      <w:pPr>
        <w:pStyle w:val="Default"/>
        <w:rPr>
          <w:sz w:val="20"/>
          <w:szCs w:val="20"/>
        </w:rPr>
      </w:pPr>
    </w:p>
    <w:p w14:paraId="20A753B1" w14:textId="373B4BB8" w:rsidR="004B5615" w:rsidRPr="004B5615" w:rsidRDefault="0049159F" w:rsidP="004B561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B5615" w:rsidRPr="004B5615">
        <w:rPr>
          <w:sz w:val="28"/>
          <w:szCs w:val="28"/>
        </w:rPr>
        <w:t>1. Утвердить прилагаемый Порядок назначения и проведения публичных слушаний в муниципальном образовании «</w:t>
      </w:r>
      <w:r>
        <w:rPr>
          <w:sz w:val="28"/>
          <w:szCs w:val="28"/>
        </w:rPr>
        <w:t xml:space="preserve">Темкинский </w:t>
      </w:r>
      <w:r w:rsidR="004B5615" w:rsidRPr="004B5615">
        <w:rPr>
          <w:sz w:val="28"/>
          <w:szCs w:val="28"/>
        </w:rPr>
        <w:t xml:space="preserve"> муниципальный округ» Смоленской области. </w:t>
      </w:r>
    </w:p>
    <w:p w14:paraId="07425818" w14:textId="41430A4B" w:rsidR="0049159F" w:rsidRDefault="0049159F" w:rsidP="004B561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B5615" w:rsidRPr="004B5615">
        <w:rPr>
          <w:sz w:val="28"/>
          <w:szCs w:val="28"/>
        </w:rPr>
        <w:t>2. Признать утратившим силу</w:t>
      </w:r>
      <w:r>
        <w:rPr>
          <w:sz w:val="28"/>
          <w:szCs w:val="28"/>
        </w:rPr>
        <w:t xml:space="preserve"> решение Темкинского окружного Совета депутатов: </w:t>
      </w:r>
    </w:p>
    <w:p w14:paraId="4E427D66" w14:textId="213A5F02" w:rsidR="004B5615" w:rsidRPr="004B5615" w:rsidRDefault="0049159F" w:rsidP="004B561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от 23.10.2024 № 18 «Об утверждении </w:t>
      </w:r>
      <w:r w:rsidR="00D11682">
        <w:rPr>
          <w:sz w:val="28"/>
          <w:szCs w:val="28"/>
        </w:rPr>
        <w:t xml:space="preserve">Положения о порядке организации и проведении публичных слушаний и общественных обсуждений в муниципальном образовании «Темкинский муниципальный округ» Смоленской области. </w:t>
      </w:r>
      <w:r w:rsidR="004B5615" w:rsidRPr="004B5615">
        <w:rPr>
          <w:sz w:val="28"/>
          <w:szCs w:val="28"/>
        </w:rPr>
        <w:t xml:space="preserve"> </w:t>
      </w:r>
    </w:p>
    <w:p w14:paraId="67D1928F" w14:textId="762497C2" w:rsidR="004B5615" w:rsidRPr="004B5615" w:rsidRDefault="00D11682" w:rsidP="004B561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B5615" w:rsidRPr="004B5615">
        <w:rPr>
          <w:sz w:val="28"/>
          <w:szCs w:val="28"/>
        </w:rPr>
        <w:t>3. Опубликовать настоящее решение в газете «</w:t>
      </w:r>
      <w:r>
        <w:rPr>
          <w:sz w:val="28"/>
          <w:szCs w:val="28"/>
        </w:rPr>
        <w:t>Заря.67</w:t>
      </w:r>
      <w:r w:rsidR="004B5615" w:rsidRPr="004B5615">
        <w:rPr>
          <w:sz w:val="28"/>
          <w:szCs w:val="28"/>
        </w:rPr>
        <w:t xml:space="preserve">» и разместить на официальном сайте </w:t>
      </w:r>
      <w:r w:rsidR="00404F5E">
        <w:rPr>
          <w:sz w:val="28"/>
          <w:szCs w:val="28"/>
        </w:rPr>
        <w:t xml:space="preserve">Администрации муниципального образования «Темкинский муниципальный округ» Смоленской области  </w:t>
      </w:r>
      <w:r w:rsidR="004B5615" w:rsidRPr="004B5615">
        <w:rPr>
          <w:sz w:val="28"/>
          <w:szCs w:val="28"/>
        </w:rPr>
        <w:t xml:space="preserve">в информационно-телекоммуникационной сети «Интернет». </w:t>
      </w:r>
    </w:p>
    <w:p w14:paraId="4DA9AF93" w14:textId="77777777" w:rsidR="005D097C" w:rsidRDefault="00404F5E" w:rsidP="004B561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B5615" w:rsidRPr="004B5615">
        <w:rPr>
          <w:sz w:val="28"/>
          <w:szCs w:val="28"/>
        </w:rPr>
        <w:t>4. Настоящее решение вступает в силу после дня его официального опубликования</w:t>
      </w:r>
      <w:r w:rsidR="005D097C">
        <w:rPr>
          <w:sz w:val="28"/>
          <w:szCs w:val="28"/>
        </w:rPr>
        <w:t xml:space="preserve"> в газете «Заря.67». </w:t>
      </w:r>
    </w:p>
    <w:p w14:paraId="6DF0765A" w14:textId="62E181E2" w:rsidR="004B5615" w:rsidRPr="004B5615" w:rsidRDefault="005D097C" w:rsidP="004B561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5</w:t>
      </w:r>
      <w:r w:rsidR="004B5615" w:rsidRPr="004B5615">
        <w:rPr>
          <w:sz w:val="28"/>
          <w:szCs w:val="28"/>
        </w:rPr>
        <w:t>.</w:t>
      </w:r>
      <w:r>
        <w:rPr>
          <w:sz w:val="28"/>
          <w:szCs w:val="28"/>
        </w:rPr>
        <w:t xml:space="preserve"> Контроль за исполнением настоящего решения возложить на постоянную комиссию по законности и правопорядку (председатель Олейник И.П.) </w:t>
      </w:r>
    </w:p>
    <w:p w14:paraId="33952484" w14:textId="77777777" w:rsidR="00003DAA" w:rsidRDefault="00003DAA" w:rsidP="004B5615">
      <w:pPr>
        <w:pStyle w:val="Default"/>
        <w:jc w:val="both"/>
        <w:rPr>
          <w:sz w:val="28"/>
          <w:szCs w:val="28"/>
        </w:rPr>
      </w:pPr>
    </w:p>
    <w:p w14:paraId="5D205BEC" w14:textId="016C90B3" w:rsidR="00003DAA" w:rsidRDefault="00003DAA" w:rsidP="00003DA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Глава  муниципального  образования                                </w:t>
      </w:r>
      <w:r w:rsidR="004B5615" w:rsidRPr="004B5615">
        <w:rPr>
          <w:sz w:val="28"/>
          <w:szCs w:val="28"/>
        </w:rPr>
        <w:t xml:space="preserve">Председатель </w:t>
      </w:r>
      <w:r w:rsidR="007D41A2">
        <w:rPr>
          <w:sz w:val="28"/>
          <w:szCs w:val="28"/>
        </w:rPr>
        <w:t xml:space="preserve">  </w:t>
      </w:r>
      <w:r>
        <w:rPr>
          <w:sz w:val="28"/>
          <w:szCs w:val="28"/>
        </w:rPr>
        <w:t>Темкинского</w:t>
      </w:r>
    </w:p>
    <w:p w14:paraId="086341C5" w14:textId="61801AF6" w:rsidR="007D41A2" w:rsidRDefault="00003DAA" w:rsidP="00003DA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«Темкинский муниципальный округ»</w:t>
      </w:r>
      <w:r w:rsidR="007D41A2">
        <w:rPr>
          <w:sz w:val="28"/>
          <w:szCs w:val="28"/>
        </w:rPr>
        <w:t xml:space="preserve">                               окружного Совета депутатов</w:t>
      </w:r>
    </w:p>
    <w:p w14:paraId="0A9743E2" w14:textId="7DADF428" w:rsidR="00601032" w:rsidRDefault="00601032" w:rsidP="00003DA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Смоленской области </w:t>
      </w:r>
    </w:p>
    <w:p w14:paraId="6D926143" w14:textId="639AABB5" w:rsidR="004B5615" w:rsidRPr="00836046" w:rsidRDefault="00601032" w:rsidP="00836046">
      <w:pPr>
        <w:pStyle w:val="Default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>
        <w:rPr>
          <w:b/>
          <w:bCs/>
          <w:sz w:val="28"/>
          <w:szCs w:val="28"/>
        </w:rPr>
        <w:t xml:space="preserve">А.Н. Васильев                                             </w:t>
      </w:r>
      <w:r w:rsidR="0015086B">
        <w:rPr>
          <w:b/>
          <w:bCs/>
          <w:sz w:val="28"/>
          <w:szCs w:val="28"/>
        </w:rPr>
        <w:t xml:space="preserve">   </w:t>
      </w:r>
      <w:r w:rsidR="00034253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>А.Ф. Го</w:t>
      </w:r>
      <w:r w:rsidR="0015086B">
        <w:rPr>
          <w:b/>
          <w:bCs/>
          <w:sz w:val="28"/>
          <w:szCs w:val="28"/>
        </w:rPr>
        <w:t>р</w:t>
      </w:r>
      <w:r>
        <w:rPr>
          <w:b/>
          <w:bCs/>
          <w:sz w:val="28"/>
          <w:szCs w:val="28"/>
        </w:rPr>
        <w:t>ностаева</w:t>
      </w:r>
    </w:p>
    <w:p w14:paraId="272079F9" w14:textId="77777777" w:rsidR="00C97020" w:rsidRDefault="00C97020" w:rsidP="00836046">
      <w:pPr>
        <w:pStyle w:val="Default"/>
        <w:pageBreakBefore/>
        <w:jc w:val="center"/>
        <w:rPr>
          <w:color w:val="auto"/>
          <w:sz w:val="28"/>
          <w:szCs w:val="28"/>
        </w:rPr>
        <w:sectPr w:rsidR="00C97020" w:rsidSect="001A10E5">
          <w:headerReference w:type="default" r:id="rId8"/>
          <w:pgSz w:w="11906" w:h="16838"/>
          <w:pgMar w:top="851" w:right="567" w:bottom="567" w:left="1134" w:header="709" w:footer="709" w:gutter="0"/>
          <w:cols w:space="708"/>
          <w:titlePg/>
          <w:docGrid w:linePitch="360"/>
        </w:sectPr>
      </w:pPr>
    </w:p>
    <w:p w14:paraId="23AA321D" w14:textId="6CDFCFAF" w:rsidR="004B5615" w:rsidRPr="00C97020" w:rsidRDefault="00836046" w:rsidP="00836046">
      <w:pPr>
        <w:pStyle w:val="Default"/>
        <w:pageBreakBefore/>
        <w:jc w:val="center"/>
        <w:rPr>
          <w:color w:val="auto"/>
          <w:sz w:val="28"/>
          <w:szCs w:val="28"/>
        </w:rPr>
      </w:pPr>
      <w:r w:rsidRPr="00C97020">
        <w:rPr>
          <w:color w:val="auto"/>
          <w:sz w:val="28"/>
          <w:szCs w:val="28"/>
        </w:rPr>
        <w:lastRenderedPageBreak/>
        <w:t xml:space="preserve">                                                   </w:t>
      </w:r>
      <w:r w:rsidR="0068628E">
        <w:rPr>
          <w:color w:val="auto"/>
          <w:sz w:val="28"/>
          <w:szCs w:val="28"/>
        </w:rPr>
        <w:t xml:space="preserve">   </w:t>
      </w:r>
      <w:r w:rsidR="004B5615" w:rsidRPr="00C97020">
        <w:rPr>
          <w:color w:val="auto"/>
          <w:sz w:val="28"/>
          <w:szCs w:val="28"/>
        </w:rPr>
        <w:t xml:space="preserve">Утвержден </w:t>
      </w:r>
    </w:p>
    <w:p w14:paraId="760F1D59" w14:textId="618CAD43" w:rsidR="00836046" w:rsidRPr="00C97020" w:rsidRDefault="00836046" w:rsidP="00836046">
      <w:pPr>
        <w:pStyle w:val="Default"/>
        <w:jc w:val="center"/>
        <w:rPr>
          <w:color w:val="auto"/>
          <w:sz w:val="28"/>
          <w:szCs w:val="28"/>
        </w:rPr>
      </w:pPr>
      <w:r w:rsidRPr="00C97020">
        <w:rPr>
          <w:color w:val="auto"/>
          <w:sz w:val="28"/>
          <w:szCs w:val="28"/>
        </w:rPr>
        <w:t xml:space="preserve">                                                                                       </w:t>
      </w:r>
      <w:r w:rsidR="0068628E">
        <w:rPr>
          <w:color w:val="auto"/>
          <w:sz w:val="28"/>
          <w:szCs w:val="28"/>
        </w:rPr>
        <w:t xml:space="preserve">  </w:t>
      </w:r>
      <w:r w:rsidR="004B5615" w:rsidRPr="00C97020">
        <w:rPr>
          <w:color w:val="auto"/>
          <w:sz w:val="28"/>
          <w:szCs w:val="28"/>
        </w:rPr>
        <w:t xml:space="preserve">решением </w:t>
      </w:r>
      <w:r w:rsidRPr="00C97020">
        <w:rPr>
          <w:color w:val="auto"/>
          <w:sz w:val="28"/>
          <w:szCs w:val="28"/>
        </w:rPr>
        <w:t xml:space="preserve">         </w:t>
      </w:r>
      <w:r w:rsidR="0068628E">
        <w:rPr>
          <w:color w:val="auto"/>
          <w:sz w:val="28"/>
          <w:szCs w:val="28"/>
        </w:rPr>
        <w:t xml:space="preserve">    </w:t>
      </w:r>
      <w:r w:rsidRPr="00C97020">
        <w:rPr>
          <w:color w:val="auto"/>
          <w:sz w:val="28"/>
          <w:szCs w:val="28"/>
        </w:rPr>
        <w:t xml:space="preserve">Темкинского </w:t>
      </w:r>
    </w:p>
    <w:p w14:paraId="4AFB0937" w14:textId="11AF0691" w:rsidR="004B5615" w:rsidRPr="00C97020" w:rsidRDefault="00836046" w:rsidP="00836046">
      <w:pPr>
        <w:pStyle w:val="Default"/>
        <w:jc w:val="center"/>
        <w:rPr>
          <w:color w:val="auto"/>
          <w:sz w:val="28"/>
          <w:szCs w:val="28"/>
        </w:rPr>
      </w:pPr>
      <w:r w:rsidRPr="00C97020">
        <w:rPr>
          <w:color w:val="auto"/>
          <w:sz w:val="28"/>
          <w:szCs w:val="28"/>
        </w:rPr>
        <w:t xml:space="preserve">                                                                                        </w:t>
      </w:r>
      <w:r w:rsidR="0068628E">
        <w:rPr>
          <w:color w:val="auto"/>
          <w:sz w:val="28"/>
          <w:szCs w:val="28"/>
        </w:rPr>
        <w:t xml:space="preserve"> </w:t>
      </w:r>
      <w:r w:rsidRPr="00C97020">
        <w:rPr>
          <w:color w:val="auto"/>
          <w:sz w:val="28"/>
          <w:szCs w:val="28"/>
        </w:rPr>
        <w:t xml:space="preserve">окружного </w:t>
      </w:r>
      <w:r w:rsidR="0068628E">
        <w:rPr>
          <w:color w:val="auto"/>
          <w:sz w:val="28"/>
          <w:szCs w:val="28"/>
        </w:rPr>
        <w:t xml:space="preserve">  </w:t>
      </w:r>
      <w:r w:rsidRPr="00C97020">
        <w:rPr>
          <w:color w:val="auto"/>
          <w:sz w:val="28"/>
          <w:szCs w:val="28"/>
        </w:rPr>
        <w:t xml:space="preserve"> Совета  депутатов</w:t>
      </w:r>
      <w:r w:rsidR="004B5615" w:rsidRPr="00C97020">
        <w:rPr>
          <w:color w:val="auto"/>
          <w:sz w:val="28"/>
          <w:szCs w:val="28"/>
        </w:rPr>
        <w:t xml:space="preserve"> </w:t>
      </w:r>
    </w:p>
    <w:p w14:paraId="46979482" w14:textId="2D0C387A" w:rsidR="00555947" w:rsidRPr="00C97020" w:rsidRDefault="00836046" w:rsidP="00836046">
      <w:pPr>
        <w:pStyle w:val="Default"/>
        <w:jc w:val="center"/>
        <w:rPr>
          <w:color w:val="auto"/>
          <w:sz w:val="28"/>
          <w:szCs w:val="28"/>
        </w:rPr>
      </w:pPr>
      <w:r w:rsidRPr="00C97020">
        <w:rPr>
          <w:color w:val="auto"/>
          <w:sz w:val="28"/>
          <w:szCs w:val="28"/>
        </w:rPr>
        <w:t xml:space="preserve">                                                                                </w:t>
      </w:r>
      <w:r w:rsidR="0068628E">
        <w:rPr>
          <w:color w:val="auto"/>
          <w:sz w:val="28"/>
          <w:szCs w:val="28"/>
        </w:rPr>
        <w:t xml:space="preserve">    </w:t>
      </w:r>
      <w:r w:rsidRPr="00C97020">
        <w:rPr>
          <w:color w:val="auto"/>
          <w:sz w:val="28"/>
          <w:szCs w:val="28"/>
        </w:rPr>
        <w:t xml:space="preserve"> </w:t>
      </w:r>
      <w:r w:rsidR="0068628E">
        <w:rPr>
          <w:color w:val="auto"/>
          <w:sz w:val="28"/>
          <w:szCs w:val="28"/>
        </w:rPr>
        <w:t xml:space="preserve"> </w:t>
      </w:r>
      <w:r w:rsidR="004B5615" w:rsidRPr="00C97020">
        <w:rPr>
          <w:color w:val="auto"/>
          <w:sz w:val="28"/>
          <w:szCs w:val="28"/>
        </w:rPr>
        <w:t xml:space="preserve">от </w:t>
      </w:r>
      <w:r w:rsidR="0068628E">
        <w:rPr>
          <w:color w:val="auto"/>
          <w:sz w:val="28"/>
          <w:szCs w:val="28"/>
        </w:rPr>
        <w:t xml:space="preserve"> </w:t>
      </w:r>
      <w:r w:rsidRPr="00C97020">
        <w:rPr>
          <w:color w:val="auto"/>
          <w:sz w:val="28"/>
          <w:szCs w:val="28"/>
        </w:rPr>
        <w:t xml:space="preserve">24 июля </w:t>
      </w:r>
      <w:r w:rsidR="004B5615" w:rsidRPr="00C97020">
        <w:rPr>
          <w:color w:val="auto"/>
          <w:sz w:val="28"/>
          <w:szCs w:val="28"/>
        </w:rPr>
        <w:t xml:space="preserve"> 2026 года </w:t>
      </w:r>
      <w:r w:rsidR="0068628E">
        <w:rPr>
          <w:color w:val="auto"/>
          <w:sz w:val="28"/>
          <w:szCs w:val="28"/>
        </w:rPr>
        <w:t xml:space="preserve"> </w:t>
      </w:r>
      <w:r w:rsidR="004B5615" w:rsidRPr="00C97020">
        <w:rPr>
          <w:color w:val="auto"/>
          <w:sz w:val="28"/>
          <w:szCs w:val="28"/>
        </w:rPr>
        <w:t xml:space="preserve">№ </w:t>
      </w:r>
      <w:r w:rsidR="00FC246C">
        <w:rPr>
          <w:color w:val="auto"/>
          <w:sz w:val="28"/>
          <w:szCs w:val="28"/>
        </w:rPr>
        <w:t>53</w:t>
      </w:r>
    </w:p>
    <w:p w14:paraId="03F86FBF" w14:textId="77777777" w:rsidR="00555947" w:rsidRPr="00C97020" w:rsidRDefault="00555947" w:rsidP="00836046">
      <w:pPr>
        <w:pStyle w:val="Default"/>
        <w:jc w:val="center"/>
        <w:rPr>
          <w:color w:val="auto"/>
          <w:sz w:val="28"/>
          <w:szCs w:val="28"/>
        </w:rPr>
      </w:pPr>
    </w:p>
    <w:p w14:paraId="1B9D58ED" w14:textId="40291ADD" w:rsidR="004B5615" w:rsidRPr="00C97020" w:rsidRDefault="004B5615" w:rsidP="00836046">
      <w:pPr>
        <w:pStyle w:val="Default"/>
        <w:jc w:val="center"/>
        <w:rPr>
          <w:color w:val="auto"/>
          <w:sz w:val="28"/>
          <w:szCs w:val="28"/>
        </w:rPr>
      </w:pPr>
      <w:r w:rsidRPr="00C97020">
        <w:rPr>
          <w:color w:val="auto"/>
          <w:sz w:val="28"/>
          <w:szCs w:val="28"/>
        </w:rPr>
        <w:t xml:space="preserve"> </w:t>
      </w:r>
    </w:p>
    <w:p w14:paraId="7E693CAF" w14:textId="6CE3B598" w:rsidR="004B5615" w:rsidRPr="00C97020" w:rsidRDefault="004B5615" w:rsidP="00555947">
      <w:pPr>
        <w:pStyle w:val="Default"/>
        <w:jc w:val="center"/>
        <w:rPr>
          <w:color w:val="auto"/>
          <w:sz w:val="28"/>
          <w:szCs w:val="28"/>
        </w:rPr>
      </w:pPr>
      <w:r w:rsidRPr="00C97020">
        <w:rPr>
          <w:b/>
          <w:bCs/>
          <w:color w:val="auto"/>
          <w:sz w:val="28"/>
          <w:szCs w:val="28"/>
        </w:rPr>
        <w:t>ПОРЯДОК</w:t>
      </w:r>
    </w:p>
    <w:p w14:paraId="2649F572" w14:textId="76BA85CC" w:rsidR="004B5615" w:rsidRPr="00C97020" w:rsidRDefault="004B5615" w:rsidP="00555947">
      <w:pPr>
        <w:pStyle w:val="Default"/>
        <w:jc w:val="center"/>
        <w:rPr>
          <w:color w:val="auto"/>
          <w:sz w:val="28"/>
          <w:szCs w:val="28"/>
        </w:rPr>
      </w:pPr>
      <w:r w:rsidRPr="00C97020">
        <w:rPr>
          <w:b/>
          <w:bCs/>
          <w:color w:val="auto"/>
          <w:sz w:val="28"/>
          <w:szCs w:val="28"/>
        </w:rPr>
        <w:t>назначения и проведения публичных слушаний</w:t>
      </w:r>
    </w:p>
    <w:p w14:paraId="7E59D13B" w14:textId="6CABCD6E" w:rsidR="004B5615" w:rsidRPr="00C97020" w:rsidRDefault="004B5615" w:rsidP="00555947">
      <w:pPr>
        <w:pStyle w:val="Default"/>
        <w:jc w:val="center"/>
        <w:rPr>
          <w:color w:val="auto"/>
          <w:sz w:val="28"/>
          <w:szCs w:val="28"/>
        </w:rPr>
      </w:pPr>
      <w:r w:rsidRPr="00C97020">
        <w:rPr>
          <w:b/>
          <w:bCs/>
          <w:color w:val="auto"/>
          <w:sz w:val="28"/>
          <w:szCs w:val="28"/>
        </w:rPr>
        <w:t>в муниципальном образовании</w:t>
      </w:r>
    </w:p>
    <w:p w14:paraId="56BCB4D3" w14:textId="0E639748" w:rsidR="004B5615" w:rsidRPr="00C97020" w:rsidRDefault="004B5615" w:rsidP="00555947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C97020">
        <w:rPr>
          <w:b/>
          <w:bCs/>
          <w:color w:val="auto"/>
          <w:sz w:val="28"/>
          <w:szCs w:val="28"/>
        </w:rPr>
        <w:t>«</w:t>
      </w:r>
      <w:r w:rsidR="00555947" w:rsidRPr="00C97020">
        <w:rPr>
          <w:b/>
          <w:bCs/>
          <w:color w:val="auto"/>
          <w:sz w:val="28"/>
          <w:szCs w:val="28"/>
        </w:rPr>
        <w:t xml:space="preserve">Темкинский </w:t>
      </w:r>
      <w:r w:rsidRPr="00C97020">
        <w:rPr>
          <w:b/>
          <w:bCs/>
          <w:color w:val="auto"/>
          <w:sz w:val="28"/>
          <w:szCs w:val="28"/>
        </w:rPr>
        <w:t xml:space="preserve"> муниципальный округ» Смоленской области</w:t>
      </w:r>
    </w:p>
    <w:p w14:paraId="753B2581" w14:textId="77777777" w:rsidR="00555947" w:rsidRPr="00C97020" w:rsidRDefault="00555947" w:rsidP="00555947">
      <w:pPr>
        <w:pStyle w:val="Default"/>
        <w:jc w:val="center"/>
        <w:rPr>
          <w:color w:val="auto"/>
          <w:sz w:val="28"/>
          <w:szCs w:val="28"/>
        </w:rPr>
      </w:pPr>
    </w:p>
    <w:p w14:paraId="2071EE2D" w14:textId="6FFE2E8E" w:rsidR="004B5615" w:rsidRPr="00C97020" w:rsidRDefault="004B5615" w:rsidP="00555947">
      <w:pPr>
        <w:pStyle w:val="Default"/>
        <w:jc w:val="center"/>
        <w:rPr>
          <w:color w:val="auto"/>
          <w:sz w:val="28"/>
          <w:szCs w:val="28"/>
        </w:rPr>
      </w:pPr>
      <w:r w:rsidRPr="00C97020">
        <w:rPr>
          <w:b/>
          <w:bCs/>
          <w:color w:val="auto"/>
          <w:sz w:val="28"/>
          <w:szCs w:val="28"/>
        </w:rPr>
        <w:t>1. Общие положения</w:t>
      </w:r>
    </w:p>
    <w:p w14:paraId="4DCB00ED" w14:textId="0581002B" w:rsidR="004B5615" w:rsidRPr="00C97020" w:rsidRDefault="00555947" w:rsidP="004B5615">
      <w:pPr>
        <w:pStyle w:val="Default"/>
        <w:jc w:val="both"/>
        <w:rPr>
          <w:color w:val="auto"/>
          <w:sz w:val="28"/>
          <w:szCs w:val="28"/>
        </w:rPr>
      </w:pPr>
      <w:r w:rsidRPr="00C97020">
        <w:rPr>
          <w:color w:val="auto"/>
          <w:sz w:val="28"/>
          <w:szCs w:val="28"/>
        </w:rPr>
        <w:t xml:space="preserve">       </w:t>
      </w:r>
      <w:r w:rsidR="004B5615" w:rsidRPr="00C97020">
        <w:rPr>
          <w:color w:val="auto"/>
          <w:sz w:val="28"/>
          <w:szCs w:val="28"/>
        </w:rPr>
        <w:t xml:space="preserve">1.1. Настоящий Порядок разработан в соответствии с Федеральным законом от 20.03.2025 № 33-ФЗ «Об общих принципах организации местного самоуправления в единой системе публичной власти», областным законом от 28.05.2026 № 47-з </w:t>
      </w:r>
      <w:r w:rsidR="00BA3615" w:rsidRPr="00C97020">
        <w:rPr>
          <w:color w:val="auto"/>
          <w:sz w:val="28"/>
          <w:szCs w:val="28"/>
        </w:rPr>
        <w:t xml:space="preserve">                           </w:t>
      </w:r>
      <w:r w:rsidR="004B5615" w:rsidRPr="00C97020">
        <w:rPr>
          <w:color w:val="auto"/>
          <w:sz w:val="28"/>
          <w:szCs w:val="28"/>
        </w:rPr>
        <w:t>«О порядке назначения и проведения публичных слушаний в муниципальных образованиях Смоленской области», Уставом муниципального образования</w:t>
      </w:r>
      <w:r w:rsidR="00BA3615" w:rsidRPr="00C97020">
        <w:rPr>
          <w:color w:val="auto"/>
          <w:sz w:val="28"/>
          <w:szCs w:val="28"/>
        </w:rPr>
        <w:t xml:space="preserve"> </w:t>
      </w:r>
      <w:r w:rsidR="004B5615" w:rsidRPr="00C97020">
        <w:rPr>
          <w:color w:val="auto"/>
          <w:sz w:val="28"/>
          <w:szCs w:val="28"/>
        </w:rPr>
        <w:t>«</w:t>
      </w:r>
      <w:r w:rsidR="00BA3615" w:rsidRPr="00C97020">
        <w:rPr>
          <w:color w:val="auto"/>
          <w:sz w:val="28"/>
          <w:szCs w:val="28"/>
        </w:rPr>
        <w:t>Темкинский</w:t>
      </w:r>
      <w:r w:rsidR="004B5615" w:rsidRPr="00C97020">
        <w:rPr>
          <w:color w:val="auto"/>
          <w:sz w:val="28"/>
          <w:szCs w:val="28"/>
        </w:rPr>
        <w:t xml:space="preserve"> муниципальный округ» Смоленской области, направлен на реализацию прав граждан на участие в осуществлении местного самоуправления и определяет порядок назначения и проведения публичных слушаний в муниципальном образовании «</w:t>
      </w:r>
      <w:r w:rsidR="00A5738D" w:rsidRPr="00C97020">
        <w:rPr>
          <w:color w:val="auto"/>
          <w:sz w:val="28"/>
          <w:szCs w:val="28"/>
        </w:rPr>
        <w:t>Темкинский</w:t>
      </w:r>
      <w:r w:rsidR="004B5615" w:rsidRPr="00C97020">
        <w:rPr>
          <w:color w:val="auto"/>
          <w:sz w:val="28"/>
          <w:szCs w:val="28"/>
        </w:rPr>
        <w:t xml:space="preserve"> муниципальный округ» Смоленской области (далее – публичные слушания). </w:t>
      </w:r>
    </w:p>
    <w:p w14:paraId="7FEF4FFF" w14:textId="76A47DA0" w:rsidR="004B5615" w:rsidRPr="00C97020" w:rsidRDefault="00CA5E33" w:rsidP="004B5615">
      <w:pPr>
        <w:pStyle w:val="Default"/>
        <w:jc w:val="both"/>
        <w:rPr>
          <w:color w:val="auto"/>
          <w:sz w:val="28"/>
          <w:szCs w:val="28"/>
        </w:rPr>
      </w:pPr>
      <w:r w:rsidRPr="00C97020">
        <w:rPr>
          <w:color w:val="auto"/>
          <w:sz w:val="28"/>
          <w:szCs w:val="28"/>
        </w:rPr>
        <w:t xml:space="preserve">    </w:t>
      </w:r>
      <w:r w:rsidR="004B5615" w:rsidRPr="00C97020">
        <w:rPr>
          <w:color w:val="auto"/>
          <w:sz w:val="28"/>
          <w:szCs w:val="28"/>
        </w:rPr>
        <w:t>1.2. Публичные слушания являются формой участия населения муниципального образования «</w:t>
      </w:r>
      <w:r w:rsidR="00344C68" w:rsidRPr="00C97020">
        <w:rPr>
          <w:color w:val="auto"/>
          <w:sz w:val="28"/>
          <w:szCs w:val="28"/>
        </w:rPr>
        <w:t>Темкинский</w:t>
      </w:r>
      <w:r w:rsidR="004B5615" w:rsidRPr="00C97020">
        <w:rPr>
          <w:color w:val="auto"/>
          <w:sz w:val="28"/>
          <w:szCs w:val="28"/>
        </w:rPr>
        <w:t xml:space="preserve"> муниципальный округ» Смоленской области (далее также – муниципальное образование) в осуществлении местного самоуправления. </w:t>
      </w:r>
    </w:p>
    <w:p w14:paraId="1ADCE9EB" w14:textId="77777777" w:rsidR="004B5615" w:rsidRPr="00C97020" w:rsidRDefault="004B5615" w:rsidP="004B5615">
      <w:pPr>
        <w:pStyle w:val="Default"/>
        <w:jc w:val="both"/>
        <w:rPr>
          <w:color w:val="auto"/>
          <w:sz w:val="28"/>
          <w:szCs w:val="28"/>
        </w:rPr>
      </w:pPr>
      <w:r w:rsidRPr="00C97020">
        <w:rPr>
          <w:color w:val="auto"/>
          <w:sz w:val="28"/>
          <w:szCs w:val="28"/>
        </w:rPr>
        <w:t xml:space="preserve">Публичные слушания могут проводится на всей территории муниципального образования для обсуждения с участием жителей муниципального образования проектов муниципальных правовых актов по вопросам непосредственного обеспечения жизнедеятельности населения. </w:t>
      </w:r>
    </w:p>
    <w:p w14:paraId="28068EA6" w14:textId="736332F8" w:rsidR="004B5615" w:rsidRPr="00C97020" w:rsidRDefault="00CA5E33" w:rsidP="004B5615">
      <w:pPr>
        <w:pStyle w:val="Default"/>
        <w:jc w:val="both"/>
        <w:rPr>
          <w:color w:val="auto"/>
          <w:sz w:val="28"/>
          <w:szCs w:val="28"/>
        </w:rPr>
      </w:pPr>
      <w:r w:rsidRPr="00C97020">
        <w:rPr>
          <w:color w:val="auto"/>
          <w:sz w:val="28"/>
          <w:szCs w:val="28"/>
        </w:rPr>
        <w:t xml:space="preserve">     </w:t>
      </w:r>
      <w:r w:rsidR="004B5615" w:rsidRPr="00C97020">
        <w:rPr>
          <w:color w:val="auto"/>
          <w:sz w:val="28"/>
          <w:szCs w:val="28"/>
        </w:rPr>
        <w:t xml:space="preserve">1.3. В публичных слушаниях имеют право участвовать жители муниципального образования, достигшие восемнадцатилетнего возраста. </w:t>
      </w:r>
    </w:p>
    <w:p w14:paraId="1E9B4B93" w14:textId="424060B5" w:rsidR="004B5615" w:rsidRPr="00C97020" w:rsidRDefault="00FE7C63" w:rsidP="004B5615">
      <w:pPr>
        <w:pStyle w:val="Default"/>
        <w:jc w:val="both"/>
        <w:rPr>
          <w:color w:val="auto"/>
          <w:sz w:val="28"/>
          <w:szCs w:val="28"/>
        </w:rPr>
      </w:pPr>
      <w:r w:rsidRPr="00C97020">
        <w:rPr>
          <w:color w:val="auto"/>
          <w:sz w:val="28"/>
          <w:szCs w:val="28"/>
        </w:rPr>
        <w:t xml:space="preserve">      </w:t>
      </w:r>
      <w:r w:rsidR="004B5615" w:rsidRPr="00C97020">
        <w:rPr>
          <w:color w:val="auto"/>
          <w:sz w:val="28"/>
          <w:szCs w:val="28"/>
        </w:rPr>
        <w:t xml:space="preserve">1.4. Участие граждан в публичных слушаниях является свободным и добровольным. Никто не вправе оказывать воздействие на гражданина с целью принудить его к участию или неучастию в публичных слушаниях либо воспрепятствовать его свободному волеизъявлению. </w:t>
      </w:r>
    </w:p>
    <w:p w14:paraId="46AF1501" w14:textId="2D558094" w:rsidR="004B5615" w:rsidRPr="00C97020" w:rsidRDefault="00AD5C80" w:rsidP="004B5615">
      <w:pPr>
        <w:pStyle w:val="Default"/>
        <w:jc w:val="both"/>
        <w:rPr>
          <w:color w:val="auto"/>
          <w:sz w:val="28"/>
          <w:szCs w:val="28"/>
        </w:rPr>
      </w:pPr>
      <w:r w:rsidRPr="00C97020">
        <w:rPr>
          <w:color w:val="auto"/>
          <w:sz w:val="28"/>
          <w:szCs w:val="28"/>
        </w:rPr>
        <w:t xml:space="preserve">     </w:t>
      </w:r>
      <w:r w:rsidR="004B5615" w:rsidRPr="00C97020">
        <w:rPr>
          <w:color w:val="auto"/>
          <w:sz w:val="28"/>
          <w:szCs w:val="28"/>
        </w:rPr>
        <w:t xml:space="preserve">1.5. Дата, время и место проведения публичных слушаний должны выбираться таким образом, чтобы обеспечить максимально возможное участие в публичных слушаниях всех желающих. </w:t>
      </w:r>
    </w:p>
    <w:p w14:paraId="45C58F98" w14:textId="29DE9205" w:rsidR="004B5615" w:rsidRPr="00C97020" w:rsidRDefault="00AD5C80" w:rsidP="004B5615">
      <w:pPr>
        <w:pStyle w:val="Default"/>
        <w:jc w:val="both"/>
        <w:rPr>
          <w:color w:val="auto"/>
          <w:sz w:val="28"/>
          <w:szCs w:val="28"/>
        </w:rPr>
      </w:pPr>
      <w:r w:rsidRPr="00C97020">
        <w:rPr>
          <w:color w:val="auto"/>
          <w:sz w:val="28"/>
          <w:szCs w:val="28"/>
        </w:rPr>
        <w:t xml:space="preserve">    </w:t>
      </w:r>
      <w:r w:rsidR="004B5615" w:rsidRPr="00C97020">
        <w:rPr>
          <w:color w:val="auto"/>
          <w:sz w:val="28"/>
          <w:szCs w:val="28"/>
        </w:rPr>
        <w:t xml:space="preserve">1.6. Не допускается проведение публичных слушаний в зданиях и помещениях с режимом ограниченного доступа граждан.  </w:t>
      </w:r>
    </w:p>
    <w:p w14:paraId="472297F4" w14:textId="22215DBA" w:rsidR="004B5615" w:rsidRDefault="00B547FE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</w:t>
      </w:r>
      <w:r w:rsidR="00A35768">
        <w:rPr>
          <w:color w:val="auto"/>
          <w:sz w:val="28"/>
          <w:szCs w:val="28"/>
        </w:rPr>
        <w:t xml:space="preserve"> 1.7.</w:t>
      </w:r>
      <w:r>
        <w:rPr>
          <w:color w:val="auto"/>
          <w:sz w:val="28"/>
          <w:szCs w:val="28"/>
        </w:rPr>
        <w:t xml:space="preserve">  </w:t>
      </w:r>
      <w:r w:rsidR="00A35768">
        <w:rPr>
          <w:color w:val="auto"/>
          <w:sz w:val="28"/>
          <w:szCs w:val="28"/>
        </w:rPr>
        <w:t xml:space="preserve">Принятие муниципального правового акта, проект которого выносится на публичные слушания, до получения результатов публичных слушаний не допускается. </w:t>
      </w:r>
    </w:p>
    <w:p w14:paraId="75156D5A" w14:textId="6A10D134" w:rsidR="00A35768" w:rsidRDefault="00A35768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1.8. На публичные слушания должны выноситься: </w:t>
      </w:r>
    </w:p>
    <w:p w14:paraId="25632270" w14:textId="13B25CFF" w:rsidR="004B5615" w:rsidRPr="00C97020" w:rsidRDefault="00A35768" w:rsidP="00A35768">
      <w:pPr>
        <w:pStyle w:val="Default"/>
        <w:ind w:firstLine="142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 </w:t>
      </w:r>
      <w:r w:rsidR="004B307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1) проект Устава муниципального образования «Темкинский муниципальный округ» Смоленской области (далее-Устав), а также проект муниципального нормативного </w:t>
      </w:r>
      <w:r w:rsidR="004B5615" w:rsidRPr="00C97020">
        <w:rPr>
          <w:color w:val="auto"/>
          <w:sz w:val="28"/>
          <w:szCs w:val="28"/>
        </w:rPr>
        <w:t xml:space="preserve"> правового акта о внесении изменений и дополнений в Устав, кроме случаев, когда в Устав вносятся изменения в форме точного воспроизведения положений Конституции Российской Федерации, федеральных законов, Устава Смоленской области или областных законов в целях приведения Устава в соответствие с этими нормативными правовыми актами; </w:t>
      </w:r>
    </w:p>
    <w:p w14:paraId="672CF721" w14:textId="2CCC7EB5" w:rsidR="004B5615" w:rsidRPr="00C97020" w:rsidRDefault="00702C08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</w:t>
      </w:r>
      <w:r w:rsidR="004B5615" w:rsidRPr="00C97020">
        <w:rPr>
          <w:color w:val="auto"/>
          <w:sz w:val="28"/>
          <w:szCs w:val="28"/>
        </w:rPr>
        <w:t>2) проект местного бюджета муниципального образования «</w:t>
      </w:r>
      <w:r>
        <w:rPr>
          <w:color w:val="auto"/>
          <w:sz w:val="28"/>
          <w:szCs w:val="28"/>
        </w:rPr>
        <w:t xml:space="preserve">Темкинский </w:t>
      </w:r>
      <w:r w:rsidR="004B5615" w:rsidRPr="00C97020">
        <w:rPr>
          <w:color w:val="auto"/>
          <w:sz w:val="28"/>
          <w:szCs w:val="28"/>
        </w:rPr>
        <w:t xml:space="preserve"> муниципальный округ» Смоленской области и отчет о его исполнении; </w:t>
      </w:r>
    </w:p>
    <w:p w14:paraId="4311A207" w14:textId="2E705A74" w:rsidR="004B5615" w:rsidRPr="00C97020" w:rsidRDefault="00702C08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</w:t>
      </w:r>
      <w:r w:rsidR="004B5615" w:rsidRPr="00C97020">
        <w:rPr>
          <w:color w:val="auto"/>
          <w:sz w:val="28"/>
          <w:szCs w:val="28"/>
        </w:rPr>
        <w:t xml:space="preserve">3) вопросы о преобразовании муниципального образования. </w:t>
      </w:r>
    </w:p>
    <w:p w14:paraId="1681B5BF" w14:textId="3772D9F4" w:rsidR="004B5615" w:rsidRPr="00C97020" w:rsidRDefault="00702C08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</w:t>
      </w:r>
      <w:r w:rsidR="004B5615" w:rsidRPr="00C97020">
        <w:rPr>
          <w:color w:val="auto"/>
          <w:sz w:val="28"/>
          <w:szCs w:val="28"/>
        </w:rPr>
        <w:t xml:space="preserve">1.9. Допускается одновременное проведение публичных слушаний по нескольким проектам муниципальных правовых актов, если это не препятствует всестороннему и полному обсуждению каждого проекта муниципального правового акта. </w:t>
      </w:r>
    </w:p>
    <w:p w14:paraId="092613A4" w14:textId="28BFC5AB" w:rsidR="004B5615" w:rsidRPr="00C97020" w:rsidRDefault="00230ED6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</w:t>
      </w:r>
      <w:r w:rsidR="004B5615" w:rsidRPr="00C97020">
        <w:rPr>
          <w:color w:val="auto"/>
          <w:sz w:val="28"/>
          <w:szCs w:val="28"/>
        </w:rPr>
        <w:t>1.10. Оповещение жителей муниципального образования о времени и месте проведения публичных слушаний, возможность ознакомления с проектом муниципального правового акта, вынесенного на публичные слушания, а также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акта, обнародование результатов публичных слушаний, включая мотивированное обоснование принятых решений, осуществляются в том числе посредством официального сайта органов местного самоуправления муниципального образования «</w:t>
      </w:r>
      <w:r>
        <w:rPr>
          <w:color w:val="auto"/>
          <w:sz w:val="28"/>
          <w:szCs w:val="28"/>
        </w:rPr>
        <w:t xml:space="preserve">Темкинский </w:t>
      </w:r>
      <w:r w:rsidR="004B5615" w:rsidRPr="00C97020">
        <w:rPr>
          <w:color w:val="auto"/>
          <w:sz w:val="28"/>
          <w:szCs w:val="28"/>
        </w:rPr>
        <w:t xml:space="preserve"> муниципальный округ» Смоленской области </w:t>
      </w:r>
      <w:r w:rsidR="008F4365">
        <w:rPr>
          <w:color w:val="auto"/>
          <w:sz w:val="28"/>
          <w:szCs w:val="28"/>
        </w:rPr>
        <w:t xml:space="preserve">                                          </w:t>
      </w:r>
      <w:r w:rsidR="004B5615" w:rsidRPr="00C97020">
        <w:rPr>
          <w:color w:val="auto"/>
          <w:sz w:val="28"/>
          <w:szCs w:val="28"/>
        </w:rPr>
        <w:t xml:space="preserve">в информационно-телекоммуникационной сети «Интернет». </w:t>
      </w:r>
    </w:p>
    <w:p w14:paraId="14CC3759" w14:textId="56356F76" w:rsidR="004B5615" w:rsidRPr="00C97020" w:rsidRDefault="00004F0C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</w:t>
      </w:r>
      <w:r w:rsidR="004B5615" w:rsidRPr="00C97020">
        <w:rPr>
          <w:color w:val="auto"/>
          <w:sz w:val="28"/>
          <w:szCs w:val="28"/>
        </w:rPr>
        <w:t xml:space="preserve">1.11. Для размещения материалов и информации, указанных в пункте 1.10 настоящего Порядка, обеспечения возможности представления жителями муниципального образования своих замечаний и предложений по проекту муниципального правового акта,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органов местного самоуправления в информационно-телекоммуникационной сети «Интернет» может использоваться федеральная государственная информационная система «Единый портал государственных и муниципальных услуг (функций)», порядок использования которой для этих целей устанавливается Правительством Российской Федерации. </w:t>
      </w:r>
    </w:p>
    <w:p w14:paraId="139F2B08" w14:textId="77777777" w:rsidR="00F76304" w:rsidRDefault="0088738A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r w:rsidR="004B5615" w:rsidRPr="00C97020">
        <w:rPr>
          <w:color w:val="auto"/>
          <w:sz w:val="28"/>
          <w:szCs w:val="28"/>
        </w:rPr>
        <w:t xml:space="preserve">1.12. По проектам генеральных планов, проектам правил землепользования </w:t>
      </w:r>
      <w:r w:rsidR="007E2904">
        <w:rPr>
          <w:color w:val="auto"/>
          <w:sz w:val="28"/>
          <w:szCs w:val="28"/>
        </w:rPr>
        <w:t xml:space="preserve">                            </w:t>
      </w:r>
      <w:r w:rsidR="004B5615" w:rsidRPr="00C97020">
        <w:rPr>
          <w:color w:val="auto"/>
          <w:sz w:val="28"/>
          <w:szCs w:val="28"/>
        </w:rPr>
        <w:t xml:space="preserve">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</w:t>
      </w:r>
      <w:r w:rsidR="007E2904">
        <w:rPr>
          <w:color w:val="auto"/>
          <w:sz w:val="28"/>
          <w:szCs w:val="28"/>
        </w:rPr>
        <w:t xml:space="preserve"> </w:t>
      </w:r>
      <w:r w:rsidR="004B5615" w:rsidRPr="00C97020">
        <w:rPr>
          <w:color w:val="auto"/>
          <w:sz w:val="28"/>
          <w:szCs w:val="28"/>
        </w:rPr>
        <w:t xml:space="preserve">использования </w:t>
      </w:r>
    </w:p>
    <w:p w14:paraId="74B2564E" w14:textId="3877674B" w:rsidR="004B5615" w:rsidRDefault="00F76304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земельного </w:t>
      </w:r>
      <w:r w:rsidR="004B5615" w:rsidRPr="00C97020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участка или объекта капитального строительств, проектам решений о предоставлении разрешения на отклонение от 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  утвержденных правил землепользования и застройки проводятся публичные </w:t>
      </w:r>
      <w:r>
        <w:rPr>
          <w:color w:val="auto"/>
          <w:sz w:val="28"/>
          <w:szCs w:val="28"/>
        </w:rPr>
        <w:lastRenderedPageBreak/>
        <w:t>слушания или общественные обсуждения в соответствии</w:t>
      </w:r>
      <w:r w:rsidR="00B8599D">
        <w:rPr>
          <w:color w:val="auto"/>
          <w:sz w:val="28"/>
          <w:szCs w:val="28"/>
        </w:rPr>
        <w:t xml:space="preserve"> с законодательством о градостроительной деятельности</w:t>
      </w:r>
      <w:r w:rsidR="003654DE">
        <w:rPr>
          <w:color w:val="auto"/>
          <w:sz w:val="28"/>
          <w:szCs w:val="28"/>
        </w:rPr>
        <w:t>.</w:t>
      </w:r>
    </w:p>
    <w:p w14:paraId="57C27D97" w14:textId="5B58DF6C" w:rsidR="00E92FB4" w:rsidRDefault="00E92FB4" w:rsidP="004B5615">
      <w:pPr>
        <w:pStyle w:val="Default"/>
        <w:jc w:val="both"/>
        <w:rPr>
          <w:color w:val="auto"/>
          <w:sz w:val="28"/>
          <w:szCs w:val="28"/>
        </w:rPr>
      </w:pPr>
    </w:p>
    <w:p w14:paraId="7CDA29DC" w14:textId="77777777" w:rsidR="00E92FB4" w:rsidRPr="00C97020" w:rsidRDefault="00E92FB4" w:rsidP="00E92FB4">
      <w:pPr>
        <w:pStyle w:val="Default"/>
        <w:jc w:val="center"/>
        <w:rPr>
          <w:color w:val="auto"/>
          <w:sz w:val="28"/>
          <w:szCs w:val="28"/>
        </w:rPr>
      </w:pPr>
      <w:r w:rsidRPr="00C97020">
        <w:rPr>
          <w:b/>
          <w:bCs/>
          <w:color w:val="auto"/>
          <w:sz w:val="28"/>
          <w:szCs w:val="28"/>
        </w:rPr>
        <w:t>2. Назначение публичных слушаний</w:t>
      </w:r>
    </w:p>
    <w:p w14:paraId="5884E285" w14:textId="77777777" w:rsidR="00E92FB4" w:rsidRPr="00C97020" w:rsidRDefault="00E92FB4" w:rsidP="00E92FB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</w:t>
      </w:r>
      <w:r w:rsidRPr="00C97020">
        <w:rPr>
          <w:color w:val="auto"/>
          <w:sz w:val="28"/>
          <w:szCs w:val="28"/>
        </w:rPr>
        <w:t xml:space="preserve">2.1. Публичные слушания проводятся по инициативе: </w:t>
      </w:r>
    </w:p>
    <w:p w14:paraId="7CF2DD0F" w14:textId="77777777" w:rsidR="00E92FB4" w:rsidRPr="00C97020" w:rsidRDefault="00E92FB4" w:rsidP="00E92FB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</w:t>
      </w:r>
      <w:r w:rsidRPr="00C97020">
        <w:rPr>
          <w:color w:val="auto"/>
          <w:sz w:val="28"/>
          <w:szCs w:val="28"/>
        </w:rPr>
        <w:t>1)</w:t>
      </w:r>
      <w:r>
        <w:rPr>
          <w:color w:val="auto"/>
          <w:sz w:val="28"/>
          <w:szCs w:val="28"/>
        </w:rPr>
        <w:t xml:space="preserve"> Темкинского окружного Совета депутатов;</w:t>
      </w:r>
      <w:r w:rsidRPr="00C97020">
        <w:rPr>
          <w:color w:val="auto"/>
          <w:sz w:val="28"/>
          <w:szCs w:val="28"/>
        </w:rPr>
        <w:t xml:space="preserve"> </w:t>
      </w:r>
    </w:p>
    <w:p w14:paraId="0C177300" w14:textId="77777777" w:rsidR="00E92FB4" w:rsidRPr="00C97020" w:rsidRDefault="00E92FB4" w:rsidP="00E92FB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</w:t>
      </w:r>
      <w:r w:rsidRPr="00C97020">
        <w:rPr>
          <w:color w:val="auto"/>
          <w:sz w:val="28"/>
          <w:szCs w:val="28"/>
        </w:rPr>
        <w:t>2) Главы муниципального образования «</w:t>
      </w:r>
      <w:r>
        <w:rPr>
          <w:color w:val="auto"/>
          <w:sz w:val="28"/>
          <w:szCs w:val="28"/>
        </w:rPr>
        <w:t xml:space="preserve">Темкинский </w:t>
      </w:r>
      <w:r w:rsidRPr="00C97020">
        <w:rPr>
          <w:color w:val="auto"/>
          <w:sz w:val="28"/>
          <w:szCs w:val="28"/>
        </w:rPr>
        <w:t xml:space="preserve">муниципальный округ» Смоленской области (далее – Глава муниципального образования); </w:t>
      </w:r>
    </w:p>
    <w:p w14:paraId="7AA385DD" w14:textId="77777777" w:rsidR="00E92FB4" w:rsidRPr="00C97020" w:rsidRDefault="00E92FB4" w:rsidP="00E92FB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</w:t>
      </w:r>
      <w:r w:rsidRPr="00C97020">
        <w:rPr>
          <w:color w:val="auto"/>
          <w:sz w:val="28"/>
          <w:szCs w:val="28"/>
        </w:rPr>
        <w:t xml:space="preserve">3) </w:t>
      </w:r>
      <w:r>
        <w:rPr>
          <w:color w:val="auto"/>
          <w:sz w:val="28"/>
          <w:szCs w:val="28"/>
        </w:rPr>
        <w:t xml:space="preserve"> </w:t>
      </w:r>
      <w:r w:rsidRPr="00C97020">
        <w:rPr>
          <w:color w:val="auto"/>
          <w:sz w:val="28"/>
          <w:szCs w:val="28"/>
        </w:rPr>
        <w:t xml:space="preserve">жителей муниципального образования. </w:t>
      </w:r>
    </w:p>
    <w:p w14:paraId="6E535855" w14:textId="77777777" w:rsidR="00E92FB4" w:rsidRPr="00C97020" w:rsidRDefault="00E92FB4" w:rsidP="00E92FB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</w:t>
      </w:r>
      <w:r w:rsidRPr="00C97020">
        <w:rPr>
          <w:color w:val="auto"/>
          <w:sz w:val="28"/>
          <w:szCs w:val="28"/>
        </w:rPr>
        <w:t xml:space="preserve">2.2. Инициатива проведения публичных слушаний оформляется: </w:t>
      </w:r>
    </w:p>
    <w:p w14:paraId="0E70A832" w14:textId="07954002" w:rsidR="00E92FB4" w:rsidRPr="00C97020" w:rsidRDefault="00E92FB4" w:rsidP="00E92FB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</w:t>
      </w:r>
      <w:r w:rsidRPr="00C97020">
        <w:rPr>
          <w:color w:val="auto"/>
          <w:sz w:val="28"/>
          <w:szCs w:val="28"/>
        </w:rPr>
        <w:t xml:space="preserve">1) решением </w:t>
      </w:r>
      <w:r>
        <w:rPr>
          <w:color w:val="auto"/>
          <w:sz w:val="28"/>
          <w:szCs w:val="28"/>
        </w:rPr>
        <w:t>Темкинского окружного Совета депутатов</w:t>
      </w:r>
      <w:r w:rsidRPr="00C97020">
        <w:rPr>
          <w:color w:val="auto"/>
          <w:sz w:val="28"/>
          <w:szCs w:val="28"/>
        </w:rPr>
        <w:t xml:space="preserve"> – в случае инициирования </w:t>
      </w:r>
      <w:r w:rsidR="003E3516">
        <w:rPr>
          <w:color w:val="auto"/>
          <w:sz w:val="28"/>
          <w:szCs w:val="28"/>
        </w:rPr>
        <w:t>Темкинским окружным Советом депутатов;</w:t>
      </w:r>
      <w:r>
        <w:rPr>
          <w:color w:val="auto"/>
          <w:sz w:val="28"/>
          <w:szCs w:val="28"/>
        </w:rPr>
        <w:t xml:space="preserve"> </w:t>
      </w:r>
    </w:p>
    <w:p w14:paraId="12F14E9F" w14:textId="77777777" w:rsidR="00E92FB4" w:rsidRPr="00C97020" w:rsidRDefault="00E92FB4" w:rsidP="00E92FB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</w:t>
      </w:r>
      <w:r w:rsidRPr="00C97020">
        <w:rPr>
          <w:color w:val="auto"/>
          <w:sz w:val="28"/>
          <w:szCs w:val="28"/>
        </w:rPr>
        <w:t xml:space="preserve">2) постановлением Главы муниципального образования – в случае инициирования Главой муниципального образования; </w:t>
      </w:r>
    </w:p>
    <w:p w14:paraId="4E61F60A" w14:textId="77777777" w:rsidR="00E92FB4" w:rsidRPr="00C97020" w:rsidRDefault="00E92FB4" w:rsidP="00E92FB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</w:t>
      </w:r>
      <w:r w:rsidRPr="00C97020">
        <w:rPr>
          <w:color w:val="auto"/>
          <w:sz w:val="28"/>
          <w:szCs w:val="28"/>
        </w:rPr>
        <w:t xml:space="preserve">3) ходатайством инициативной группы граждан, представляемым в порядке, определенном настоящим Порядком, – в случае инициирования жителями муниципального образования. </w:t>
      </w:r>
    </w:p>
    <w:p w14:paraId="1F28B407" w14:textId="77777777" w:rsidR="00E92FB4" w:rsidRPr="00C97020" w:rsidRDefault="00E92FB4" w:rsidP="00E92FB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</w:t>
      </w:r>
      <w:r w:rsidRPr="00C97020">
        <w:rPr>
          <w:color w:val="auto"/>
          <w:sz w:val="28"/>
          <w:szCs w:val="28"/>
        </w:rPr>
        <w:t xml:space="preserve">2.3. С инициативой проведения публичных слушаний от жителей муниципального образования с ходатайством в представительный орган обращается инициативная группа граждан, проживающих на территории муниципального образования </w:t>
      </w:r>
      <w:r>
        <w:rPr>
          <w:color w:val="auto"/>
          <w:sz w:val="28"/>
          <w:szCs w:val="28"/>
        </w:rPr>
        <w:t xml:space="preserve">                                 </w:t>
      </w:r>
      <w:r w:rsidRPr="00C97020">
        <w:rPr>
          <w:color w:val="auto"/>
          <w:sz w:val="28"/>
          <w:szCs w:val="28"/>
        </w:rPr>
        <w:t xml:space="preserve">и обладающих активным избирательным правом (далее – инициативная группа). Минимальная численность инициативной группы составляет один процент от численности граждан, проживающих на территории муниципального образования, обладающих активным избирательным правом. </w:t>
      </w:r>
    </w:p>
    <w:p w14:paraId="778F3493" w14:textId="77777777" w:rsidR="00E92FB4" w:rsidRPr="00C97020" w:rsidRDefault="00E92FB4" w:rsidP="00E92FB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</w:t>
      </w:r>
      <w:r w:rsidRPr="00C97020">
        <w:rPr>
          <w:color w:val="auto"/>
          <w:sz w:val="28"/>
          <w:szCs w:val="28"/>
        </w:rPr>
        <w:t xml:space="preserve">Решение о создании инициативной группы принимается на собрании инициативной группы и оформляется протоколом собрания инициативной группы, оформленном согласно приложению № 1 к настоящему Порядку и содержащим информацию о наименовании проекта муниципального правового акта, выносимого на публичные слушания, назначении уполномоченного инициативной группой лица для обоснования необходимости проведения публичных слушаний на заседании </w:t>
      </w:r>
      <w:r>
        <w:rPr>
          <w:color w:val="auto"/>
          <w:sz w:val="28"/>
          <w:szCs w:val="28"/>
        </w:rPr>
        <w:t>Темкинского окружного Совета депутатов.</w:t>
      </w:r>
      <w:r w:rsidRPr="00C97020">
        <w:rPr>
          <w:color w:val="auto"/>
          <w:sz w:val="28"/>
          <w:szCs w:val="28"/>
        </w:rPr>
        <w:t xml:space="preserve"> </w:t>
      </w:r>
    </w:p>
    <w:p w14:paraId="4BE0E8E8" w14:textId="77777777" w:rsidR="00E92FB4" w:rsidRDefault="00E92FB4" w:rsidP="00E92FB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</w:t>
      </w:r>
      <w:r w:rsidRPr="00C97020">
        <w:rPr>
          <w:color w:val="auto"/>
          <w:sz w:val="28"/>
          <w:szCs w:val="28"/>
        </w:rPr>
        <w:t xml:space="preserve">Решения инициативной группы принимаются простым большинством от общего числа голосов членов инициативной группы. </w:t>
      </w:r>
    </w:p>
    <w:p w14:paraId="0E53EFB7" w14:textId="77777777" w:rsidR="00E92FB4" w:rsidRDefault="00E92FB4" w:rsidP="00E92FB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2.4 Ходатайство инициативной группы оформляется согласно приложению № 2 к настоящему Порядку и содержит наименование проекта муниципального правового акта, по которому предлагается провести публичные слушания: фамилию, имя, отчество, дату рождения и место проживания уполномоченного инициативной группы лица. </w:t>
      </w:r>
    </w:p>
    <w:p w14:paraId="451FF461" w14:textId="77777777" w:rsidR="00E92FB4" w:rsidRDefault="00E92FB4" w:rsidP="00E92FB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Ходатайство инициативной группы подписывается председательствующим и секретарем собрания инициативной группы. В случае оформления ходатайства инициативной группы на нескольких листах каждый лист должен быть пронумерован.  </w:t>
      </w:r>
    </w:p>
    <w:p w14:paraId="393A37CE" w14:textId="14C9DE75" w:rsidR="00E92FB4" w:rsidRPr="00C97020" w:rsidRDefault="00E92FB4" w:rsidP="00E92FB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К ходатайству инициативной группы прилагается список инициативной группы, </w:t>
      </w:r>
      <w:r w:rsidR="003A4F6B">
        <w:rPr>
          <w:color w:val="auto"/>
          <w:sz w:val="28"/>
          <w:szCs w:val="28"/>
        </w:rPr>
        <w:t xml:space="preserve">                    </w:t>
      </w:r>
      <w:r>
        <w:rPr>
          <w:color w:val="auto"/>
          <w:sz w:val="28"/>
          <w:szCs w:val="28"/>
        </w:rPr>
        <w:t xml:space="preserve">в котором указываются фамилии, имена, отчества, даты рождения, места жительства граждан и содержатся их подписи, а также протокол собрания инициативной группы, </w:t>
      </w:r>
      <w:r>
        <w:rPr>
          <w:color w:val="auto"/>
          <w:sz w:val="28"/>
          <w:szCs w:val="28"/>
        </w:rPr>
        <w:lastRenderedPageBreak/>
        <w:t xml:space="preserve">на котором принято решение о выдвижении инициативы, проект муниципального правового акта, по которому предлагается провести публичные слушания. </w:t>
      </w:r>
    </w:p>
    <w:p w14:paraId="097BA4EB" w14:textId="77777777" w:rsidR="00E92FB4" w:rsidRPr="00C97020" w:rsidRDefault="00E92FB4" w:rsidP="00E92FB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</w:t>
      </w:r>
      <w:r w:rsidRPr="00C97020">
        <w:rPr>
          <w:color w:val="auto"/>
          <w:sz w:val="28"/>
          <w:szCs w:val="28"/>
        </w:rPr>
        <w:t xml:space="preserve">2.5. Инициатива проведения публичных слушаний направляется в </w:t>
      </w:r>
      <w:r>
        <w:rPr>
          <w:color w:val="auto"/>
          <w:sz w:val="28"/>
          <w:szCs w:val="28"/>
        </w:rPr>
        <w:t xml:space="preserve">Темкинский окружной Совет депутатов </w:t>
      </w:r>
      <w:r w:rsidRPr="00C97020">
        <w:rPr>
          <w:color w:val="auto"/>
          <w:sz w:val="28"/>
          <w:szCs w:val="28"/>
        </w:rPr>
        <w:t xml:space="preserve"> инициативной группой в течении десяти дней со дня подписания ходатайства, указанного в подпункте 3 пункта 2.2 настоящего Порядка. </w:t>
      </w:r>
    </w:p>
    <w:p w14:paraId="2E7EDC3F" w14:textId="564131DF" w:rsidR="00E92FB4" w:rsidRPr="00C97020" w:rsidRDefault="00E92FB4" w:rsidP="00E92FB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</w:t>
      </w:r>
      <w:r w:rsidRPr="00C97020">
        <w:rPr>
          <w:color w:val="auto"/>
          <w:sz w:val="28"/>
          <w:szCs w:val="28"/>
        </w:rPr>
        <w:t xml:space="preserve">2.6. Публичные слушания, проводимые по инициативе жителей муниципального образования или </w:t>
      </w:r>
      <w:r>
        <w:rPr>
          <w:color w:val="auto"/>
          <w:sz w:val="28"/>
          <w:szCs w:val="28"/>
        </w:rPr>
        <w:t>Темкинского окружного Совета депутатов</w:t>
      </w:r>
      <w:r w:rsidRPr="00C97020">
        <w:rPr>
          <w:color w:val="auto"/>
          <w:sz w:val="28"/>
          <w:szCs w:val="28"/>
        </w:rPr>
        <w:t xml:space="preserve">, назначаются </w:t>
      </w:r>
      <w:r>
        <w:rPr>
          <w:color w:val="auto"/>
          <w:sz w:val="28"/>
          <w:szCs w:val="28"/>
        </w:rPr>
        <w:t>Темкинским окружным Советом депутатов</w:t>
      </w:r>
      <w:r w:rsidRPr="00C97020">
        <w:rPr>
          <w:color w:val="auto"/>
          <w:sz w:val="28"/>
          <w:szCs w:val="28"/>
        </w:rPr>
        <w:t xml:space="preserve">, а публичные слушания, проводимые по инициативе Главы муниципального образования, – Главой муниципального образования. </w:t>
      </w:r>
    </w:p>
    <w:p w14:paraId="53D42E08" w14:textId="77777777" w:rsidR="00E92FB4" w:rsidRPr="00C97020" w:rsidRDefault="00E92FB4" w:rsidP="00E92FB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</w:t>
      </w:r>
      <w:r w:rsidRPr="00C97020">
        <w:rPr>
          <w:color w:val="auto"/>
          <w:sz w:val="28"/>
          <w:szCs w:val="28"/>
        </w:rPr>
        <w:t xml:space="preserve">2.7. Решение </w:t>
      </w:r>
      <w:r>
        <w:rPr>
          <w:color w:val="auto"/>
          <w:sz w:val="28"/>
          <w:szCs w:val="28"/>
        </w:rPr>
        <w:t xml:space="preserve">Темкинского окружного Совета депутатов </w:t>
      </w:r>
      <w:r w:rsidRPr="00C97020">
        <w:rPr>
          <w:color w:val="auto"/>
          <w:sz w:val="28"/>
          <w:szCs w:val="28"/>
        </w:rPr>
        <w:t xml:space="preserve"> о назначении публичных слушаний или об отказе в назначении публичных слушаний или постановление Главы муниципального образования о назначении публичных слушаний должно быть принято </w:t>
      </w:r>
      <w:r>
        <w:rPr>
          <w:color w:val="auto"/>
          <w:sz w:val="28"/>
          <w:szCs w:val="28"/>
        </w:rPr>
        <w:t xml:space="preserve">Темкинским окружным Советом депутатов </w:t>
      </w:r>
      <w:r w:rsidRPr="00C97020">
        <w:rPr>
          <w:color w:val="auto"/>
          <w:sz w:val="28"/>
          <w:szCs w:val="28"/>
        </w:rPr>
        <w:t xml:space="preserve"> или Главой муниципального образования соответственно в течении десяти дней с момента поступления инициативы проведения публичных слушаний, предусмотренной пунктом 2.1 настоящего Порядка. </w:t>
      </w:r>
    </w:p>
    <w:p w14:paraId="0DF6DE3F" w14:textId="77777777" w:rsidR="00E92FB4" w:rsidRPr="00C97020" w:rsidRDefault="00E92FB4" w:rsidP="00E92FB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</w:t>
      </w:r>
      <w:r w:rsidRPr="00C97020">
        <w:rPr>
          <w:color w:val="auto"/>
          <w:sz w:val="28"/>
          <w:szCs w:val="28"/>
        </w:rPr>
        <w:t xml:space="preserve">2.8. По результатам рассмотрения ходатайства инициативной группы </w:t>
      </w:r>
      <w:r>
        <w:rPr>
          <w:color w:val="auto"/>
          <w:sz w:val="28"/>
          <w:szCs w:val="28"/>
        </w:rPr>
        <w:t xml:space="preserve">Темкинский окружной Совет депутатов  </w:t>
      </w:r>
      <w:r w:rsidRPr="00C97020">
        <w:rPr>
          <w:color w:val="auto"/>
          <w:sz w:val="28"/>
          <w:szCs w:val="28"/>
        </w:rPr>
        <w:t xml:space="preserve">принимает решение о проведении публичных слушаний либо об отказе в назначении публичных слушаний. </w:t>
      </w:r>
    </w:p>
    <w:p w14:paraId="52B8DB98" w14:textId="77777777" w:rsidR="00E92FB4" w:rsidRPr="00C97020" w:rsidRDefault="00E92FB4" w:rsidP="00E92FB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</w:t>
      </w:r>
      <w:r w:rsidRPr="00C97020">
        <w:rPr>
          <w:color w:val="auto"/>
          <w:sz w:val="28"/>
          <w:szCs w:val="28"/>
        </w:rPr>
        <w:t xml:space="preserve">2.9. Решение </w:t>
      </w:r>
      <w:r>
        <w:rPr>
          <w:color w:val="auto"/>
          <w:sz w:val="28"/>
          <w:szCs w:val="28"/>
        </w:rPr>
        <w:t xml:space="preserve">Темкинского окружного Совета депутатов  </w:t>
      </w:r>
      <w:r w:rsidRPr="00C97020">
        <w:rPr>
          <w:color w:val="auto"/>
          <w:sz w:val="28"/>
          <w:szCs w:val="28"/>
        </w:rPr>
        <w:t xml:space="preserve"> об отказе в назначении публичных слушаний принимается </w:t>
      </w:r>
      <w:r>
        <w:rPr>
          <w:color w:val="auto"/>
          <w:sz w:val="28"/>
          <w:szCs w:val="28"/>
        </w:rPr>
        <w:t xml:space="preserve">Темкинским окружным Советом депутатов  </w:t>
      </w:r>
    </w:p>
    <w:p w14:paraId="18CD45B7" w14:textId="77777777" w:rsidR="00E92FB4" w:rsidRPr="00C97020" w:rsidRDefault="00E92FB4" w:rsidP="00E92FB4">
      <w:pPr>
        <w:pStyle w:val="Default"/>
        <w:jc w:val="both"/>
        <w:rPr>
          <w:color w:val="auto"/>
          <w:sz w:val="28"/>
          <w:szCs w:val="28"/>
        </w:rPr>
      </w:pPr>
      <w:r w:rsidRPr="00C97020">
        <w:rPr>
          <w:color w:val="auto"/>
          <w:sz w:val="28"/>
          <w:szCs w:val="28"/>
        </w:rPr>
        <w:t xml:space="preserve">в случаях: </w:t>
      </w:r>
    </w:p>
    <w:p w14:paraId="2772DA20" w14:textId="0C57E6FD" w:rsidR="00DC2C5E" w:rsidRDefault="00E92FB4" w:rsidP="00322823">
      <w:pPr>
        <w:pStyle w:val="Default"/>
        <w:numPr>
          <w:ilvl w:val="0"/>
          <w:numId w:val="1"/>
        </w:numPr>
        <w:ind w:left="0" w:firstLine="210"/>
        <w:jc w:val="both"/>
        <w:rPr>
          <w:color w:val="auto"/>
          <w:sz w:val="28"/>
          <w:szCs w:val="28"/>
        </w:rPr>
      </w:pPr>
      <w:r w:rsidRPr="00C97020">
        <w:rPr>
          <w:color w:val="auto"/>
          <w:sz w:val="28"/>
          <w:szCs w:val="28"/>
        </w:rPr>
        <w:t xml:space="preserve">вынесения на публичные слушания проекта муниципального правового акта, не затрагивающего вопросы непосредственного обеспечения жизнедеятельности населения; </w:t>
      </w:r>
    </w:p>
    <w:p w14:paraId="23452026" w14:textId="3EA4A0BC" w:rsidR="00322823" w:rsidRDefault="00322823" w:rsidP="00DA01EF">
      <w:pPr>
        <w:pStyle w:val="Default"/>
        <w:numPr>
          <w:ilvl w:val="0"/>
          <w:numId w:val="1"/>
        </w:numPr>
        <w:ind w:left="0" w:firstLine="21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нарушения порядка выдвижения инициативы проведения публичных слушаний, </w:t>
      </w:r>
      <w:r w:rsidR="00597606">
        <w:rPr>
          <w:color w:val="auto"/>
          <w:sz w:val="28"/>
          <w:szCs w:val="28"/>
        </w:rPr>
        <w:t xml:space="preserve">установленного </w:t>
      </w:r>
      <w:r w:rsidR="00517E6A">
        <w:rPr>
          <w:color w:val="auto"/>
          <w:sz w:val="28"/>
          <w:szCs w:val="28"/>
        </w:rPr>
        <w:t>частями 1 и 2 статьи 3 областного закона от 28.05.2026</w:t>
      </w:r>
      <w:r w:rsidR="00F80B12">
        <w:rPr>
          <w:color w:val="auto"/>
          <w:sz w:val="28"/>
          <w:szCs w:val="28"/>
        </w:rPr>
        <w:t xml:space="preserve">                  </w:t>
      </w:r>
      <w:r w:rsidR="00517E6A">
        <w:rPr>
          <w:color w:val="auto"/>
          <w:sz w:val="28"/>
          <w:szCs w:val="28"/>
        </w:rPr>
        <w:t xml:space="preserve"> № 47-з «О порядке</w:t>
      </w:r>
      <w:r w:rsidR="0099177D">
        <w:rPr>
          <w:color w:val="auto"/>
          <w:sz w:val="28"/>
          <w:szCs w:val="28"/>
        </w:rPr>
        <w:t xml:space="preserve"> назначения и проведения публичных слушаний в муниципальных образованиях Смоленской области». </w:t>
      </w:r>
    </w:p>
    <w:p w14:paraId="4CB72862" w14:textId="6BBA2921" w:rsidR="0099177D" w:rsidRDefault="0099177D" w:rsidP="000D5248">
      <w:pPr>
        <w:pStyle w:val="Default"/>
        <w:ind w:firstLine="21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2.10. В решении Темкинского окружного Совета депутатов </w:t>
      </w:r>
      <w:r w:rsidR="000D5248">
        <w:rPr>
          <w:color w:val="auto"/>
          <w:sz w:val="28"/>
          <w:szCs w:val="28"/>
        </w:rPr>
        <w:t xml:space="preserve">или постановлении Главы муниципального образования о назначении публичных слушаний                        устанавливаются: </w:t>
      </w:r>
    </w:p>
    <w:p w14:paraId="5FC8D4B7" w14:textId="0B584133" w:rsidR="000D5248" w:rsidRDefault="000D5248" w:rsidP="000D5248">
      <w:pPr>
        <w:pStyle w:val="Default"/>
        <w:ind w:firstLine="21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1) дата, время и место проведения публичных слушаний;</w:t>
      </w:r>
    </w:p>
    <w:p w14:paraId="53C9F633" w14:textId="07B7E998" w:rsidR="000D5248" w:rsidRDefault="000D5248" w:rsidP="000D5248">
      <w:pPr>
        <w:pStyle w:val="Default"/>
        <w:ind w:firstLine="21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2) сведения об инициаторе проведения публичных слушаний;</w:t>
      </w:r>
    </w:p>
    <w:p w14:paraId="35892A8F" w14:textId="0D127CE1" w:rsidR="000D5248" w:rsidRDefault="000D5248" w:rsidP="000D5248">
      <w:pPr>
        <w:pStyle w:val="Default"/>
        <w:ind w:firstLine="21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3) данные о комиссии, ответственной за подготовку и проведение публичных слушаний;</w:t>
      </w:r>
    </w:p>
    <w:p w14:paraId="58423E3A" w14:textId="4D0E8FEA" w:rsidR="004B5615" w:rsidRPr="00C97020" w:rsidRDefault="000D5248" w:rsidP="005110B3">
      <w:pPr>
        <w:pStyle w:val="Default"/>
        <w:ind w:firstLine="21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4) наименование проекта муниципального правового акта, выносимого на публичные слушания;</w:t>
      </w:r>
    </w:p>
    <w:p w14:paraId="005A15B5" w14:textId="1E5F87D4" w:rsidR="004B5615" w:rsidRPr="00C97020" w:rsidRDefault="005110B3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</w:t>
      </w:r>
      <w:r w:rsidR="004B5615" w:rsidRPr="00C97020">
        <w:rPr>
          <w:color w:val="auto"/>
          <w:sz w:val="28"/>
          <w:szCs w:val="28"/>
        </w:rPr>
        <w:t xml:space="preserve">5) порядок и срок представления жителями муниципального образования своих замечаний и предложений по проекту муниципального правового акта, в том числе посредством официального сайта органа местного самоуправления муниципального образования в информационно-телекоммуникационной сети «Интернет»; </w:t>
      </w:r>
    </w:p>
    <w:p w14:paraId="1AFF840B" w14:textId="08B3DD66" w:rsidR="004B5615" w:rsidRPr="00C97020" w:rsidRDefault="00634EC6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</w:t>
      </w:r>
      <w:r w:rsidR="004B5615" w:rsidRPr="00C97020">
        <w:rPr>
          <w:color w:val="auto"/>
          <w:sz w:val="28"/>
          <w:szCs w:val="28"/>
        </w:rPr>
        <w:t xml:space="preserve">6) порядок определения результатов публичных слушаний. </w:t>
      </w:r>
    </w:p>
    <w:p w14:paraId="6444B383" w14:textId="1E2316A6" w:rsidR="004B5615" w:rsidRPr="00C97020" w:rsidRDefault="00634EC6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     </w:t>
      </w:r>
      <w:r w:rsidR="004B5615" w:rsidRPr="00C97020">
        <w:rPr>
          <w:color w:val="auto"/>
          <w:sz w:val="28"/>
          <w:szCs w:val="28"/>
        </w:rPr>
        <w:t xml:space="preserve">2.11. Решение (постановление) о проведении публичных слушаний должно быть опубликовано (обнародовано) не менее чем за 10 дней до дня проведения публичных слушаний. Одновременно с опубликование (обнародованием) решения (постановления) о проведении публичных слушаний публикуется (обнародуется) проект муниципального правового акта, выносимый на публичные слушания. </w:t>
      </w:r>
    </w:p>
    <w:p w14:paraId="692DF48E" w14:textId="77777777" w:rsidR="00634EC6" w:rsidRDefault="00634EC6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</w:t>
      </w:r>
      <w:r w:rsidR="004B5615" w:rsidRPr="00C97020">
        <w:rPr>
          <w:color w:val="auto"/>
          <w:sz w:val="28"/>
          <w:szCs w:val="28"/>
        </w:rPr>
        <w:t>2.12. Со дня опубликования (обнародования) решения (постановления) о проведении публичных слушаний жители считаются оповещенными о дате, времени и месте проведения публичных слушаний.</w:t>
      </w:r>
    </w:p>
    <w:p w14:paraId="3AA79AB5" w14:textId="13F9974C" w:rsidR="004B5615" w:rsidRPr="00C97020" w:rsidRDefault="004B5615" w:rsidP="004B5615">
      <w:pPr>
        <w:pStyle w:val="Default"/>
        <w:jc w:val="both"/>
        <w:rPr>
          <w:color w:val="auto"/>
          <w:sz w:val="28"/>
          <w:szCs w:val="28"/>
        </w:rPr>
      </w:pPr>
      <w:r w:rsidRPr="00C97020">
        <w:rPr>
          <w:color w:val="auto"/>
          <w:sz w:val="28"/>
          <w:szCs w:val="28"/>
        </w:rPr>
        <w:t xml:space="preserve"> </w:t>
      </w:r>
    </w:p>
    <w:p w14:paraId="4AE6DDBB" w14:textId="3A561893" w:rsidR="004B5615" w:rsidRPr="00C97020" w:rsidRDefault="00634EC6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                     </w:t>
      </w:r>
      <w:r w:rsidR="004B5615" w:rsidRPr="00C97020">
        <w:rPr>
          <w:b/>
          <w:bCs/>
          <w:color w:val="auto"/>
          <w:sz w:val="28"/>
          <w:szCs w:val="28"/>
        </w:rPr>
        <w:t xml:space="preserve">3. Организация и проведение публичных слушаний </w:t>
      </w:r>
    </w:p>
    <w:p w14:paraId="20E0A00F" w14:textId="40BBF6DC" w:rsidR="004B5615" w:rsidRPr="00C97020" w:rsidRDefault="00DC6859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</w:t>
      </w:r>
      <w:r w:rsidR="004B5615" w:rsidRPr="00C97020">
        <w:rPr>
          <w:color w:val="auto"/>
          <w:sz w:val="28"/>
          <w:szCs w:val="28"/>
        </w:rPr>
        <w:t xml:space="preserve">3.1. В целях организации подготовки и проведения публичных слушаний </w:t>
      </w:r>
      <w:r w:rsidR="00595C9A">
        <w:rPr>
          <w:color w:val="auto"/>
          <w:sz w:val="28"/>
          <w:szCs w:val="28"/>
        </w:rPr>
        <w:t xml:space="preserve">Темкинский окружной Совет депутатов  </w:t>
      </w:r>
      <w:r w:rsidR="004B5615" w:rsidRPr="00C97020">
        <w:rPr>
          <w:color w:val="auto"/>
          <w:sz w:val="28"/>
          <w:szCs w:val="28"/>
        </w:rPr>
        <w:t xml:space="preserve"> формирует комиссию, </w:t>
      </w:r>
      <w:r w:rsidR="00595C9A">
        <w:rPr>
          <w:color w:val="auto"/>
          <w:sz w:val="28"/>
          <w:szCs w:val="28"/>
        </w:rPr>
        <w:t xml:space="preserve"> </w:t>
      </w:r>
      <w:r w:rsidR="004B5615" w:rsidRPr="00C97020">
        <w:rPr>
          <w:color w:val="auto"/>
          <w:sz w:val="28"/>
          <w:szCs w:val="28"/>
        </w:rPr>
        <w:t xml:space="preserve">ответственную за подготовку и проведение публичных слушаний (далее – Комиссия). </w:t>
      </w:r>
    </w:p>
    <w:p w14:paraId="31915708" w14:textId="3BB197BF" w:rsidR="004B5615" w:rsidRPr="00C97020" w:rsidRDefault="00DC6859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</w:t>
      </w:r>
      <w:r w:rsidR="004B5615" w:rsidRPr="00C97020">
        <w:rPr>
          <w:color w:val="auto"/>
          <w:sz w:val="28"/>
          <w:szCs w:val="28"/>
        </w:rPr>
        <w:t>3.2. Порядок формирования, состав и порядок деятельности Комиссии утверждаются правовыми актами</w:t>
      </w:r>
      <w:r>
        <w:rPr>
          <w:color w:val="auto"/>
          <w:sz w:val="28"/>
          <w:szCs w:val="28"/>
        </w:rPr>
        <w:t xml:space="preserve"> Темкинского окружного Совета депутатов</w:t>
      </w:r>
      <w:r w:rsidR="004B5615" w:rsidRPr="00C97020">
        <w:rPr>
          <w:color w:val="auto"/>
          <w:sz w:val="28"/>
          <w:szCs w:val="28"/>
        </w:rPr>
        <w:t xml:space="preserve">. </w:t>
      </w:r>
    </w:p>
    <w:p w14:paraId="2FC4AD84" w14:textId="112D0BB1" w:rsidR="004B5615" w:rsidRDefault="00DC6859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</w:t>
      </w:r>
      <w:r w:rsidR="004B5615" w:rsidRPr="00C97020">
        <w:rPr>
          <w:color w:val="auto"/>
          <w:sz w:val="28"/>
          <w:szCs w:val="28"/>
        </w:rPr>
        <w:t xml:space="preserve">3.3. Граждане участвуют в публичных слушаниях на основе всеобщего равного и прямого волеизъявления. В ходе публичных слушаний каждый гражданин обладает одним голосом, которым он вправе воспользоваться только лично. </w:t>
      </w:r>
    </w:p>
    <w:p w14:paraId="5D45112D" w14:textId="77777777" w:rsidR="003E0B1E" w:rsidRDefault="000C727E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3.4 Замечания и предложения по проекту муниципального правового акта, вынесенному на публичные слушания, должны содержать конкретные предложения по изменению и (или) дополнению норм проекта муниципального правового акта, подписываются жителями муниципального образования с указанием фамилии, имени, отчества (при наличии), адреса </w:t>
      </w:r>
      <w:r w:rsidR="00A07C5E">
        <w:rPr>
          <w:color w:val="auto"/>
          <w:sz w:val="28"/>
          <w:szCs w:val="28"/>
        </w:rPr>
        <w:t>регистрации по месту жительства.</w:t>
      </w:r>
    </w:p>
    <w:p w14:paraId="7D1FE20A" w14:textId="794E06C1" w:rsidR="004B5615" w:rsidRPr="00C97020" w:rsidRDefault="003E0B1E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3.5. Участники публичных слушаний с правом выступления являются лица, которые внесли в письменной форме свои предложения по теме публичных слушаний не позднее чем за один день до даты проведения публичных слушаний. </w:t>
      </w:r>
    </w:p>
    <w:p w14:paraId="7DCB65DD" w14:textId="4DF0B9B5" w:rsidR="004B5615" w:rsidRPr="00C97020" w:rsidRDefault="0073016D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r w:rsidR="004B5615" w:rsidRPr="00C97020">
        <w:rPr>
          <w:color w:val="auto"/>
          <w:sz w:val="28"/>
          <w:szCs w:val="28"/>
        </w:rPr>
        <w:t xml:space="preserve">3.6. Право выступления на публичных слушаниях без предварительного внесения письменных предложений предоставляется Главе муниципального образования (уполномоченным им представителям), депутатам </w:t>
      </w:r>
      <w:r>
        <w:rPr>
          <w:color w:val="auto"/>
          <w:sz w:val="28"/>
          <w:szCs w:val="28"/>
        </w:rPr>
        <w:t>Темкинского окружного Совета депутатов</w:t>
      </w:r>
      <w:r w:rsidR="004B5615" w:rsidRPr="00C97020">
        <w:rPr>
          <w:color w:val="auto"/>
          <w:sz w:val="28"/>
          <w:szCs w:val="28"/>
        </w:rPr>
        <w:t xml:space="preserve">, членам Комиссии </w:t>
      </w:r>
      <w:r>
        <w:rPr>
          <w:color w:val="auto"/>
          <w:sz w:val="28"/>
          <w:szCs w:val="28"/>
        </w:rPr>
        <w:t xml:space="preserve">Темкинского окружного Совета депутатов,  </w:t>
      </w:r>
      <w:r w:rsidR="004B5615" w:rsidRPr="00C97020">
        <w:rPr>
          <w:color w:val="auto"/>
          <w:sz w:val="28"/>
          <w:szCs w:val="28"/>
        </w:rPr>
        <w:t xml:space="preserve"> прокурору района (межрайонному прокурору), представителям органов юстиции, органов государственной власти и органов местного самоуправления, иным участникам публичных слушаний по решению лица, ведущего публичные слушания. </w:t>
      </w:r>
    </w:p>
    <w:p w14:paraId="7F0FC405" w14:textId="50259BA7" w:rsidR="004B5615" w:rsidRPr="00C97020" w:rsidRDefault="0064382E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r w:rsidR="004B5615" w:rsidRPr="00C97020">
        <w:rPr>
          <w:color w:val="auto"/>
          <w:sz w:val="28"/>
          <w:szCs w:val="28"/>
        </w:rPr>
        <w:t xml:space="preserve">3.7. Участники публичных слушаний, не включенные в список выступающих, могут подать письменные заявки на выступление в ходе проведения публичных слушаний в течение времени, определенного председательствующим. </w:t>
      </w:r>
    </w:p>
    <w:p w14:paraId="1ADFF405" w14:textId="446BCA25" w:rsidR="004B5615" w:rsidRPr="00C97020" w:rsidRDefault="00E9397B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r w:rsidR="004B5615" w:rsidRPr="00C97020">
        <w:rPr>
          <w:color w:val="auto"/>
          <w:sz w:val="28"/>
          <w:szCs w:val="28"/>
        </w:rPr>
        <w:t xml:space="preserve">3.8. Перед началом публичных слушаний проводится регистрация их участников. При регистрации участники публичных слушаний предъявляют документ, удостоверяющий личность. </w:t>
      </w:r>
    </w:p>
    <w:p w14:paraId="1CA13591" w14:textId="4E3719D5" w:rsidR="004B5615" w:rsidRPr="00C97020" w:rsidRDefault="007A3A74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r w:rsidR="004B5615" w:rsidRPr="00C97020">
        <w:rPr>
          <w:color w:val="auto"/>
          <w:sz w:val="28"/>
          <w:szCs w:val="28"/>
        </w:rPr>
        <w:t xml:space="preserve">3.9. Кворум при проведении публичных слушаний не устанавливается. </w:t>
      </w:r>
    </w:p>
    <w:p w14:paraId="6F90B5AB" w14:textId="79442E3C" w:rsidR="004B5615" w:rsidRPr="00C97020" w:rsidRDefault="007A3A74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</w:t>
      </w:r>
      <w:r w:rsidR="00AF3DEA">
        <w:rPr>
          <w:color w:val="auto"/>
          <w:sz w:val="28"/>
          <w:szCs w:val="28"/>
        </w:rPr>
        <w:t xml:space="preserve"> </w:t>
      </w:r>
      <w:r w:rsidR="004B5615" w:rsidRPr="00C97020">
        <w:rPr>
          <w:color w:val="auto"/>
          <w:sz w:val="28"/>
          <w:szCs w:val="28"/>
        </w:rPr>
        <w:t xml:space="preserve">3.10. Ведет публичные слушания Глава муниципального образования либо лицо, уполномоченное на ведение публичных слушаний, указанное в решении (постановлении) о назначении публичных слушаний (далее также – председательствующий). </w:t>
      </w:r>
    </w:p>
    <w:p w14:paraId="1D965197" w14:textId="15268572" w:rsidR="004B5615" w:rsidRPr="00C97020" w:rsidRDefault="001D45CE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      </w:t>
      </w:r>
      <w:r w:rsidR="004B5615" w:rsidRPr="00C97020">
        <w:rPr>
          <w:color w:val="auto"/>
          <w:sz w:val="28"/>
          <w:szCs w:val="28"/>
        </w:rPr>
        <w:t xml:space="preserve">3.11. Участники публичных слушаний обязаны соблюдать порядок на заседаниях. В случае нарушения порядка кем-либо из присутствующих на публичных слушаниях председательствующий вправе принять решение об удалении этого лица из помещения (места), где проводятся публичные слушания. </w:t>
      </w:r>
    </w:p>
    <w:p w14:paraId="2AC4DA0F" w14:textId="15E736A4" w:rsidR="004B5615" w:rsidRPr="00C97020" w:rsidRDefault="001D45CE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r w:rsidR="004B5615" w:rsidRPr="00C97020">
        <w:rPr>
          <w:color w:val="auto"/>
          <w:sz w:val="28"/>
          <w:szCs w:val="28"/>
        </w:rPr>
        <w:t xml:space="preserve">3.12. До рассмотрения проекта муниципального правового акта, по которому проводятся публичные слушания, большинством голосов участников публичных слушаний избирается секретарь публичных слушаний. </w:t>
      </w:r>
    </w:p>
    <w:p w14:paraId="5CEE40DF" w14:textId="38EA50A2" w:rsidR="004B5615" w:rsidRPr="00C97020" w:rsidRDefault="00AF3DEA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</w:t>
      </w:r>
      <w:r w:rsidR="004B5615" w:rsidRPr="00C97020">
        <w:rPr>
          <w:color w:val="auto"/>
          <w:sz w:val="28"/>
          <w:szCs w:val="28"/>
        </w:rPr>
        <w:t xml:space="preserve">3.13. Секретарь публичных слушаний ведет протокол публичных слушаний, в котором указываются: </w:t>
      </w:r>
    </w:p>
    <w:p w14:paraId="3B3B9988" w14:textId="571C563F" w:rsidR="004B5615" w:rsidRPr="00C97020" w:rsidRDefault="00AF3DEA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r w:rsidR="004B5615" w:rsidRPr="00C97020">
        <w:rPr>
          <w:color w:val="auto"/>
          <w:sz w:val="28"/>
          <w:szCs w:val="28"/>
        </w:rPr>
        <w:t xml:space="preserve">1) дата, время и место проведения публичных слушаний; </w:t>
      </w:r>
    </w:p>
    <w:p w14:paraId="787DCD2C" w14:textId="4A95D4E4" w:rsidR="004B5615" w:rsidRPr="00C97020" w:rsidRDefault="00AF3DEA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r w:rsidR="004B5615" w:rsidRPr="00C97020">
        <w:rPr>
          <w:color w:val="auto"/>
          <w:sz w:val="28"/>
          <w:szCs w:val="28"/>
        </w:rPr>
        <w:t xml:space="preserve">2) инициатор проведения публичных слушаний, а также наименование, номер, даты принятия и опубликования (обнародования) решения (постановления) о назначении публичных слушаний; </w:t>
      </w:r>
    </w:p>
    <w:p w14:paraId="0D34F7DD" w14:textId="7EDBE180" w:rsidR="004B5615" w:rsidRPr="00C97020" w:rsidRDefault="00074999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</w:t>
      </w:r>
      <w:r w:rsidR="00A61089">
        <w:rPr>
          <w:color w:val="auto"/>
          <w:sz w:val="28"/>
          <w:szCs w:val="28"/>
        </w:rPr>
        <w:t xml:space="preserve">  </w:t>
      </w:r>
      <w:r w:rsidR="004B5615" w:rsidRPr="00C97020">
        <w:rPr>
          <w:color w:val="auto"/>
          <w:sz w:val="28"/>
          <w:szCs w:val="28"/>
        </w:rPr>
        <w:t xml:space="preserve">3) вид и наименование проекта муниципального правового акта, вынесенного на публичные слушания; </w:t>
      </w:r>
    </w:p>
    <w:p w14:paraId="44159BE6" w14:textId="08AA09F5" w:rsidR="004B5615" w:rsidRPr="00C97020" w:rsidRDefault="00074999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</w:t>
      </w:r>
      <w:r w:rsidR="00A61089">
        <w:rPr>
          <w:color w:val="auto"/>
          <w:sz w:val="28"/>
          <w:szCs w:val="28"/>
        </w:rPr>
        <w:t xml:space="preserve">  </w:t>
      </w:r>
      <w:r w:rsidR="004B5615" w:rsidRPr="00C97020">
        <w:rPr>
          <w:color w:val="auto"/>
          <w:sz w:val="28"/>
          <w:szCs w:val="28"/>
        </w:rPr>
        <w:t xml:space="preserve">4) председательствующий и секретарь на публичных слушаниях; </w:t>
      </w:r>
    </w:p>
    <w:p w14:paraId="0C0A8C64" w14:textId="5CA1CE20" w:rsidR="004B5615" w:rsidRPr="00C97020" w:rsidRDefault="00074999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</w:t>
      </w:r>
      <w:r w:rsidR="00A61089">
        <w:rPr>
          <w:color w:val="auto"/>
          <w:sz w:val="28"/>
          <w:szCs w:val="28"/>
        </w:rPr>
        <w:t xml:space="preserve">  </w:t>
      </w:r>
      <w:r w:rsidR="004B5615" w:rsidRPr="00C97020">
        <w:rPr>
          <w:color w:val="auto"/>
          <w:sz w:val="28"/>
          <w:szCs w:val="28"/>
        </w:rPr>
        <w:t xml:space="preserve">5) докладчики и список выступающих; </w:t>
      </w:r>
    </w:p>
    <w:p w14:paraId="0BB896E6" w14:textId="7273C6E6" w:rsidR="004B5615" w:rsidRPr="00C97020" w:rsidRDefault="00074999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</w:t>
      </w:r>
      <w:r w:rsidR="00A61089">
        <w:rPr>
          <w:color w:val="auto"/>
          <w:sz w:val="28"/>
          <w:szCs w:val="28"/>
        </w:rPr>
        <w:t xml:space="preserve">  </w:t>
      </w:r>
      <w:r w:rsidR="004B5615" w:rsidRPr="00C97020">
        <w:rPr>
          <w:color w:val="auto"/>
          <w:sz w:val="28"/>
          <w:szCs w:val="28"/>
        </w:rPr>
        <w:t xml:space="preserve">6) иные сведения о процедуре публичных слушаний; </w:t>
      </w:r>
    </w:p>
    <w:p w14:paraId="43819C5E" w14:textId="7FA77285" w:rsidR="004B5615" w:rsidRPr="00C97020" w:rsidRDefault="00074999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</w:t>
      </w:r>
      <w:r w:rsidR="00A61089">
        <w:rPr>
          <w:color w:val="auto"/>
          <w:sz w:val="28"/>
          <w:szCs w:val="28"/>
        </w:rPr>
        <w:t xml:space="preserve">   </w:t>
      </w:r>
      <w:r w:rsidR="004B5615" w:rsidRPr="00C97020">
        <w:rPr>
          <w:color w:val="auto"/>
          <w:sz w:val="28"/>
          <w:szCs w:val="28"/>
        </w:rPr>
        <w:t xml:space="preserve">7) </w:t>
      </w:r>
      <w:r>
        <w:rPr>
          <w:color w:val="auto"/>
          <w:sz w:val="28"/>
          <w:szCs w:val="28"/>
        </w:rPr>
        <w:t xml:space="preserve"> </w:t>
      </w:r>
      <w:r w:rsidR="004B5615" w:rsidRPr="00C97020">
        <w:rPr>
          <w:color w:val="auto"/>
          <w:sz w:val="28"/>
          <w:szCs w:val="28"/>
        </w:rPr>
        <w:t xml:space="preserve">решение публичных слушаний.  </w:t>
      </w:r>
    </w:p>
    <w:p w14:paraId="5E589F6F" w14:textId="3738FD49" w:rsidR="004B5615" w:rsidRDefault="005933E7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</w:t>
      </w:r>
      <w:r w:rsidR="00A61089">
        <w:rPr>
          <w:color w:val="auto"/>
          <w:sz w:val="28"/>
          <w:szCs w:val="28"/>
        </w:rPr>
        <w:t xml:space="preserve">     </w:t>
      </w:r>
      <w:r>
        <w:rPr>
          <w:color w:val="auto"/>
          <w:sz w:val="28"/>
          <w:szCs w:val="28"/>
        </w:rPr>
        <w:t xml:space="preserve"> 3.14. К протоколу </w:t>
      </w:r>
      <w:r w:rsidR="00A61089">
        <w:rPr>
          <w:color w:val="auto"/>
          <w:sz w:val="28"/>
          <w:szCs w:val="28"/>
        </w:rPr>
        <w:t>публичных слушаний прилагается:</w:t>
      </w:r>
    </w:p>
    <w:p w14:paraId="3C2805AA" w14:textId="22F6FF87" w:rsidR="00A61089" w:rsidRDefault="00A61089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1) копия опубликованного (обнародованного) решения (постановления) о назначении публичных слушаний</w:t>
      </w:r>
      <w:r w:rsidR="00592153">
        <w:rPr>
          <w:color w:val="auto"/>
          <w:sz w:val="28"/>
          <w:szCs w:val="28"/>
        </w:rPr>
        <w:t>;</w:t>
      </w:r>
    </w:p>
    <w:p w14:paraId="78B5B1BC" w14:textId="361DE747" w:rsidR="00592153" w:rsidRDefault="00592153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2) проект муниципального правового акта, вынесенный на публичные слушания;</w:t>
      </w:r>
    </w:p>
    <w:p w14:paraId="34752660" w14:textId="0E3EBCCC" w:rsidR="004B5615" w:rsidRPr="00C97020" w:rsidRDefault="00BF0CD3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3) данные регистрации участников публичных слушаний. </w:t>
      </w:r>
    </w:p>
    <w:p w14:paraId="0D4DEFBE" w14:textId="2CE9E779" w:rsidR="004B5615" w:rsidRPr="00C97020" w:rsidRDefault="00D64DBA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</w:t>
      </w:r>
      <w:r w:rsidR="004B5615" w:rsidRPr="00C97020">
        <w:rPr>
          <w:color w:val="auto"/>
          <w:sz w:val="28"/>
          <w:szCs w:val="28"/>
        </w:rPr>
        <w:t xml:space="preserve">3.15.Публичные слушания начинаются со вступительного слова председательствующего, который сообщает о проекте муниципального правового акта, вынесенного на публичные слушания, порядке проведения публичных слушаний, составе выступающих лиц. </w:t>
      </w:r>
    </w:p>
    <w:p w14:paraId="01F30EB7" w14:textId="5E9AA487" w:rsidR="004B5615" w:rsidRPr="00C97020" w:rsidRDefault="00D64DBA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r w:rsidR="004B5615" w:rsidRPr="00C97020">
        <w:rPr>
          <w:color w:val="auto"/>
          <w:sz w:val="28"/>
          <w:szCs w:val="28"/>
        </w:rPr>
        <w:t xml:space="preserve">Далее слова предоставляется докладчикам. </w:t>
      </w:r>
    </w:p>
    <w:p w14:paraId="648828EB" w14:textId="1E0C223A" w:rsidR="004B5615" w:rsidRPr="00C97020" w:rsidRDefault="00D64DBA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</w:t>
      </w:r>
      <w:r w:rsidR="004B5615" w:rsidRPr="00C97020">
        <w:rPr>
          <w:color w:val="auto"/>
          <w:sz w:val="28"/>
          <w:szCs w:val="28"/>
        </w:rPr>
        <w:t xml:space="preserve">Затем заслушиваются выступления согласно спискам выступающих, а также лиц, подавших письменные заявки на выступление в ходе проведения публичных слушаний. Очередность выступления определяется председательствующим. </w:t>
      </w:r>
    </w:p>
    <w:p w14:paraId="5696A02E" w14:textId="77777777" w:rsidR="004B5615" w:rsidRPr="00C97020" w:rsidRDefault="004B5615" w:rsidP="004B5615">
      <w:pPr>
        <w:pStyle w:val="Default"/>
        <w:jc w:val="both"/>
        <w:rPr>
          <w:color w:val="auto"/>
          <w:sz w:val="28"/>
          <w:szCs w:val="28"/>
        </w:rPr>
      </w:pPr>
      <w:r w:rsidRPr="00C97020">
        <w:rPr>
          <w:color w:val="auto"/>
          <w:sz w:val="28"/>
          <w:szCs w:val="28"/>
        </w:rPr>
        <w:t xml:space="preserve">Выступающие вправе выдвинуть свои предложения и (или) присоединиться к предложениям, выдвинутым другими участниками публичных слушаний. Решение об изменении позиции выступающих отражается в протоколе публичных слушаний. </w:t>
      </w:r>
    </w:p>
    <w:p w14:paraId="6B8BE943" w14:textId="0B62CDF0" w:rsidR="004B5615" w:rsidRPr="00C97020" w:rsidRDefault="00291C09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</w:t>
      </w:r>
      <w:r w:rsidR="004B5615" w:rsidRPr="00C97020">
        <w:rPr>
          <w:color w:val="auto"/>
          <w:sz w:val="28"/>
          <w:szCs w:val="28"/>
        </w:rPr>
        <w:t xml:space="preserve">Участники слушаний получают слова только с разрешения председательствующего. </w:t>
      </w:r>
    </w:p>
    <w:p w14:paraId="7180A666" w14:textId="267558D8" w:rsidR="004B5615" w:rsidRPr="00C97020" w:rsidRDefault="00291C09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</w:t>
      </w:r>
      <w:r w:rsidR="004B5615" w:rsidRPr="00C97020">
        <w:rPr>
          <w:color w:val="auto"/>
          <w:sz w:val="28"/>
          <w:szCs w:val="28"/>
        </w:rPr>
        <w:t xml:space="preserve">3.16. Длительность докладов должна составлять не более 10 минут, выступлений – не более 5 минут. </w:t>
      </w:r>
    </w:p>
    <w:p w14:paraId="6F7C8905" w14:textId="6212CFF3" w:rsidR="004B5615" w:rsidRPr="00C97020" w:rsidRDefault="00291C09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</w:t>
      </w:r>
      <w:r w:rsidR="004B5615" w:rsidRPr="00C97020">
        <w:rPr>
          <w:color w:val="auto"/>
          <w:sz w:val="28"/>
          <w:szCs w:val="28"/>
        </w:rPr>
        <w:t xml:space="preserve">3.17. Председательствующий вправе объявить перерыв в публичных слушаниях с указанием времени перерыва. </w:t>
      </w:r>
    </w:p>
    <w:p w14:paraId="17A1694C" w14:textId="097D082B" w:rsidR="004B5615" w:rsidRPr="00C97020" w:rsidRDefault="00291C09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</w:t>
      </w:r>
      <w:r w:rsidR="004B5615" w:rsidRPr="00C97020">
        <w:rPr>
          <w:color w:val="auto"/>
          <w:sz w:val="28"/>
          <w:szCs w:val="28"/>
        </w:rPr>
        <w:t xml:space="preserve">3.18. По окончании выступления или по истечении предоставленного времени участникам публичных слушаний предоставляется возможность задать уточняющие </w:t>
      </w:r>
      <w:r w:rsidR="004B5615" w:rsidRPr="00C97020">
        <w:rPr>
          <w:color w:val="auto"/>
          <w:sz w:val="28"/>
          <w:szCs w:val="28"/>
        </w:rPr>
        <w:lastRenderedPageBreak/>
        <w:t xml:space="preserve">вопросы по позиции и (или) аргументам выступавшего, а также предоставляется дополнительное время для ответов на вопросы. </w:t>
      </w:r>
    </w:p>
    <w:p w14:paraId="2651526A" w14:textId="5AFD46FB" w:rsidR="004B5615" w:rsidRPr="00C97020" w:rsidRDefault="00291C09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</w:t>
      </w:r>
      <w:r w:rsidR="004B5615" w:rsidRPr="00C97020">
        <w:rPr>
          <w:color w:val="auto"/>
          <w:sz w:val="28"/>
          <w:szCs w:val="28"/>
        </w:rPr>
        <w:t xml:space="preserve">3.19. При проведении публичных слушаний может вестись их аудио- и видеозапись, фотосъемка. Председательствующий обеспечивает средствам массовой информации возможность освещения хода и результатов публичных слушаний. </w:t>
      </w:r>
    </w:p>
    <w:p w14:paraId="18D38321" w14:textId="0A55F004" w:rsidR="004B5615" w:rsidRPr="00C97020" w:rsidRDefault="00291C09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</w:t>
      </w:r>
      <w:r w:rsidR="004B5615" w:rsidRPr="00C97020">
        <w:rPr>
          <w:color w:val="auto"/>
          <w:sz w:val="28"/>
          <w:szCs w:val="28"/>
        </w:rPr>
        <w:t xml:space="preserve">3.20. Решение по результатам публичных слушаний принимается открытым голосованием. </w:t>
      </w:r>
    </w:p>
    <w:p w14:paraId="055A3B92" w14:textId="49AFDC31" w:rsidR="004B5615" w:rsidRDefault="000C3919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</w:t>
      </w:r>
      <w:r w:rsidR="004B5615" w:rsidRPr="00C97020">
        <w:rPr>
          <w:color w:val="auto"/>
          <w:sz w:val="28"/>
          <w:szCs w:val="28"/>
        </w:rPr>
        <w:t xml:space="preserve">3.21. Решение по результатам публичных слушаний считается принятым если за него проголосовало большинство участников публичных слушаний. </w:t>
      </w:r>
    </w:p>
    <w:p w14:paraId="7A9F0DC0" w14:textId="77777777" w:rsidR="000C3919" w:rsidRPr="00C97020" w:rsidRDefault="000C3919" w:rsidP="004B5615">
      <w:pPr>
        <w:pStyle w:val="Default"/>
        <w:jc w:val="both"/>
        <w:rPr>
          <w:color w:val="auto"/>
          <w:sz w:val="28"/>
          <w:szCs w:val="28"/>
        </w:rPr>
      </w:pPr>
    </w:p>
    <w:p w14:paraId="71ABF474" w14:textId="744301FA" w:rsidR="004B5615" w:rsidRPr="00C97020" w:rsidRDefault="004B5615" w:rsidP="000C3919">
      <w:pPr>
        <w:pStyle w:val="Default"/>
        <w:jc w:val="center"/>
        <w:rPr>
          <w:color w:val="auto"/>
          <w:sz w:val="28"/>
          <w:szCs w:val="28"/>
        </w:rPr>
      </w:pPr>
      <w:r w:rsidRPr="00C97020">
        <w:rPr>
          <w:b/>
          <w:bCs/>
          <w:color w:val="auto"/>
          <w:sz w:val="28"/>
          <w:szCs w:val="28"/>
        </w:rPr>
        <w:t>4. Результаты публичных слушаний</w:t>
      </w:r>
    </w:p>
    <w:p w14:paraId="6CCDEA9E" w14:textId="0EAC7097" w:rsidR="004B5615" w:rsidRPr="00C97020" w:rsidRDefault="000C3919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r w:rsidR="004B5615" w:rsidRPr="00C97020">
        <w:rPr>
          <w:color w:val="auto"/>
          <w:sz w:val="28"/>
          <w:szCs w:val="28"/>
        </w:rPr>
        <w:t xml:space="preserve">4.1. По результатам публичных слушаний принимается следующее решение: </w:t>
      </w:r>
    </w:p>
    <w:p w14:paraId="32AE9F91" w14:textId="5BC459B5" w:rsidR="004B5615" w:rsidRPr="00C97020" w:rsidRDefault="000C3919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</w:t>
      </w:r>
      <w:r w:rsidR="004B5615" w:rsidRPr="00C97020">
        <w:rPr>
          <w:color w:val="auto"/>
          <w:sz w:val="28"/>
          <w:szCs w:val="28"/>
        </w:rPr>
        <w:t>1) рекомендовать органам местного самоуправления муниципального образования «</w:t>
      </w:r>
      <w:r>
        <w:rPr>
          <w:color w:val="auto"/>
          <w:sz w:val="28"/>
          <w:szCs w:val="28"/>
        </w:rPr>
        <w:t xml:space="preserve">Темкинский </w:t>
      </w:r>
      <w:r w:rsidR="004B5615" w:rsidRPr="00C97020">
        <w:rPr>
          <w:color w:val="auto"/>
          <w:sz w:val="28"/>
          <w:szCs w:val="28"/>
        </w:rPr>
        <w:t xml:space="preserve">муниципальный округ» Смоленской области утвердить (принять) без изменения опубликованный (обнародованный) проект муниципального правового акта (если все предложения были отозваны до либо в ходе проведения публичных слушаний, предложения не поступили или не были поддержаны в ходе публичных слушаний);  </w:t>
      </w:r>
    </w:p>
    <w:p w14:paraId="702C545D" w14:textId="228C7B43" w:rsidR="004B5615" w:rsidRDefault="000C3919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2) рекомендовать органам местного самоуправления муниципального образования «Темкинский муниципальный округ» Смоленской области утвердить (принять) опубликованный (обнародованный) проект муниципального правового акта с изменениями и (или) дополнениями (при наличии не отозванных  и поддержанных в ходе проведения публичных слушаний предложений);</w:t>
      </w:r>
    </w:p>
    <w:p w14:paraId="6D30581B" w14:textId="15300F0D" w:rsidR="004B5615" w:rsidRPr="00C97020" w:rsidRDefault="000C3919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</w:t>
      </w:r>
      <w:r w:rsidR="00F84E54">
        <w:rPr>
          <w:color w:val="auto"/>
          <w:sz w:val="28"/>
          <w:szCs w:val="28"/>
        </w:rPr>
        <w:t xml:space="preserve">3) рекомендовать органам местного самоуправления муниципального образования «Темкинский муниципальный округ» Смоленской области </w:t>
      </w:r>
      <w:r w:rsidR="00302575">
        <w:rPr>
          <w:color w:val="auto"/>
          <w:sz w:val="28"/>
          <w:szCs w:val="28"/>
        </w:rPr>
        <w:t xml:space="preserve">не утверждать </w:t>
      </w:r>
      <w:r w:rsidR="004B5615" w:rsidRPr="00C97020">
        <w:rPr>
          <w:color w:val="auto"/>
          <w:sz w:val="28"/>
          <w:szCs w:val="28"/>
        </w:rPr>
        <w:t xml:space="preserve">(не принимать) опубликованный (обнародованный) проект муниципального правового акта в предложенной редакции и (или) направить его разработчику на доработку (если в большинстве предложений, выступлений содержатся такие рекомендации). </w:t>
      </w:r>
    </w:p>
    <w:p w14:paraId="72B0E8BC" w14:textId="72BF3F54" w:rsidR="004B5615" w:rsidRPr="00C97020" w:rsidRDefault="002B07C0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r w:rsidR="004B5615" w:rsidRPr="00C97020">
        <w:rPr>
          <w:color w:val="auto"/>
          <w:sz w:val="28"/>
          <w:szCs w:val="28"/>
        </w:rPr>
        <w:t xml:space="preserve">4.2. Результаты публичных слушаний оформляются в виде итогового документа публичных слушаний, содержащего мотивированное обоснование принятого решения, который подписывается председательствующим на публичных слушаниях и секретарем публичных слушаний. </w:t>
      </w:r>
    </w:p>
    <w:p w14:paraId="07DD67EA" w14:textId="3823B14A" w:rsidR="004B5615" w:rsidRPr="00C97020" w:rsidRDefault="007318BF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r w:rsidR="004B5615" w:rsidRPr="00C97020">
        <w:rPr>
          <w:color w:val="auto"/>
          <w:sz w:val="28"/>
          <w:szCs w:val="28"/>
        </w:rPr>
        <w:t xml:space="preserve">4.3. Комиссия направляет результаты публичных слушаний в </w:t>
      </w:r>
      <w:r>
        <w:rPr>
          <w:color w:val="auto"/>
          <w:sz w:val="28"/>
          <w:szCs w:val="28"/>
        </w:rPr>
        <w:t>Темкинский окружной Совет депутатов</w:t>
      </w:r>
      <w:r w:rsidR="004B5615" w:rsidRPr="00C97020">
        <w:rPr>
          <w:color w:val="auto"/>
          <w:sz w:val="28"/>
          <w:szCs w:val="28"/>
        </w:rPr>
        <w:t xml:space="preserve">, а также инициатору публичных </w:t>
      </w:r>
      <w:r w:rsidR="00B76ED6">
        <w:rPr>
          <w:color w:val="auto"/>
          <w:sz w:val="28"/>
          <w:szCs w:val="28"/>
        </w:rPr>
        <w:t xml:space="preserve"> слушаний.</w:t>
      </w:r>
    </w:p>
    <w:p w14:paraId="1FBEE569" w14:textId="4C553421" w:rsidR="004B5615" w:rsidRPr="00C97020" w:rsidRDefault="007318BF" w:rsidP="007318B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r w:rsidR="004B5615" w:rsidRPr="00C97020">
        <w:rPr>
          <w:color w:val="auto"/>
          <w:sz w:val="28"/>
          <w:szCs w:val="28"/>
        </w:rPr>
        <w:t>4.4. Результаты публичных слушаний носят рекомендательный характер и подлежат обязательному рассмотрению</w:t>
      </w:r>
      <w:r>
        <w:rPr>
          <w:color w:val="auto"/>
          <w:sz w:val="28"/>
          <w:szCs w:val="28"/>
        </w:rPr>
        <w:t xml:space="preserve"> Темкинским окружным Советом депутатов</w:t>
      </w:r>
      <w:r w:rsidR="004B5615" w:rsidRPr="00C97020">
        <w:rPr>
          <w:color w:val="auto"/>
          <w:sz w:val="28"/>
          <w:szCs w:val="28"/>
        </w:rPr>
        <w:t xml:space="preserve">, </w:t>
      </w:r>
    </w:p>
    <w:p w14:paraId="7973BE97" w14:textId="77777777" w:rsidR="004B5615" w:rsidRPr="00C97020" w:rsidRDefault="004B5615" w:rsidP="004B5615">
      <w:pPr>
        <w:pStyle w:val="Default"/>
        <w:jc w:val="both"/>
        <w:rPr>
          <w:color w:val="auto"/>
          <w:sz w:val="28"/>
          <w:szCs w:val="28"/>
        </w:rPr>
      </w:pPr>
      <w:r w:rsidRPr="00C97020">
        <w:rPr>
          <w:color w:val="auto"/>
          <w:sz w:val="28"/>
          <w:szCs w:val="28"/>
        </w:rPr>
        <w:t xml:space="preserve">при рассмотрении проектов муниципальных правовых актов. </w:t>
      </w:r>
    </w:p>
    <w:p w14:paraId="686391B3" w14:textId="28085602" w:rsidR="004B5615" w:rsidRPr="00C97020" w:rsidRDefault="007318BF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</w:t>
      </w:r>
      <w:r w:rsidR="004B5615" w:rsidRPr="00C97020">
        <w:rPr>
          <w:color w:val="auto"/>
          <w:sz w:val="28"/>
          <w:szCs w:val="28"/>
        </w:rPr>
        <w:t xml:space="preserve">4.5. В течение 10 дней после окончания публичных слушаний результаты публичных слушаний, включая мотивированное обоснование принятых решений, подлежат обнародованию.  </w:t>
      </w:r>
    </w:p>
    <w:p w14:paraId="4ED98121" w14:textId="77777777" w:rsidR="004B5615" w:rsidRPr="00C97020" w:rsidRDefault="004B5615" w:rsidP="004B5615">
      <w:pPr>
        <w:pStyle w:val="Default"/>
        <w:jc w:val="both"/>
        <w:rPr>
          <w:color w:val="auto"/>
          <w:sz w:val="28"/>
          <w:szCs w:val="28"/>
        </w:rPr>
      </w:pPr>
    </w:p>
    <w:p w14:paraId="093BA78F" w14:textId="44854DA1" w:rsidR="004B5615" w:rsidRPr="00C97020" w:rsidRDefault="00CF264B" w:rsidP="00CF264B">
      <w:pPr>
        <w:pStyle w:val="Default"/>
        <w:pageBreakBefore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                                                  </w:t>
      </w:r>
      <w:r w:rsidR="004B5615" w:rsidRPr="00C97020">
        <w:rPr>
          <w:color w:val="auto"/>
          <w:sz w:val="28"/>
          <w:szCs w:val="28"/>
        </w:rPr>
        <w:t xml:space="preserve">Приложение № 1 </w:t>
      </w:r>
    </w:p>
    <w:p w14:paraId="23A7E868" w14:textId="77777777" w:rsidR="00CF264B" w:rsidRDefault="004B5615" w:rsidP="00CF264B">
      <w:pPr>
        <w:pStyle w:val="Default"/>
        <w:jc w:val="right"/>
        <w:rPr>
          <w:color w:val="auto"/>
          <w:sz w:val="28"/>
          <w:szCs w:val="28"/>
        </w:rPr>
      </w:pPr>
      <w:r w:rsidRPr="00C97020">
        <w:rPr>
          <w:color w:val="auto"/>
          <w:sz w:val="28"/>
          <w:szCs w:val="28"/>
        </w:rPr>
        <w:t xml:space="preserve">к Порядку назначения и проведения </w:t>
      </w:r>
    </w:p>
    <w:p w14:paraId="3832F5E7" w14:textId="48FFEB03" w:rsidR="00CF264B" w:rsidRDefault="004B5615" w:rsidP="00CF264B">
      <w:pPr>
        <w:pStyle w:val="Default"/>
        <w:jc w:val="right"/>
        <w:rPr>
          <w:color w:val="auto"/>
          <w:sz w:val="28"/>
          <w:szCs w:val="28"/>
        </w:rPr>
      </w:pPr>
      <w:r w:rsidRPr="00C97020">
        <w:rPr>
          <w:color w:val="auto"/>
          <w:sz w:val="28"/>
          <w:szCs w:val="28"/>
        </w:rPr>
        <w:t xml:space="preserve">публичных </w:t>
      </w:r>
      <w:r w:rsidR="00CF264B">
        <w:rPr>
          <w:color w:val="auto"/>
          <w:sz w:val="28"/>
          <w:szCs w:val="28"/>
        </w:rPr>
        <w:t xml:space="preserve">                         </w:t>
      </w:r>
      <w:r w:rsidRPr="00C97020">
        <w:rPr>
          <w:color w:val="auto"/>
          <w:sz w:val="28"/>
          <w:szCs w:val="28"/>
        </w:rPr>
        <w:t xml:space="preserve">слушаний </w:t>
      </w:r>
    </w:p>
    <w:p w14:paraId="0FED080D" w14:textId="1CE79D8C" w:rsidR="00CF264B" w:rsidRDefault="004B5615" w:rsidP="00CF264B">
      <w:pPr>
        <w:pStyle w:val="Default"/>
        <w:jc w:val="right"/>
        <w:rPr>
          <w:color w:val="auto"/>
          <w:sz w:val="28"/>
          <w:szCs w:val="28"/>
        </w:rPr>
      </w:pPr>
      <w:r w:rsidRPr="00C97020">
        <w:rPr>
          <w:color w:val="auto"/>
          <w:sz w:val="28"/>
          <w:szCs w:val="28"/>
        </w:rPr>
        <w:t xml:space="preserve">в </w:t>
      </w:r>
      <w:r w:rsidR="00CF264B">
        <w:rPr>
          <w:color w:val="auto"/>
          <w:sz w:val="28"/>
          <w:szCs w:val="28"/>
        </w:rPr>
        <w:t xml:space="preserve">    </w:t>
      </w:r>
      <w:r w:rsidRPr="00C97020">
        <w:rPr>
          <w:color w:val="auto"/>
          <w:sz w:val="28"/>
          <w:szCs w:val="28"/>
        </w:rPr>
        <w:t xml:space="preserve">муниципальном </w:t>
      </w:r>
      <w:r w:rsidR="00CF264B">
        <w:rPr>
          <w:color w:val="auto"/>
          <w:sz w:val="28"/>
          <w:szCs w:val="28"/>
        </w:rPr>
        <w:t xml:space="preserve">     </w:t>
      </w:r>
      <w:r w:rsidRPr="00C97020">
        <w:rPr>
          <w:color w:val="auto"/>
          <w:sz w:val="28"/>
          <w:szCs w:val="28"/>
        </w:rPr>
        <w:t xml:space="preserve">образовании </w:t>
      </w:r>
    </w:p>
    <w:p w14:paraId="135054BD" w14:textId="7F7F875E" w:rsidR="00CF264B" w:rsidRDefault="004B5615" w:rsidP="00CF264B">
      <w:pPr>
        <w:pStyle w:val="Default"/>
        <w:jc w:val="right"/>
        <w:rPr>
          <w:color w:val="auto"/>
          <w:sz w:val="28"/>
          <w:szCs w:val="28"/>
        </w:rPr>
      </w:pPr>
      <w:r w:rsidRPr="00C97020">
        <w:rPr>
          <w:color w:val="auto"/>
          <w:sz w:val="28"/>
          <w:szCs w:val="28"/>
        </w:rPr>
        <w:t>«</w:t>
      </w:r>
      <w:r w:rsidR="00CF264B">
        <w:rPr>
          <w:color w:val="auto"/>
          <w:sz w:val="28"/>
          <w:szCs w:val="28"/>
        </w:rPr>
        <w:t xml:space="preserve">Темкинский </w:t>
      </w:r>
      <w:r w:rsidRPr="00C97020">
        <w:rPr>
          <w:color w:val="auto"/>
          <w:sz w:val="28"/>
          <w:szCs w:val="28"/>
        </w:rPr>
        <w:t xml:space="preserve">муниципальный округ» </w:t>
      </w:r>
    </w:p>
    <w:p w14:paraId="5097C0E3" w14:textId="7F61F7BA" w:rsidR="004B5615" w:rsidRPr="00C97020" w:rsidRDefault="00CF264B" w:rsidP="00CF264B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                       </w:t>
      </w:r>
      <w:r w:rsidR="004B5615" w:rsidRPr="00C97020">
        <w:rPr>
          <w:color w:val="auto"/>
          <w:sz w:val="28"/>
          <w:szCs w:val="28"/>
        </w:rPr>
        <w:t xml:space="preserve">Смоленской области </w:t>
      </w:r>
    </w:p>
    <w:p w14:paraId="252D17A3" w14:textId="24F45796" w:rsidR="000F3385" w:rsidRDefault="0033269B" w:rsidP="00CF264B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p w14:paraId="68CF972F" w14:textId="2D656053" w:rsidR="004B5615" w:rsidRPr="00C97020" w:rsidRDefault="004B5615" w:rsidP="00CF264B">
      <w:pPr>
        <w:pStyle w:val="Default"/>
        <w:jc w:val="right"/>
        <w:rPr>
          <w:color w:val="auto"/>
          <w:sz w:val="28"/>
          <w:szCs w:val="28"/>
        </w:rPr>
      </w:pPr>
      <w:r w:rsidRPr="00C97020">
        <w:rPr>
          <w:color w:val="auto"/>
          <w:sz w:val="28"/>
          <w:szCs w:val="28"/>
        </w:rPr>
        <w:t xml:space="preserve"> </w:t>
      </w:r>
    </w:p>
    <w:p w14:paraId="7EE7D44A" w14:textId="6E3B34AC" w:rsidR="004B5615" w:rsidRPr="00C97020" w:rsidRDefault="004B5615" w:rsidP="004E5ED2">
      <w:pPr>
        <w:pStyle w:val="Default"/>
        <w:jc w:val="center"/>
        <w:rPr>
          <w:color w:val="auto"/>
          <w:sz w:val="28"/>
          <w:szCs w:val="28"/>
        </w:rPr>
      </w:pPr>
      <w:r w:rsidRPr="00C97020">
        <w:rPr>
          <w:b/>
          <w:bCs/>
          <w:color w:val="auto"/>
          <w:sz w:val="28"/>
          <w:szCs w:val="28"/>
        </w:rPr>
        <w:t>ПРОТОКОЛ</w:t>
      </w:r>
    </w:p>
    <w:p w14:paraId="1EC82281" w14:textId="7060A7FD" w:rsidR="004B5615" w:rsidRPr="00C97020" w:rsidRDefault="004B5615" w:rsidP="004E5ED2">
      <w:pPr>
        <w:pStyle w:val="Default"/>
        <w:jc w:val="center"/>
        <w:rPr>
          <w:color w:val="auto"/>
          <w:sz w:val="28"/>
          <w:szCs w:val="28"/>
        </w:rPr>
      </w:pPr>
      <w:r w:rsidRPr="00C97020">
        <w:rPr>
          <w:b/>
          <w:bCs/>
          <w:color w:val="auto"/>
          <w:sz w:val="28"/>
          <w:szCs w:val="28"/>
        </w:rPr>
        <w:t>собрания инициативной группы</w:t>
      </w:r>
    </w:p>
    <w:p w14:paraId="7EE08002" w14:textId="30C749E4" w:rsidR="004B5615" w:rsidRDefault="004B5615" w:rsidP="004E5ED2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C97020">
        <w:rPr>
          <w:b/>
          <w:bCs/>
          <w:color w:val="auto"/>
          <w:sz w:val="28"/>
          <w:szCs w:val="28"/>
        </w:rPr>
        <w:t>граждан, проживающих на территории муниципального образования «</w:t>
      </w:r>
      <w:r w:rsidR="004E5ED2">
        <w:rPr>
          <w:b/>
          <w:bCs/>
          <w:color w:val="auto"/>
          <w:sz w:val="28"/>
          <w:szCs w:val="28"/>
        </w:rPr>
        <w:t>Темкинский</w:t>
      </w:r>
      <w:r w:rsidRPr="00C97020">
        <w:rPr>
          <w:b/>
          <w:bCs/>
          <w:color w:val="auto"/>
          <w:sz w:val="28"/>
          <w:szCs w:val="28"/>
        </w:rPr>
        <w:t xml:space="preserve"> муниципальный округ» Смоленской области и обладающих активным избирательным правом</w:t>
      </w:r>
    </w:p>
    <w:p w14:paraId="686A7A3B" w14:textId="77777777" w:rsidR="002A7A86" w:rsidRPr="00C97020" w:rsidRDefault="002A7A86" w:rsidP="004E5ED2">
      <w:pPr>
        <w:pStyle w:val="Default"/>
        <w:jc w:val="center"/>
        <w:rPr>
          <w:color w:val="auto"/>
          <w:sz w:val="28"/>
          <w:szCs w:val="28"/>
        </w:rPr>
      </w:pPr>
    </w:p>
    <w:p w14:paraId="059BC211" w14:textId="77777777" w:rsidR="004B5615" w:rsidRPr="00C97020" w:rsidRDefault="004B5615" w:rsidP="004B5615">
      <w:pPr>
        <w:pStyle w:val="Default"/>
        <w:jc w:val="both"/>
        <w:rPr>
          <w:color w:val="auto"/>
          <w:sz w:val="28"/>
          <w:szCs w:val="28"/>
        </w:rPr>
      </w:pPr>
      <w:r w:rsidRPr="00C97020">
        <w:rPr>
          <w:color w:val="auto"/>
          <w:sz w:val="28"/>
          <w:szCs w:val="28"/>
        </w:rPr>
        <w:t xml:space="preserve">« ___» ______________ 20__ г. </w:t>
      </w:r>
    </w:p>
    <w:p w14:paraId="4370CB09" w14:textId="77777777" w:rsidR="004B5615" w:rsidRPr="00C97020" w:rsidRDefault="004B5615" w:rsidP="004B5615">
      <w:pPr>
        <w:pStyle w:val="Default"/>
        <w:jc w:val="both"/>
        <w:rPr>
          <w:color w:val="auto"/>
          <w:sz w:val="28"/>
          <w:szCs w:val="28"/>
        </w:rPr>
      </w:pPr>
      <w:r w:rsidRPr="00C97020">
        <w:rPr>
          <w:color w:val="auto"/>
          <w:sz w:val="28"/>
          <w:szCs w:val="28"/>
        </w:rPr>
        <w:t xml:space="preserve">__________________________ </w:t>
      </w:r>
    </w:p>
    <w:p w14:paraId="4A09ADA9" w14:textId="3A165FDA" w:rsidR="002A7A86" w:rsidRPr="009B76FD" w:rsidRDefault="005B68AC" w:rsidP="004B5615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</w:t>
      </w:r>
      <w:r w:rsidR="004B5615" w:rsidRPr="009B76FD">
        <w:rPr>
          <w:color w:val="auto"/>
        </w:rPr>
        <w:t xml:space="preserve">(место проведения заседания) </w:t>
      </w:r>
    </w:p>
    <w:p w14:paraId="38CF92A1" w14:textId="1CD9A4B7" w:rsidR="004B5615" w:rsidRPr="00C97020" w:rsidRDefault="002A7A86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r w:rsidR="004B5615" w:rsidRPr="00C97020">
        <w:rPr>
          <w:color w:val="auto"/>
          <w:sz w:val="28"/>
          <w:szCs w:val="28"/>
        </w:rPr>
        <w:t>Тема публичных слушаний в муниципальном образовании «</w:t>
      </w:r>
      <w:r>
        <w:rPr>
          <w:color w:val="auto"/>
          <w:sz w:val="28"/>
          <w:szCs w:val="28"/>
        </w:rPr>
        <w:t xml:space="preserve">Темкинский </w:t>
      </w:r>
      <w:r w:rsidR="004B5615" w:rsidRPr="00C97020">
        <w:rPr>
          <w:color w:val="auto"/>
          <w:sz w:val="28"/>
          <w:szCs w:val="28"/>
        </w:rPr>
        <w:t xml:space="preserve"> муниципальный округ» Смоленской области: _________________________________ </w:t>
      </w:r>
    </w:p>
    <w:p w14:paraId="757CCED3" w14:textId="77777777" w:rsidR="002A7A86" w:rsidRDefault="002A7A86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</w:p>
    <w:p w14:paraId="0E3902E8" w14:textId="53986A4A" w:rsidR="004B5615" w:rsidRPr="00C97020" w:rsidRDefault="002A7A86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</w:t>
      </w:r>
      <w:r w:rsidR="004B5615" w:rsidRPr="00C97020">
        <w:rPr>
          <w:color w:val="auto"/>
          <w:sz w:val="28"/>
          <w:szCs w:val="28"/>
        </w:rPr>
        <w:t>Присутствовали __ граждан, проживающих на территории муниципального образования «</w:t>
      </w:r>
      <w:r w:rsidR="00445EE0">
        <w:rPr>
          <w:color w:val="auto"/>
          <w:sz w:val="28"/>
          <w:szCs w:val="28"/>
        </w:rPr>
        <w:t>Темкинский1</w:t>
      </w:r>
      <w:r w:rsidR="004B5615" w:rsidRPr="00C97020">
        <w:rPr>
          <w:color w:val="auto"/>
          <w:sz w:val="28"/>
          <w:szCs w:val="28"/>
        </w:rPr>
        <w:t xml:space="preserve">муниципальный округ» Смоленской области и обладающих активным избирательным правом. </w:t>
      </w:r>
    </w:p>
    <w:p w14:paraId="69006B7D" w14:textId="77777777" w:rsidR="002A7A86" w:rsidRDefault="002A7A86" w:rsidP="004B5615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14:paraId="3C313EA5" w14:textId="7BDBFC3F" w:rsidR="004B5615" w:rsidRPr="00C97020" w:rsidRDefault="004B5615" w:rsidP="002A7A86">
      <w:pPr>
        <w:pStyle w:val="Default"/>
        <w:jc w:val="center"/>
        <w:rPr>
          <w:color w:val="auto"/>
          <w:sz w:val="28"/>
          <w:szCs w:val="28"/>
        </w:rPr>
      </w:pPr>
      <w:r w:rsidRPr="00C97020">
        <w:rPr>
          <w:b/>
          <w:bCs/>
          <w:color w:val="auto"/>
          <w:sz w:val="28"/>
          <w:szCs w:val="28"/>
        </w:rPr>
        <w:t>Повестка дня:</w:t>
      </w:r>
    </w:p>
    <w:p w14:paraId="483D1AE7" w14:textId="1FC1762C" w:rsidR="004B5615" w:rsidRPr="00C97020" w:rsidRDefault="00066857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</w:t>
      </w:r>
      <w:r w:rsidR="004B5615" w:rsidRPr="00C97020">
        <w:rPr>
          <w:color w:val="auto"/>
          <w:sz w:val="28"/>
          <w:szCs w:val="28"/>
        </w:rPr>
        <w:t>1. Об избрании председательствующего на собрании инициативной группы граждан, проживающих на территории муниципального образования «</w:t>
      </w:r>
      <w:r>
        <w:rPr>
          <w:color w:val="auto"/>
          <w:sz w:val="28"/>
          <w:szCs w:val="28"/>
        </w:rPr>
        <w:t xml:space="preserve">Темкинский </w:t>
      </w:r>
      <w:r w:rsidR="004B5615" w:rsidRPr="00C97020">
        <w:rPr>
          <w:color w:val="auto"/>
          <w:sz w:val="28"/>
          <w:szCs w:val="28"/>
        </w:rPr>
        <w:t xml:space="preserve"> муниципальный округ» Смоленской области и обладающих активным избирательным правом. </w:t>
      </w:r>
    </w:p>
    <w:p w14:paraId="6B3DFD63" w14:textId="25FA1B3C" w:rsidR="004B5615" w:rsidRPr="00C97020" w:rsidRDefault="00573FF0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</w:t>
      </w:r>
      <w:r w:rsidR="004B5615" w:rsidRPr="00C97020">
        <w:rPr>
          <w:color w:val="auto"/>
          <w:sz w:val="28"/>
          <w:szCs w:val="28"/>
        </w:rPr>
        <w:t>2. Об избрании секретаря собрания инициативной группы граждан, проживающих на территории муниципального образования «</w:t>
      </w:r>
      <w:r>
        <w:rPr>
          <w:color w:val="auto"/>
          <w:sz w:val="28"/>
          <w:szCs w:val="28"/>
        </w:rPr>
        <w:t xml:space="preserve">Темкинский </w:t>
      </w:r>
      <w:r w:rsidR="004B5615" w:rsidRPr="00C97020">
        <w:rPr>
          <w:color w:val="auto"/>
          <w:sz w:val="28"/>
          <w:szCs w:val="28"/>
        </w:rPr>
        <w:t xml:space="preserve"> муниципальный округ» Смоленской области и обладающих активным избирательным правом. </w:t>
      </w:r>
    </w:p>
    <w:p w14:paraId="442EA744" w14:textId="60A9F6D4" w:rsidR="004B5615" w:rsidRPr="00C97020" w:rsidRDefault="00573FF0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</w:t>
      </w:r>
      <w:r w:rsidR="0037122D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</w:t>
      </w:r>
      <w:r w:rsidR="004B5615" w:rsidRPr="00C97020">
        <w:rPr>
          <w:color w:val="auto"/>
          <w:sz w:val="28"/>
          <w:szCs w:val="28"/>
        </w:rPr>
        <w:t>3. О создании инициативной группы граждан, проживающих на территории муниципального образования «</w:t>
      </w:r>
      <w:r w:rsidR="00600334">
        <w:rPr>
          <w:color w:val="auto"/>
          <w:sz w:val="28"/>
          <w:szCs w:val="28"/>
        </w:rPr>
        <w:t xml:space="preserve">Темкинский </w:t>
      </w:r>
      <w:r w:rsidR="004B5615" w:rsidRPr="00C97020">
        <w:rPr>
          <w:color w:val="auto"/>
          <w:sz w:val="28"/>
          <w:szCs w:val="28"/>
        </w:rPr>
        <w:t xml:space="preserve">муниципальный округ» Смоленской области и обладающих активным избирательным правом. </w:t>
      </w:r>
    </w:p>
    <w:p w14:paraId="4CD3AF8C" w14:textId="0B2FE847" w:rsidR="004B5615" w:rsidRPr="00C97020" w:rsidRDefault="0037122D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</w:t>
      </w:r>
      <w:r w:rsidR="004B5615" w:rsidRPr="00C97020">
        <w:rPr>
          <w:color w:val="auto"/>
          <w:sz w:val="28"/>
          <w:szCs w:val="28"/>
        </w:rPr>
        <w:t>4. О назначении инициативной группой граждан, проживающих на территории муниципального образования «</w:t>
      </w:r>
      <w:r w:rsidR="000727DA">
        <w:rPr>
          <w:color w:val="auto"/>
          <w:sz w:val="28"/>
          <w:szCs w:val="28"/>
        </w:rPr>
        <w:t xml:space="preserve">Темкинский </w:t>
      </w:r>
      <w:r w:rsidR="004B5615" w:rsidRPr="00C97020">
        <w:rPr>
          <w:color w:val="auto"/>
          <w:sz w:val="28"/>
          <w:szCs w:val="28"/>
        </w:rPr>
        <w:t>муниципальный округ» Смоленской области и обладающих активным избирательным правом, уполномоченного лица для обоснования необходимости проведения публичных слушаний в муниципальном образовании «</w:t>
      </w:r>
      <w:r w:rsidR="00624CD6">
        <w:rPr>
          <w:color w:val="auto"/>
          <w:sz w:val="28"/>
          <w:szCs w:val="28"/>
        </w:rPr>
        <w:t xml:space="preserve">Темкинский </w:t>
      </w:r>
      <w:r w:rsidR="004B5615" w:rsidRPr="00C97020">
        <w:rPr>
          <w:color w:val="auto"/>
          <w:sz w:val="28"/>
          <w:szCs w:val="28"/>
        </w:rPr>
        <w:t xml:space="preserve"> муниципальный округ» Смоленской области на заседании </w:t>
      </w:r>
      <w:r w:rsidR="007A2F43">
        <w:rPr>
          <w:color w:val="auto"/>
          <w:sz w:val="28"/>
          <w:szCs w:val="28"/>
        </w:rPr>
        <w:t>Темкинского окружного Совета депутатов</w:t>
      </w:r>
      <w:r w:rsidR="004B5615" w:rsidRPr="00C97020">
        <w:rPr>
          <w:color w:val="auto"/>
          <w:sz w:val="28"/>
          <w:szCs w:val="28"/>
        </w:rPr>
        <w:t xml:space="preserve">. </w:t>
      </w:r>
    </w:p>
    <w:p w14:paraId="448B3897" w14:textId="06EA5C0D" w:rsidR="00146056" w:rsidRDefault="005867B4" w:rsidP="0014605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5 О выдвижении инициативы о проведении публичных слушаний в муниципальном образовании «Темкинский </w:t>
      </w:r>
      <w:r w:rsidR="00146056">
        <w:rPr>
          <w:color w:val="auto"/>
          <w:sz w:val="28"/>
          <w:szCs w:val="28"/>
        </w:rPr>
        <w:t>муниципальный округ» Смоленской области по проекту ______________________________________________________</w:t>
      </w:r>
      <w:r w:rsidR="00944DA0">
        <w:rPr>
          <w:color w:val="auto"/>
          <w:sz w:val="28"/>
          <w:szCs w:val="28"/>
        </w:rPr>
        <w:t xml:space="preserve"> .</w:t>
      </w:r>
    </w:p>
    <w:p w14:paraId="73D60487" w14:textId="5A3156D6" w:rsidR="004B5615" w:rsidRPr="00A80CF5" w:rsidRDefault="00146056" w:rsidP="004B5615">
      <w:pPr>
        <w:pStyle w:val="Default"/>
        <w:jc w:val="both"/>
        <w:rPr>
          <w:color w:val="auto"/>
        </w:rPr>
      </w:pPr>
      <w:r w:rsidRPr="00A80CF5">
        <w:rPr>
          <w:color w:val="auto"/>
        </w:rPr>
        <w:t xml:space="preserve">(вид и наименование проекта муниципального правового акта) </w:t>
      </w:r>
      <w:r w:rsidR="00944DA0" w:rsidRPr="00A80CF5">
        <w:rPr>
          <w:color w:val="auto"/>
        </w:rPr>
        <w:t xml:space="preserve"> </w:t>
      </w:r>
    </w:p>
    <w:p w14:paraId="49CE0B76" w14:textId="77777777" w:rsidR="00A80CF5" w:rsidRDefault="00A80CF5" w:rsidP="004B5615">
      <w:pPr>
        <w:pStyle w:val="Default"/>
        <w:jc w:val="both"/>
        <w:rPr>
          <w:color w:val="auto"/>
          <w:sz w:val="28"/>
          <w:szCs w:val="28"/>
        </w:rPr>
      </w:pPr>
    </w:p>
    <w:p w14:paraId="74789C10" w14:textId="38CA73ED" w:rsidR="004B5615" w:rsidRPr="00C97020" w:rsidRDefault="004B5615" w:rsidP="004B5615">
      <w:pPr>
        <w:pStyle w:val="Default"/>
        <w:jc w:val="both"/>
        <w:rPr>
          <w:color w:val="auto"/>
          <w:sz w:val="28"/>
          <w:szCs w:val="28"/>
        </w:rPr>
      </w:pPr>
      <w:r w:rsidRPr="00C97020">
        <w:rPr>
          <w:color w:val="auto"/>
          <w:sz w:val="28"/>
          <w:szCs w:val="28"/>
        </w:rPr>
        <w:lastRenderedPageBreak/>
        <w:t xml:space="preserve">1. По первому вопросу повестки дня </w:t>
      </w:r>
    </w:p>
    <w:p w14:paraId="364365D1" w14:textId="77777777" w:rsidR="00944DA0" w:rsidRDefault="00944DA0" w:rsidP="004B5615">
      <w:pPr>
        <w:pStyle w:val="Default"/>
        <w:jc w:val="both"/>
        <w:rPr>
          <w:color w:val="auto"/>
          <w:sz w:val="28"/>
          <w:szCs w:val="28"/>
        </w:rPr>
      </w:pPr>
    </w:p>
    <w:p w14:paraId="5207F6BD" w14:textId="67DA217B" w:rsidR="004B5615" w:rsidRPr="00C97020" w:rsidRDefault="004B5615" w:rsidP="004B5615">
      <w:pPr>
        <w:pStyle w:val="Default"/>
        <w:jc w:val="both"/>
        <w:rPr>
          <w:color w:val="auto"/>
          <w:sz w:val="28"/>
          <w:szCs w:val="28"/>
        </w:rPr>
      </w:pPr>
      <w:r w:rsidRPr="00C97020">
        <w:rPr>
          <w:color w:val="auto"/>
          <w:sz w:val="28"/>
          <w:szCs w:val="28"/>
        </w:rPr>
        <w:t xml:space="preserve">СЛУШАЛИ: _______________________, который (ая) ____________________ </w:t>
      </w:r>
    </w:p>
    <w:p w14:paraId="1691A447" w14:textId="52A5DF9C" w:rsidR="004B5615" w:rsidRPr="001F2EEE" w:rsidRDefault="004B5615" w:rsidP="004B5615">
      <w:pPr>
        <w:pStyle w:val="Default"/>
        <w:jc w:val="both"/>
        <w:rPr>
          <w:color w:val="auto"/>
        </w:rPr>
      </w:pPr>
      <w:r w:rsidRPr="001F2EEE">
        <w:rPr>
          <w:color w:val="auto"/>
        </w:rPr>
        <w:t xml:space="preserve">(инициалы, фамилия) (краткие тезисы выступления) </w:t>
      </w:r>
    </w:p>
    <w:p w14:paraId="408057F6" w14:textId="77777777" w:rsidR="00944DA0" w:rsidRPr="00C97020" w:rsidRDefault="00944DA0" w:rsidP="004B5615">
      <w:pPr>
        <w:pStyle w:val="Default"/>
        <w:jc w:val="both"/>
        <w:rPr>
          <w:color w:val="auto"/>
          <w:sz w:val="28"/>
          <w:szCs w:val="28"/>
        </w:rPr>
      </w:pPr>
    </w:p>
    <w:p w14:paraId="6C57F5AE" w14:textId="77777777" w:rsidR="004B5615" w:rsidRPr="00C97020" w:rsidRDefault="004B5615" w:rsidP="004B5615">
      <w:pPr>
        <w:pStyle w:val="Default"/>
        <w:jc w:val="both"/>
        <w:rPr>
          <w:color w:val="auto"/>
          <w:sz w:val="28"/>
          <w:szCs w:val="28"/>
        </w:rPr>
      </w:pPr>
      <w:r w:rsidRPr="00C97020">
        <w:rPr>
          <w:color w:val="auto"/>
          <w:sz w:val="28"/>
          <w:szCs w:val="28"/>
        </w:rPr>
        <w:t xml:space="preserve">ВЫСТУПИЛИ: _____________________, который (ая) ____________________ </w:t>
      </w:r>
    </w:p>
    <w:p w14:paraId="057915C4" w14:textId="16BB4E9D" w:rsidR="004B5615" w:rsidRPr="001F2EEE" w:rsidRDefault="004B5615" w:rsidP="004B5615">
      <w:pPr>
        <w:pStyle w:val="Default"/>
        <w:jc w:val="both"/>
        <w:rPr>
          <w:color w:val="auto"/>
        </w:rPr>
      </w:pPr>
      <w:r w:rsidRPr="001F2EEE">
        <w:rPr>
          <w:color w:val="auto"/>
        </w:rPr>
        <w:t xml:space="preserve">(инициалы, фамилия) (краткие тезисы выступления) </w:t>
      </w:r>
    </w:p>
    <w:p w14:paraId="2AC39323" w14:textId="77777777" w:rsidR="00944DA0" w:rsidRPr="00C97020" w:rsidRDefault="00944DA0" w:rsidP="004B5615">
      <w:pPr>
        <w:pStyle w:val="Default"/>
        <w:jc w:val="both"/>
        <w:rPr>
          <w:color w:val="auto"/>
          <w:sz w:val="28"/>
          <w:szCs w:val="28"/>
        </w:rPr>
      </w:pPr>
    </w:p>
    <w:p w14:paraId="1144B5EE" w14:textId="77777777" w:rsidR="004B5615" w:rsidRPr="00C97020" w:rsidRDefault="004B5615" w:rsidP="004B5615">
      <w:pPr>
        <w:pStyle w:val="Default"/>
        <w:jc w:val="both"/>
        <w:rPr>
          <w:color w:val="auto"/>
          <w:sz w:val="28"/>
          <w:szCs w:val="28"/>
        </w:rPr>
      </w:pPr>
      <w:r w:rsidRPr="00C97020">
        <w:rPr>
          <w:color w:val="auto"/>
          <w:sz w:val="28"/>
          <w:szCs w:val="28"/>
        </w:rPr>
        <w:t xml:space="preserve">ГОЛОСОВАЛИ: </w:t>
      </w:r>
    </w:p>
    <w:p w14:paraId="14042802" w14:textId="77777777" w:rsidR="004B5615" w:rsidRPr="00C97020" w:rsidRDefault="004B5615" w:rsidP="004B5615">
      <w:pPr>
        <w:pStyle w:val="Default"/>
        <w:jc w:val="both"/>
        <w:rPr>
          <w:color w:val="auto"/>
          <w:sz w:val="28"/>
          <w:szCs w:val="28"/>
        </w:rPr>
      </w:pPr>
      <w:r w:rsidRPr="00C97020">
        <w:rPr>
          <w:color w:val="auto"/>
          <w:sz w:val="28"/>
          <w:szCs w:val="28"/>
        </w:rPr>
        <w:t xml:space="preserve">«ЗА» – ______________; </w:t>
      </w:r>
    </w:p>
    <w:p w14:paraId="7E7F7F35" w14:textId="77777777" w:rsidR="004B5615" w:rsidRPr="00C97020" w:rsidRDefault="004B5615" w:rsidP="004B5615">
      <w:pPr>
        <w:pStyle w:val="Default"/>
        <w:jc w:val="both"/>
        <w:rPr>
          <w:color w:val="auto"/>
          <w:sz w:val="28"/>
          <w:szCs w:val="28"/>
        </w:rPr>
      </w:pPr>
      <w:r w:rsidRPr="00C97020">
        <w:rPr>
          <w:color w:val="auto"/>
          <w:sz w:val="28"/>
          <w:szCs w:val="28"/>
        </w:rPr>
        <w:t xml:space="preserve">«ПРОТИВ» – ___________; </w:t>
      </w:r>
    </w:p>
    <w:p w14:paraId="7C401414" w14:textId="2BF05EBD" w:rsidR="004B5615" w:rsidRDefault="004B5615" w:rsidP="004B5615">
      <w:pPr>
        <w:pStyle w:val="Default"/>
        <w:jc w:val="both"/>
        <w:rPr>
          <w:color w:val="auto"/>
          <w:sz w:val="28"/>
          <w:szCs w:val="28"/>
        </w:rPr>
      </w:pPr>
      <w:r w:rsidRPr="00C97020">
        <w:rPr>
          <w:color w:val="auto"/>
          <w:sz w:val="28"/>
          <w:szCs w:val="28"/>
        </w:rPr>
        <w:t xml:space="preserve">«ВОЗДЕРЖАЛИСЬ» – _____. </w:t>
      </w:r>
    </w:p>
    <w:p w14:paraId="3F6F34E7" w14:textId="77777777" w:rsidR="00944DA0" w:rsidRPr="00C97020" w:rsidRDefault="00944DA0" w:rsidP="004B5615">
      <w:pPr>
        <w:pStyle w:val="Default"/>
        <w:jc w:val="both"/>
        <w:rPr>
          <w:color w:val="auto"/>
          <w:sz w:val="28"/>
          <w:szCs w:val="28"/>
        </w:rPr>
      </w:pPr>
    </w:p>
    <w:p w14:paraId="414F3EF9" w14:textId="242A5BC0" w:rsidR="004B5615" w:rsidRDefault="004B5615" w:rsidP="004B5615">
      <w:pPr>
        <w:pStyle w:val="Default"/>
        <w:jc w:val="both"/>
        <w:rPr>
          <w:color w:val="auto"/>
          <w:sz w:val="28"/>
          <w:szCs w:val="28"/>
        </w:rPr>
      </w:pPr>
      <w:r w:rsidRPr="00C97020">
        <w:rPr>
          <w:color w:val="auto"/>
          <w:sz w:val="28"/>
          <w:szCs w:val="28"/>
        </w:rPr>
        <w:t xml:space="preserve">РЕШИЛИ: _______________________________ </w:t>
      </w:r>
    </w:p>
    <w:p w14:paraId="080EA7B3" w14:textId="77777777" w:rsidR="008440F4" w:rsidRPr="00C97020" w:rsidRDefault="008440F4" w:rsidP="004B5615">
      <w:pPr>
        <w:pStyle w:val="Default"/>
        <w:jc w:val="both"/>
        <w:rPr>
          <w:color w:val="auto"/>
          <w:sz w:val="28"/>
          <w:szCs w:val="28"/>
        </w:rPr>
      </w:pPr>
    </w:p>
    <w:p w14:paraId="182FAC1A" w14:textId="77777777" w:rsidR="004B5615" w:rsidRPr="00C97020" w:rsidRDefault="004B5615" w:rsidP="004B5615">
      <w:pPr>
        <w:pStyle w:val="Default"/>
        <w:jc w:val="both"/>
        <w:rPr>
          <w:color w:val="auto"/>
          <w:sz w:val="28"/>
          <w:szCs w:val="28"/>
        </w:rPr>
      </w:pPr>
      <w:r w:rsidRPr="00C97020">
        <w:rPr>
          <w:color w:val="auto"/>
          <w:sz w:val="28"/>
          <w:szCs w:val="28"/>
        </w:rPr>
        <w:t xml:space="preserve">2. По второму вопросу повестки дня: </w:t>
      </w:r>
    </w:p>
    <w:p w14:paraId="77EA2C85" w14:textId="77777777" w:rsidR="004B5615" w:rsidRPr="00C97020" w:rsidRDefault="004B5615" w:rsidP="004B5615">
      <w:pPr>
        <w:pStyle w:val="Default"/>
        <w:jc w:val="both"/>
        <w:rPr>
          <w:color w:val="auto"/>
          <w:sz w:val="28"/>
          <w:szCs w:val="28"/>
        </w:rPr>
      </w:pPr>
      <w:r w:rsidRPr="00C97020">
        <w:rPr>
          <w:color w:val="auto"/>
          <w:sz w:val="28"/>
          <w:szCs w:val="28"/>
        </w:rPr>
        <w:t xml:space="preserve">СЛУШАЛИ: _______________________, который (ая) ____________________ </w:t>
      </w:r>
    </w:p>
    <w:p w14:paraId="6DBAEAAB" w14:textId="3544346D" w:rsidR="004B5615" w:rsidRPr="001F2EEE" w:rsidRDefault="004B5615" w:rsidP="004B5615">
      <w:pPr>
        <w:pStyle w:val="Default"/>
        <w:jc w:val="both"/>
        <w:rPr>
          <w:color w:val="auto"/>
        </w:rPr>
      </w:pPr>
      <w:r w:rsidRPr="001F2EEE">
        <w:rPr>
          <w:color w:val="auto"/>
        </w:rPr>
        <w:t xml:space="preserve">(инициалы, фамилия) (краткие тезисы выступления) </w:t>
      </w:r>
    </w:p>
    <w:p w14:paraId="149C0E7F" w14:textId="77777777" w:rsidR="008440F4" w:rsidRPr="00C97020" w:rsidRDefault="008440F4" w:rsidP="004B5615">
      <w:pPr>
        <w:pStyle w:val="Default"/>
        <w:jc w:val="both"/>
        <w:rPr>
          <w:color w:val="auto"/>
          <w:sz w:val="28"/>
          <w:szCs w:val="28"/>
        </w:rPr>
      </w:pPr>
    </w:p>
    <w:p w14:paraId="36C981CE" w14:textId="77777777" w:rsidR="004B5615" w:rsidRPr="00C97020" w:rsidRDefault="004B5615" w:rsidP="004B5615">
      <w:pPr>
        <w:pStyle w:val="Default"/>
        <w:jc w:val="both"/>
        <w:rPr>
          <w:color w:val="auto"/>
          <w:sz w:val="28"/>
          <w:szCs w:val="28"/>
        </w:rPr>
      </w:pPr>
      <w:r w:rsidRPr="00C97020">
        <w:rPr>
          <w:color w:val="auto"/>
          <w:sz w:val="28"/>
          <w:szCs w:val="28"/>
        </w:rPr>
        <w:t xml:space="preserve">ВЫСТУПИЛИ: _____________________, который (ая) ____________________ </w:t>
      </w:r>
    </w:p>
    <w:p w14:paraId="6B859406" w14:textId="41E4C9E5" w:rsidR="004B5615" w:rsidRPr="001F2EEE" w:rsidRDefault="004B5615" w:rsidP="004B5615">
      <w:pPr>
        <w:pStyle w:val="Default"/>
        <w:jc w:val="both"/>
        <w:rPr>
          <w:color w:val="auto"/>
        </w:rPr>
      </w:pPr>
      <w:r w:rsidRPr="001F2EEE">
        <w:rPr>
          <w:color w:val="auto"/>
        </w:rPr>
        <w:t xml:space="preserve">(инициалы, фамилия) (краткие тезисы выступления) </w:t>
      </w:r>
    </w:p>
    <w:p w14:paraId="01223308" w14:textId="77777777" w:rsidR="008440F4" w:rsidRPr="001F2EEE" w:rsidRDefault="008440F4" w:rsidP="004B5615">
      <w:pPr>
        <w:pStyle w:val="Default"/>
        <w:jc w:val="both"/>
        <w:rPr>
          <w:color w:val="auto"/>
        </w:rPr>
      </w:pPr>
    </w:p>
    <w:p w14:paraId="7E8CA25C" w14:textId="77777777" w:rsidR="004B5615" w:rsidRPr="00C97020" w:rsidRDefault="004B5615" w:rsidP="004B5615">
      <w:pPr>
        <w:pStyle w:val="Default"/>
        <w:jc w:val="both"/>
        <w:rPr>
          <w:color w:val="auto"/>
          <w:sz w:val="28"/>
          <w:szCs w:val="28"/>
        </w:rPr>
      </w:pPr>
      <w:r w:rsidRPr="00C97020">
        <w:rPr>
          <w:color w:val="auto"/>
          <w:sz w:val="28"/>
          <w:szCs w:val="28"/>
        </w:rPr>
        <w:t xml:space="preserve">ГОЛОСОВАЛИ: </w:t>
      </w:r>
    </w:p>
    <w:p w14:paraId="743DB11C" w14:textId="77777777" w:rsidR="004B5615" w:rsidRPr="00C97020" w:rsidRDefault="004B5615" w:rsidP="004B5615">
      <w:pPr>
        <w:pStyle w:val="Default"/>
        <w:jc w:val="both"/>
        <w:rPr>
          <w:color w:val="auto"/>
          <w:sz w:val="28"/>
          <w:szCs w:val="28"/>
        </w:rPr>
      </w:pPr>
      <w:r w:rsidRPr="00C97020">
        <w:rPr>
          <w:color w:val="auto"/>
          <w:sz w:val="28"/>
          <w:szCs w:val="28"/>
        </w:rPr>
        <w:t xml:space="preserve">«ЗА» – ______________; </w:t>
      </w:r>
    </w:p>
    <w:p w14:paraId="7DC06B97" w14:textId="77777777" w:rsidR="004B5615" w:rsidRPr="00C97020" w:rsidRDefault="004B5615" w:rsidP="004B5615">
      <w:pPr>
        <w:pStyle w:val="Default"/>
        <w:jc w:val="both"/>
        <w:rPr>
          <w:color w:val="auto"/>
          <w:sz w:val="28"/>
          <w:szCs w:val="28"/>
        </w:rPr>
      </w:pPr>
      <w:r w:rsidRPr="00C97020">
        <w:rPr>
          <w:color w:val="auto"/>
          <w:sz w:val="28"/>
          <w:szCs w:val="28"/>
        </w:rPr>
        <w:t xml:space="preserve">«ПРОТИВ» – ___________; </w:t>
      </w:r>
    </w:p>
    <w:p w14:paraId="59EC79C3" w14:textId="180C6F68" w:rsidR="004B5615" w:rsidRDefault="004B5615" w:rsidP="004B5615">
      <w:pPr>
        <w:pStyle w:val="Default"/>
        <w:jc w:val="both"/>
        <w:rPr>
          <w:color w:val="auto"/>
          <w:sz w:val="28"/>
          <w:szCs w:val="28"/>
        </w:rPr>
      </w:pPr>
      <w:r w:rsidRPr="00C97020">
        <w:rPr>
          <w:color w:val="auto"/>
          <w:sz w:val="28"/>
          <w:szCs w:val="28"/>
        </w:rPr>
        <w:t xml:space="preserve">«ВОЗДЕРЖАЛИСЬ» – _____. </w:t>
      </w:r>
    </w:p>
    <w:p w14:paraId="301AB6C9" w14:textId="77777777" w:rsidR="008440F4" w:rsidRPr="00C97020" w:rsidRDefault="008440F4" w:rsidP="004B5615">
      <w:pPr>
        <w:pStyle w:val="Default"/>
        <w:jc w:val="both"/>
        <w:rPr>
          <w:color w:val="auto"/>
          <w:sz w:val="28"/>
          <w:szCs w:val="28"/>
        </w:rPr>
      </w:pPr>
    </w:p>
    <w:p w14:paraId="60081C0F" w14:textId="0BE2FF5F" w:rsidR="004B5615" w:rsidRDefault="004B5615" w:rsidP="004B5615">
      <w:pPr>
        <w:pStyle w:val="Default"/>
        <w:jc w:val="both"/>
        <w:rPr>
          <w:color w:val="auto"/>
          <w:sz w:val="28"/>
          <w:szCs w:val="28"/>
        </w:rPr>
      </w:pPr>
      <w:r w:rsidRPr="00C97020">
        <w:rPr>
          <w:color w:val="auto"/>
          <w:sz w:val="28"/>
          <w:szCs w:val="28"/>
        </w:rPr>
        <w:t xml:space="preserve">РЕШИЛИ: _______________________________ </w:t>
      </w:r>
    </w:p>
    <w:p w14:paraId="1E6BA024" w14:textId="21EB3EE3" w:rsidR="008440F4" w:rsidRDefault="008440F4" w:rsidP="004B5615">
      <w:pPr>
        <w:pStyle w:val="Default"/>
        <w:jc w:val="both"/>
        <w:rPr>
          <w:color w:val="auto"/>
          <w:sz w:val="28"/>
          <w:szCs w:val="28"/>
        </w:rPr>
      </w:pPr>
    </w:p>
    <w:p w14:paraId="58D85654" w14:textId="77777777" w:rsidR="008440F4" w:rsidRPr="00C97020" w:rsidRDefault="008440F4" w:rsidP="004B5615">
      <w:pPr>
        <w:pStyle w:val="Default"/>
        <w:jc w:val="both"/>
        <w:rPr>
          <w:color w:val="auto"/>
          <w:sz w:val="28"/>
          <w:szCs w:val="28"/>
        </w:rPr>
      </w:pPr>
    </w:p>
    <w:p w14:paraId="32294CB5" w14:textId="77777777" w:rsidR="004B5615" w:rsidRPr="00C97020" w:rsidRDefault="004B5615" w:rsidP="004B5615">
      <w:pPr>
        <w:pStyle w:val="Default"/>
        <w:jc w:val="both"/>
        <w:rPr>
          <w:color w:val="auto"/>
          <w:sz w:val="28"/>
          <w:szCs w:val="28"/>
        </w:rPr>
      </w:pPr>
      <w:r w:rsidRPr="00C97020">
        <w:rPr>
          <w:b/>
          <w:bCs/>
          <w:color w:val="auto"/>
          <w:sz w:val="28"/>
          <w:szCs w:val="28"/>
        </w:rPr>
        <w:t xml:space="preserve">Председательствующий ___________________ ___________________ </w:t>
      </w:r>
    </w:p>
    <w:p w14:paraId="75708CC0" w14:textId="77777777" w:rsidR="004B5615" w:rsidRPr="001F2EEE" w:rsidRDefault="004B5615" w:rsidP="004B5615">
      <w:pPr>
        <w:pStyle w:val="Default"/>
        <w:jc w:val="both"/>
        <w:rPr>
          <w:color w:val="auto"/>
        </w:rPr>
      </w:pPr>
      <w:r w:rsidRPr="001F2EEE">
        <w:rPr>
          <w:color w:val="auto"/>
        </w:rPr>
        <w:t xml:space="preserve">(подпись) (инициалы, фамилия) </w:t>
      </w:r>
    </w:p>
    <w:p w14:paraId="72262C40" w14:textId="77777777" w:rsidR="001F2EEE" w:rsidRDefault="001F2EEE" w:rsidP="004B5615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14:paraId="79D48926" w14:textId="65CFDB8A" w:rsidR="004B5615" w:rsidRPr="00C97020" w:rsidRDefault="004B5615" w:rsidP="004B5615">
      <w:pPr>
        <w:pStyle w:val="Default"/>
        <w:jc w:val="both"/>
        <w:rPr>
          <w:color w:val="auto"/>
          <w:sz w:val="28"/>
          <w:szCs w:val="28"/>
        </w:rPr>
      </w:pPr>
      <w:r w:rsidRPr="00C97020">
        <w:rPr>
          <w:b/>
          <w:bCs/>
          <w:color w:val="auto"/>
          <w:sz w:val="28"/>
          <w:szCs w:val="28"/>
        </w:rPr>
        <w:t xml:space="preserve">Секретарь __________________________ ________________________ </w:t>
      </w:r>
    </w:p>
    <w:p w14:paraId="699E6A1E" w14:textId="67CE062D" w:rsidR="004B5615" w:rsidRPr="001F2EEE" w:rsidRDefault="004B5615" w:rsidP="004B5615">
      <w:pPr>
        <w:pStyle w:val="Default"/>
        <w:jc w:val="both"/>
        <w:rPr>
          <w:color w:val="auto"/>
        </w:rPr>
      </w:pPr>
      <w:r w:rsidRPr="001F2EEE">
        <w:rPr>
          <w:color w:val="auto"/>
        </w:rPr>
        <w:t xml:space="preserve">(подпись) (инициалы, фамилия)  </w:t>
      </w:r>
    </w:p>
    <w:p w14:paraId="7D59EFB7" w14:textId="77777777" w:rsidR="004B5615" w:rsidRPr="001F2EEE" w:rsidRDefault="004B5615" w:rsidP="004B5615">
      <w:pPr>
        <w:pStyle w:val="Default"/>
        <w:jc w:val="both"/>
        <w:rPr>
          <w:color w:val="auto"/>
        </w:rPr>
      </w:pPr>
    </w:p>
    <w:p w14:paraId="7E4E321E" w14:textId="2CE4C904" w:rsidR="004B5615" w:rsidRPr="00C97020" w:rsidRDefault="00D22F13" w:rsidP="00D22F13">
      <w:pPr>
        <w:pStyle w:val="Default"/>
        <w:pageBreakBefore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                                                 </w:t>
      </w:r>
      <w:r w:rsidR="004B5615" w:rsidRPr="00C97020">
        <w:rPr>
          <w:color w:val="auto"/>
          <w:sz w:val="28"/>
          <w:szCs w:val="28"/>
        </w:rPr>
        <w:t>Приложение № 2</w:t>
      </w:r>
    </w:p>
    <w:p w14:paraId="6B076B02" w14:textId="6E83E12A" w:rsidR="00FC3AC7" w:rsidRDefault="004B5615" w:rsidP="00FC3AC7">
      <w:pPr>
        <w:pStyle w:val="Default"/>
        <w:jc w:val="right"/>
        <w:rPr>
          <w:color w:val="auto"/>
          <w:sz w:val="28"/>
          <w:szCs w:val="28"/>
        </w:rPr>
      </w:pPr>
      <w:r w:rsidRPr="00C97020">
        <w:rPr>
          <w:color w:val="auto"/>
          <w:sz w:val="28"/>
          <w:szCs w:val="28"/>
        </w:rPr>
        <w:t xml:space="preserve">к </w:t>
      </w:r>
      <w:r w:rsidR="00D22F13">
        <w:rPr>
          <w:color w:val="auto"/>
          <w:sz w:val="28"/>
          <w:szCs w:val="28"/>
        </w:rPr>
        <w:t xml:space="preserve"> </w:t>
      </w:r>
      <w:r w:rsidRPr="00C97020">
        <w:rPr>
          <w:color w:val="auto"/>
          <w:sz w:val="28"/>
          <w:szCs w:val="28"/>
        </w:rPr>
        <w:t xml:space="preserve">Порядку назначения и проведения </w:t>
      </w:r>
    </w:p>
    <w:p w14:paraId="4B883343" w14:textId="20EEC016" w:rsidR="00FC3AC7" w:rsidRDefault="00D22F13" w:rsidP="00D22F13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                                                </w:t>
      </w:r>
      <w:r w:rsidR="004B5615" w:rsidRPr="00C97020">
        <w:rPr>
          <w:color w:val="auto"/>
          <w:sz w:val="28"/>
          <w:szCs w:val="28"/>
        </w:rPr>
        <w:t xml:space="preserve">публичных </w:t>
      </w:r>
      <w:r>
        <w:rPr>
          <w:color w:val="auto"/>
          <w:sz w:val="28"/>
          <w:szCs w:val="28"/>
        </w:rPr>
        <w:t xml:space="preserve">           </w:t>
      </w:r>
      <w:r w:rsidR="004B5615" w:rsidRPr="00C97020">
        <w:rPr>
          <w:color w:val="auto"/>
          <w:sz w:val="28"/>
          <w:szCs w:val="28"/>
        </w:rPr>
        <w:t>слушаний</w:t>
      </w:r>
      <w:r>
        <w:rPr>
          <w:color w:val="auto"/>
          <w:sz w:val="28"/>
          <w:szCs w:val="28"/>
        </w:rPr>
        <w:t xml:space="preserve">            </w:t>
      </w:r>
      <w:r w:rsidR="004B5615" w:rsidRPr="00C97020">
        <w:rPr>
          <w:color w:val="auto"/>
          <w:sz w:val="28"/>
          <w:szCs w:val="28"/>
        </w:rPr>
        <w:t xml:space="preserve"> в </w:t>
      </w:r>
    </w:p>
    <w:p w14:paraId="427182C3" w14:textId="0CB94FFB" w:rsidR="00FC3AC7" w:rsidRDefault="004B5615" w:rsidP="00FC3AC7">
      <w:pPr>
        <w:pStyle w:val="Default"/>
        <w:jc w:val="right"/>
        <w:rPr>
          <w:color w:val="auto"/>
          <w:sz w:val="28"/>
          <w:szCs w:val="28"/>
        </w:rPr>
      </w:pPr>
      <w:r w:rsidRPr="00C97020">
        <w:rPr>
          <w:color w:val="auto"/>
          <w:sz w:val="28"/>
          <w:szCs w:val="28"/>
        </w:rPr>
        <w:t xml:space="preserve">муниципальном </w:t>
      </w:r>
      <w:r w:rsidR="00D22F13">
        <w:rPr>
          <w:color w:val="auto"/>
          <w:sz w:val="28"/>
          <w:szCs w:val="28"/>
        </w:rPr>
        <w:t xml:space="preserve">             </w:t>
      </w:r>
      <w:r w:rsidRPr="00C97020">
        <w:rPr>
          <w:color w:val="auto"/>
          <w:sz w:val="28"/>
          <w:szCs w:val="28"/>
        </w:rPr>
        <w:t xml:space="preserve">образовании </w:t>
      </w:r>
    </w:p>
    <w:p w14:paraId="5AC21E58" w14:textId="6006336B" w:rsidR="00D22F13" w:rsidRDefault="004B5615" w:rsidP="00FC3AC7">
      <w:pPr>
        <w:pStyle w:val="Default"/>
        <w:jc w:val="right"/>
        <w:rPr>
          <w:color w:val="auto"/>
          <w:sz w:val="28"/>
          <w:szCs w:val="28"/>
        </w:rPr>
      </w:pPr>
      <w:r w:rsidRPr="00C97020">
        <w:rPr>
          <w:color w:val="auto"/>
          <w:sz w:val="28"/>
          <w:szCs w:val="28"/>
        </w:rPr>
        <w:t>«</w:t>
      </w:r>
      <w:r w:rsidR="00D22F13">
        <w:rPr>
          <w:color w:val="auto"/>
          <w:sz w:val="28"/>
          <w:szCs w:val="28"/>
        </w:rPr>
        <w:t xml:space="preserve">Темкинский            </w:t>
      </w:r>
      <w:r w:rsidRPr="00C97020">
        <w:rPr>
          <w:color w:val="auto"/>
          <w:sz w:val="28"/>
          <w:szCs w:val="28"/>
        </w:rPr>
        <w:t xml:space="preserve"> муниципальный</w:t>
      </w:r>
    </w:p>
    <w:p w14:paraId="18E5A5CE" w14:textId="751087F3" w:rsidR="004B5615" w:rsidRDefault="004B5615" w:rsidP="00FC3AC7">
      <w:pPr>
        <w:pStyle w:val="Default"/>
        <w:jc w:val="right"/>
        <w:rPr>
          <w:color w:val="auto"/>
          <w:sz w:val="28"/>
          <w:szCs w:val="28"/>
        </w:rPr>
      </w:pPr>
      <w:r w:rsidRPr="00C97020">
        <w:rPr>
          <w:color w:val="auto"/>
          <w:sz w:val="28"/>
          <w:szCs w:val="28"/>
        </w:rPr>
        <w:t xml:space="preserve"> округ»</w:t>
      </w:r>
      <w:r w:rsidR="00D22F13">
        <w:rPr>
          <w:color w:val="auto"/>
          <w:sz w:val="28"/>
          <w:szCs w:val="28"/>
        </w:rPr>
        <w:t xml:space="preserve">     </w:t>
      </w:r>
      <w:r w:rsidRPr="00C97020">
        <w:rPr>
          <w:color w:val="auto"/>
          <w:sz w:val="28"/>
          <w:szCs w:val="28"/>
        </w:rPr>
        <w:t xml:space="preserve"> Смоленской</w:t>
      </w:r>
      <w:r w:rsidR="00D22F13">
        <w:rPr>
          <w:color w:val="auto"/>
          <w:sz w:val="28"/>
          <w:szCs w:val="28"/>
        </w:rPr>
        <w:t xml:space="preserve">          </w:t>
      </w:r>
      <w:r w:rsidRPr="00C97020">
        <w:rPr>
          <w:color w:val="auto"/>
          <w:sz w:val="28"/>
          <w:szCs w:val="28"/>
        </w:rPr>
        <w:t xml:space="preserve"> области </w:t>
      </w:r>
    </w:p>
    <w:p w14:paraId="163C61A0" w14:textId="77777777" w:rsidR="0033269B" w:rsidRPr="0033269B" w:rsidRDefault="0033269B" w:rsidP="00FC3AC7">
      <w:pPr>
        <w:pStyle w:val="Default"/>
        <w:jc w:val="right"/>
        <w:rPr>
          <w:color w:val="auto"/>
          <w:sz w:val="20"/>
          <w:szCs w:val="20"/>
        </w:rPr>
      </w:pPr>
    </w:p>
    <w:p w14:paraId="284D30F9" w14:textId="77777777" w:rsidR="004B5615" w:rsidRPr="00C97020" w:rsidRDefault="004B5615" w:rsidP="00FC3AC7">
      <w:pPr>
        <w:pStyle w:val="Default"/>
        <w:jc w:val="right"/>
        <w:rPr>
          <w:color w:val="auto"/>
          <w:sz w:val="28"/>
          <w:szCs w:val="28"/>
        </w:rPr>
      </w:pPr>
      <w:r w:rsidRPr="00C97020">
        <w:rPr>
          <w:color w:val="auto"/>
          <w:sz w:val="28"/>
          <w:szCs w:val="28"/>
        </w:rPr>
        <w:t xml:space="preserve">в ______________________________ </w:t>
      </w:r>
    </w:p>
    <w:p w14:paraId="2BDBC9F6" w14:textId="60750E1A" w:rsidR="00D22F13" w:rsidRDefault="00D22F13" w:rsidP="00D22F13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                                                                                                                 </w:t>
      </w:r>
      <w:r w:rsidR="004B5615" w:rsidRPr="00D22F13">
        <w:rPr>
          <w:color w:val="auto"/>
          <w:sz w:val="20"/>
          <w:szCs w:val="20"/>
        </w:rPr>
        <w:t>(наименование представительного органа</w:t>
      </w:r>
    </w:p>
    <w:p w14:paraId="345C7A14" w14:textId="39DC87B6" w:rsidR="004B5615" w:rsidRDefault="00D22F13" w:rsidP="00D22F13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                                                                                                                 </w:t>
      </w:r>
      <w:r w:rsidR="004B5615" w:rsidRPr="00D22F13">
        <w:rPr>
          <w:color w:val="auto"/>
          <w:sz w:val="20"/>
          <w:szCs w:val="20"/>
        </w:rPr>
        <w:t>муниципального образования)</w:t>
      </w:r>
    </w:p>
    <w:p w14:paraId="5C4F2243" w14:textId="62E259AD" w:rsidR="00D22F13" w:rsidRDefault="00D22F13" w:rsidP="00D22F13">
      <w:pPr>
        <w:pStyle w:val="Default"/>
        <w:jc w:val="center"/>
        <w:rPr>
          <w:color w:val="auto"/>
          <w:sz w:val="20"/>
          <w:szCs w:val="20"/>
        </w:rPr>
      </w:pPr>
    </w:p>
    <w:p w14:paraId="20972CEC" w14:textId="77777777" w:rsidR="00D22F13" w:rsidRPr="00D22F13" w:rsidRDefault="00D22F13" w:rsidP="00D22F13">
      <w:pPr>
        <w:pStyle w:val="Default"/>
        <w:jc w:val="center"/>
        <w:rPr>
          <w:color w:val="auto"/>
          <w:sz w:val="20"/>
          <w:szCs w:val="20"/>
        </w:rPr>
      </w:pPr>
    </w:p>
    <w:p w14:paraId="5AC41EE4" w14:textId="62A322DD" w:rsidR="004B5615" w:rsidRPr="00C97020" w:rsidRDefault="004B5615" w:rsidP="00D22F13">
      <w:pPr>
        <w:pStyle w:val="Default"/>
        <w:jc w:val="center"/>
        <w:rPr>
          <w:color w:val="auto"/>
          <w:sz w:val="28"/>
          <w:szCs w:val="28"/>
        </w:rPr>
      </w:pPr>
      <w:r w:rsidRPr="00C97020">
        <w:rPr>
          <w:b/>
          <w:bCs/>
          <w:color w:val="auto"/>
          <w:sz w:val="28"/>
          <w:szCs w:val="28"/>
        </w:rPr>
        <w:t>ХОДАТАЙСТВО</w:t>
      </w:r>
    </w:p>
    <w:p w14:paraId="09882176" w14:textId="77777777" w:rsidR="00D22F13" w:rsidRDefault="004B5615" w:rsidP="00D22F13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C97020">
        <w:rPr>
          <w:b/>
          <w:bCs/>
          <w:color w:val="auto"/>
          <w:sz w:val="28"/>
          <w:szCs w:val="28"/>
        </w:rPr>
        <w:t xml:space="preserve">инициативной группы граждан, проживающих на территории </w:t>
      </w:r>
    </w:p>
    <w:p w14:paraId="191886F2" w14:textId="5CFDA3F7" w:rsidR="00D22F13" w:rsidRDefault="004B5615" w:rsidP="00D22F13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C97020">
        <w:rPr>
          <w:b/>
          <w:bCs/>
          <w:color w:val="auto"/>
          <w:sz w:val="28"/>
          <w:szCs w:val="28"/>
        </w:rPr>
        <w:t>муниципального образования «</w:t>
      </w:r>
      <w:r w:rsidR="00D22F13">
        <w:rPr>
          <w:b/>
          <w:bCs/>
          <w:color w:val="auto"/>
          <w:sz w:val="28"/>
          <w:szCs w:val="28"/>
        </w:rPr>
        <w:t>Темкинский</w:t>
      </w:r>
      <w:r w:rsidRPr="00C97020">
        <w:rPr>
          <w:b/>
          <w:bCs/>
          <w:color w:val="auto"/>
          <w:sz w:val="28"/>
          <w:szCs w:val="28"/>
        </w:rPr>
        <w:t xml:space="preserve"> муниципальный округ» </w:t>
      </w:r>
    </w:p>
    <w:p w14:paraId="30E1F190" w14:textId="6C566CE7" w:rsidR="004B5615" w:rsidRDefault="004B5615" w:rsidP="00D22F13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C97020">
        <w:rPr>
          <w:b/>
          <w:bCs/>
          <w:color w:val="auto"/>
          <w:sz w:val="28"/>
          <w:szCs w:val="28"/>
        </w:rPr>
        <w:t>Смоленской области и обладающих активным избирательным правом</w:t>
      </w:r>
    </w:p>
    <w:p w14:paraId="4A9CD134" w14:textId="7D129852" w:rsidR="00B934AC" w:rsidRPr="0033269B" w:rsidRDefault="00B934AC" w:rsidP="00D22F13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4D6A7939" w14:textId="77777777" w:rsidR="00B934AC" w:rsidRPr="00B934AC" w:rsidRDefault="00B934AC" w:rsidP="00D22F13">
      <w:pPr>
        <w:pStyle w:val="Default"/>
        <w:jc w:val="center"/>
        <w:rPr>
          <w:color w:val="auto"/>
          <w:sz w:val="20"/>
          <w:szCs w:val="20"/>
        </w:rPr>
      </w:pPr>
    </w:p>
    <w:p w14:paraId="66FCE7E5" w14:textId="2D454FA6" w:rsidR="004B5615" w:rsidRPr="00C97020" w:rsidRDefault="00B934AC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</w:t>
      </w:r>
      <w:r w:rsidR="004B5615" w:rsidRPr="00C97020">
        <w:rPr>
          <w:color w:val="auto"/>
          <w:sz w:val="28"/>
          <w:szCs w:val="28"/>
        </w:rPr>
        <w:t>Мы, нижеподписавшиеся, предлагаем провести публичные слушания в муниципальном образовании «</w:t>
      </w:r>
      <w:r w:rsidR="00D2062D">
        <w:rPr>
          <w:color w:val="auto"/>
          <w:sz w:val="28"/>
          <w:szCs w:val="28"/>
        </w:rPr>
        <w:t xml:space="preserve">Темкинский </w:t>
      </w:r>
      <w:r w:rsidR="004B5615" w:rsidRPr="00C97020">
        <w:rPr>
          <w:color w:val="auto"/>
          <w:sz w:val="28"/>
          <w:szCs w:val="28"/>
        </w:rPr>
        <w:t xml:space="preserve">муниципальный округ» Смоленской области по проекту _______________________________________________________ </w:t>
      </w:r>
    </w:p>
    <w:p w14:paraId="0F591A14" w14:textId="77777777" w:rsidR="004B5615" w:rsidRPr="00C97020" w:rsidRDefault="004B5615" w:rsidP="004B5615">
      <w:pPr>
        <w:pStyle w:val="Default"/>
        <w:jc w:val="both"/>
        <w:rPr>
          <w:color w:val="auto"/>
          <w:sz w:val="28"/>
          <w:szCs w:val="28"/>
        </w:rPr>
      </w:pPr>
      <w:r w:rsidRPr="00C97020">
        <w:rPr>
          <w:color w:val="auto"/>
          <w:sz w:val="28"/>
          <w:szCs w:val="28"/>
        </w:rPr>
        <w:t xml:space="preserve">________________________________________________________________________, </w:t>
      </w:r>
    </w:p>
    <w:p w14:paraId="684A3B98" w14:textId="1D847DCA" w:rsidR="004B5615" w:rsidRPr="00D2062D" w:rsidRDefault="004B5615" w:rsidP="00D2062D">
      <w:pPr>
        <w:pStyle w:val="Default"/>
        <w:jc w:val="center"/>
        <w:rPr>
          <w:color w:val="auto"/>
        </w:rPr>
      </w:pPr>
      <w:r w:rsidRPr="00D2062D">
        <w:rPr>
          <w:color w:val="auto"/>
        </w:rPr>
        <w:t>(вид и наименование проекта муниципального правового акта)</w:t>
      </w:r>
    </w:p>
    <w:p w14:paraId="02DD1741" w14:textId="5D9C6B11" w:rsidR="004B5615" w:rsidRPr="00C97020" w:rsidRDefault="00D2062D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</w:t>
      </w:r>
      <w:r w:rsidR="004B5615" w:rsidRPr="00C97020">
        <w:rPr>
          <w:color w:val="auto"/>
          <w:sz w:val="28"/>
          <w:szCs w:val="28"/>
        </w:rPr>
        <w:t>Уполномоченным лицом от имени инициативной группы граждан, проживающих на территории муниципального образования «</w:t>
      </w:r>
      <w:r w:rsidR="00C54AF6">
        <w:rPr>
          <w:color w:val="auto"/>
          <w:sz w:val="28"/>
          <w:szCs w:val="28"/>
        </w:rPr>
        <w:t xml:space="preserve">Темкинский </w:t>
      </w:r>
      <w:r w:rsidR="004B5615" w:rsidRPr="00C97020">
        <w:rPr>
          <w:color w:val="auto"/>
          <w:sz w:val="28"/>
          <w:szCs w:val="28"/>
        </w:rPr>
        <w:t xml:space="preserve">муниципальный округ» Смоленской области и обладающих активным избирательным правом, является ________________________________________________________________________ </w:t>
      </w:r>
    </w:p>
    <w:p w14:paraId="76D1D4B4" w14:textId="1B91B59F" w:rsidR="004B5615" w:rsidRPr="00C54AF6" w:rsidRDefault="004B5615" w:rsidP="00C54AF6">
      <w:pPr>
        <w:pStyle w:val="Default"/>
        <w:jc w:val="center"/>
        <w:rPr>
          <w:color w:val="auto"/>
        </w:rPr>
      </w:pPr>
      <w:r w:rsidRPr="00C54AF6">
        <w:rPr>
          <w:color w:val="auto"/>
        </w:rPr>
        <w:t>(фамилия, имя, отчество, дата рождения и место проживания уполномоченного лица)</w:t>
      </w:r>
    </w:p>
    <w:p w14:paraId="0D417044" w14:textId="77777777" w:rsidR="00C54AF6" w:rsidRDefault="00C54AF6" w:rsidP="00C54AF6">
      <w:pPr>
        <w:pStyle w:val="Default"/>
        <w:jc w:val="both"/>
        <w:rPr>
          <w:color w:val="auto"/>
          <w:sz w:val="28"/>
          <w:szCs w:val="28"/>
        </w:rPr>
      </w:pPr>
    </w:p>
    <w:p w14:paraId="0E973CDA" w14:textId="16D8E689" w:rsidR="00C54AF6" w:rsidRDefault="00C54AF6" w:rsidP="00C54AF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</w:t>
      </w:r>
      <w:r w:rsidR="004B5615" w:rsidRPr="00C97020">
        <w:rPr>
          <w:color w:val="auto"/>
          <w:sz w:val="28"/>
          <w:szCs w:val="28"/>
        </w:rPr>
        <w:t>Приложение: 1. Список</w:t>
      </w:r>
      <w:r>
        <w:rPr>
          <w:color w:val="auto"/>
          <w:sz w:val="28"/>
          <w:szCs w:val="28"/>
        </w:rPr>
        <w:t xml:space="preserve"> </w:t>
      </w:r>
      <w:r w:rsidR="004B5615" w:rsidRPr="00C97020">
        <w:rPr>
          <w:color w:val="auto"/>
          <w:sz w:val="28"/>
          <w:szCs w:val="28"/>
        </w:rPr>
        <w:t xml:space="preserve"> инициативной </w:t>
      </w:r>
      <w:r>
        <w:rPr>
          <w:color w:val="auto"/>
          <w:sz w:val="28"/>
          <w:szCs w:val="28"/>
        </w:rPr>
        <w:t xml:space="preserve"> </w:t>
      </w:r>
      <w:r w:rsidR="004B5615" w:rsidRPr="00C97020">
        <w:rPr>
          <w:color w:val="auto"/>
          <w:sz w:val="28"/>
          <w:szCs w:val="28"/>
        </w:rPr>
        <w:t>группы</w:t>
      </w:r>
      <w:r>
        <w:rPr>
          <w:color w:val="auto"/>
          <w:sz w:val="28"/>
          <w:szCs w:val="28"/>
        </w:rPr>
        <w:t xml:space="preserve"> </w:t>
      </w:r>
      <w:r w:rsidR="004B5615" w:rsidRPr="00C97020">
        <w:rPr>
          <w:color w:val="auto"/>
          <w:sz w:val="28"/>
          <w:szCs w:val="28"/>
        </w:rPr>
        <w:t xml:space="preserve"> граждан, </w:t>
      </w:r>
      <w:r>
        <w:rPr>
          <w:color w:val="auto"/>
          <w:sz w:val="28"/>
          <w:szCs w:val="28"/>
        </w:rPr>
        <w:t xml:space="preserve">  </w:t>
      </w:r>
      <w:r w:rsidR="004B5615" w:rsidRPr="00C97020">
        <w:rPr>
          <w:color w:val="auto"/>
          <w:sz w:val="28"/>
          <w:szCs w:val="28"/>
        </w:rPr>
        <w:t xml:space="preserve">проживающих </w:t>
      </w:r>
      <w:r>
        <w:rPr>
          <w:color w:val="auto"/>
          <w:sz w:val="28"/>
          <w:szCs w:val="28"/>
        </w:rPr>
        <w:t xml:space="preserve">   </w:t>
      </w:r>
      <w:r w:rsidR="004B5615" w:rsidRPr="00C97020">
        <w:rPr>
          <w:color w:val="auto"/>
          <w:sz w:val="28"/>
          <w:szCs w:val="28"/>
        </w:rPr>
        <w:t>на</w:t>
      </w:r>
    </w:p>
    <w:p w14:paraId="58F49430" w14:textId="4C2B31C0" w:rsidR="00C54AF6" w:rsidRDefault="00C54AF6" w:rsidP="00C54AF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  </w:t>
      </w:r>
      <w:r w:rsidR="004B5615" w:rsidRPr="00C97020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т</w:t>
      </w:r>
      <w:r w:rsidR="004B5615" w:rsidRPr="00C97020">
        <w:rPr>
          <w:color w:val="auto"/>
          <w:sz w:val="28"/>
          <w:szCs w:val="28"/>
        </w:rPr>
        <w:t>ерритории</w:t>
      </w:r>
      <w:r>
        <w:rPr>
          <w:color w:val="auto"/>
          <w:sz w:val="28"/>
          <w:szCs w:val="28"/>
        </w:rPr>
        <w:t xml:space="preserve">      </w:t>
      </w:r>
      <w:r w:rsidR="004B5615" w:rsidRPr="00C97020">
        <w:rPr>
          <w:color w:val="auto"/>
          <w:sz w:val="28"/>
          <w:szCs w:val="28"/>
        </w:rPr>
        <w:t xml:space="preserve"> муниципального </w:t>
      </w:r>
      <w:r>
        <w:rPr>
          <w:color w:val="auto"/>
          <w:sz w:val="28"/>
          <w:szCs w:val="28"/>
        </w:rPr>
        <w:t xml:space="preserve">     </w:t>
      </w:r>
      <w:r w:rsidR="004B5615" w:rsidRPr="00C97020">
        <w:rPr>
          <w:color w:val="auto"/>
          <w:sz w:val="28"/>
          <w:szCs w:val="28"/>
        </w:rPr>
        <w:t xml:space="preserve">образования </w:t>
      </w:r>
      <w:r>
        <w:rPr>
          <w:color w:val="auto"/>
          <w:sz w:val="28"/>
          <w:szCs w:val="28"/>
        </w:rPr>
        <w:t xml:space="preserve">  </w:t>
      </w:r>
      <w:r w:rsidR="004B5615" w:rsidRPr="00C97020">
        <w:rPr>
          <w:color w:val="auto"/>
          <w:sz w:val="28"/>
          <w:szCs w:val="28"/>
        </w:rPr>
        <w:t>«</w:t>
      </w:r>
      <w:r>
        <w:rPr>
          <w:color w:val="auto"/>
          <w:sz w:val="28"/>
          <w:szCs w:val="28"/>
        </w:rPr>
        <w:t>Темкинский</w:t>
      </w:r>
    </w:p>
    <w:p w14:paraId="4CDE6157" w14:textId="0F22C96F" w:rsidR="00C54AF6" w:rsidRDefault="00C54AF6" w:rsidP="00C54AF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</w:t>
      </w:r>
      <w:r w:rsidR="004B5615" w:rsidRPr="00C97020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   </w:t>
      </w:r>
      <w:r w:rsidR="004B5615" w:rsidRPr="00C97020">
        <w:rPr>
          <w:color w:val="auto"/>
          <w:sz w:val="28"/>
          <w:szCs w:val="28"/>
        </w:rPr>
        <w:t xml:space="preserve">муниципальный округ» Смоленской </w:t>
      </w:r>
      <w:r>
        <w:rPr>
          <w:color w:val="auto"/>
          <w:sz w:val="28"/>
          <w:szCs w:val="28"/>
        </w:rPr>
        <w:t xml:space="preserve">  </w:t>
      </w:r>
      <w:r w:rsidR="004B5615" w:rsidRPr="00C97020">
        <w:rPr>
          <w:color w:val="auto"/>
          <w:sz w:val="28"/>
          <w:szCs w:val="28"/>
        </w:rPr>
        <w:t xml:space="preserve">области </w:t>
      </w:r>
      <w:r>
        <w:rPr>
          <w:color w:val="auto"/>
          <w:sz w:val="28"/>
          <w:szCs w:val="28"/>
        </w:rPr>
        <w:t xml:space="preserve"> </w:t>
      </w:r>
      <w:r w:rsidR="004B5615" w:rsidRPr="00C97020">
        <w:rPr>
          <w:color w:val="auto"/>
          <w:sz w:val="28"/>
          <w:szCs w:val="28"/>
        </w:rPr>
        <w:t xml:space="preserve">и </w:t>
      </w:r>
      <w:r>
        <w:rPr>
          <w:color w:val="auto"/>
          <w:sz w:val="28"/>
          <w:szCs w:val="28"/>
        </w:rPr>
        <w:t xml:space="preserve">   </w:t>
      </w:r>
      <w:r w:rsidR="004B5615" w:rsidRPr="00C97020">
        <w:rPr>
          <w:color w:val="auto"/>
          <w:sz w:val="28"/>
          <w:szCs w:val="28"/>
        </w:rPr>
        <w:t>обладающих</w:t>
      </w:r>
    </w:p>
    <w:p w14:paraId="5C255CBA" w14:textId="20633F69" w:rsidR="00C54AF6" w:rsidRPr="00C97020" w:rsidRDefault="00C54AF6" w:rsidP="00C54AF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   </w:t>
      </w:r>
      <w:r w:rsidR="004B5615" w:rsidRPr="00C97020">
        <w:rPr>
          <w:color w:val="auto"/>
          <w:sz w:val="28"/>
          <w:szCs w:val="28"/>
        </w:rPr>
        <w:t xml:space="preserve">активным избирательным правом на __ л. в 1 экз. </w:t>
      </w:r>
    </w:p>
    <w:p w14:paraId="55F34C05" w14:textId="54CB39B0" w:rsidR="00C54AF6" w:rsidRDefault="00C54AF6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  </w:t>
      </w:r>
      <w:r w:rsidR="004B5615" w:rsidRPr="00C97020">
        <w:rPr>
          <w:color w:val="auto"/>
          <w:sz w:val="28"/>
          <w:szCs w:val="28"/>
        </w:rPr>
        <w:t xml:space="preserve">2. Протокол </w:t>
      </w:r>
      <w:r>
        <w:rPr>
          <w:color w:val="auto"/>
          <w:sz w:val="28"/>
          <w:szCs w:val="28"/>
        </w:rPr>
        <w:t xml:space="preserve">     </w:t>
      </w:r>
      <w:r w:rsidR="004B5615" w:rsidRPr="00C97020">
        <w:rPr>
          <w:color w:val="auto"/>
          <w:sz w:val="28"/>
          <w:szCs w:val="28"/>
        </w:rPr>
        <w:t xml:space="preserve">собрания </w:t>
      </w:r>
      <w:r>
        <w:rPr>
          <w:color w:val="auto"/>
          <w:sz w:val="28"/>
          <w:szCs w:val="28"/>
        </w:rPr>
        <w:t xml:space="preserve">    </w:t>
      </w:r>
      <w:r w:rsidR="004B5615" w:rsidRPr="00C97020">
        <w:rPr>
          <w:color w:val="auto"/>
          <w:sz w:val="28"/>
          <w:szCs w:val="28"/>
        </w:rPr>
        <w:t xml:space="preserve">инициативной </w:t>
      </w:r>
      <w:r>
        <w:rPr>
          <w:color w:val="auto"/>
          <w:sz w:val="28"/>
          <w:szCs w:val="28"/>
        </w:rPr>
        <w:t xml:space="preserve">    </w:t>
      </w:r>
      <w:r w:rsidR="004B5615" w:rsidRPr="00C97020">
        <w:rPr>
          <w:color w:val="auto"/>
          <w:sz w:val="28"/>
          <w:szCs w:val="28"/>
        </w:rPr>
        <w:t xml:space="preserve">группы </w:t>
      </w:r>
      <w:r>
        <w:rPr>
          <w:color w:val="auto"/>
          <w:sz w:val="28"/>
          <w:szCs w:val="28"/>
        </w:rPr>
        <w:t xml:space="preserve">    </w:t>
      </w:r>
      <w:r w:rsidR="004B5615" w:rsidRPr="00C97020">
        <w:rPr>
          <w:color w:val="auto"/>
          <w:sz w:val="28"/>
          <w:szCs w:val="28"/>
        </w:rPr>
        <w:t xml:space="preserve">граждан, </w:t>
      </w:r>
    </w:p>
    <w:p w14:paraId="72757BD2" w14:textId="7B376169" w:rsidR="00C54AF6" w:rsidRDefault="00C54AF6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   </w:t>
      </w:r>
      <w:r w:rsidR="004B5615" w:rsidRPr="00C97020">
        <w:rPr>
          <w:color w:val="auto"/>
          <w:sz w:val="28"/>
          <w:szCs w:val="28"/>
        </w:rPr>
        <w:t xml:space="preserve">проживающих </w:t>
      </w:r>
      <w:r w:rsidR="00983852">
        <w:rPr>
          <w:color w:val="auto"/>
          <w:sz w:val="28"/>
          <w:szCs w:val="28"/>
        </w:rPr>
        <w:t xml:space="preserve">   </w:t>
      </w:r>
      <w:r w:rsidR="004B5615" w:rsidRPr="00C97020">
        <w:rPr>
          <w:color w:val="auto"/>
          <w:sz w:val="28"/>
          <w:szCs w:val="28"/>
        </w:rPr>
        <w:t xml:space="preserve">на </w:t>
      </w:r>
      <w:r w:rsidR="00983852">
        <w:rPr>
          <w:color w:val="auto"/>
          <w:sz w:val="28"/>
          <w:szCs w:val="28"/>
        </w:rPr>
        <w:t xml:space="preserve">  </w:t>
      </w:r>
      <w:r w:rsidR="004B5615" w:rsidRPr="00C97020">
        <w:rPr>
          <w:color w:val="auto"/>
          <w:sz w:val="28"/>
          <w:szCs w:val="28"/>
        </w:rPr>
        <w:t xml:space="preserve">территории муниципального </w:t>
      </w:r>
      <w:r w:rsidR="00983852">
        <w:rPr>
          <w:color w:val="auto"/>
          <w:sz w:val="28"/>
          <w:szCs w:val="28"/>
        </w:rPr>
        <w:t xml:space="preserve"> </w:t>
      </w:r>
      <w:r w:rsidR="004B5615" w:rsidRPr="00C97020">
        <w:rPr>
          <w:color w:val="auto"/>
          <w:sz w:val="28"/>
          <w:szCs w:val="28"/>
        </w:rPr>
        <w:t>образования</w:t>
      </w:r>
    </w:p>
    <w:p w14:paraId="3A288A75" w14:textId="2B335050" w:rsidR="00983852" w:rsidRDefault="00C54AF6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</w:t>
      </w:r>
      <w:r w:rsidR="004B5615" w:rsidRPr="00C97020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      </w:t>
      </w:r>
      <w:r w:rsidR="004B5615" w:rsidRPr="00C97020">
        <w:rPr>
          <w:color w:val="auto"/>
          <w:sz w:val="28"/>
          <w:szCs w:val="28"/>
        </w:rPr>
        <w:t>«</w:t>
      </w:r>
      <w:r w:rsidR="00983852">
        <w:rPr>
          <w:color w:val="auto"/>
          <w:sz w:val="28"/>
          <w:szCs w:val="28"/>
        </w:rPr>
        <w:t>Темкинский</w:t>
      </w:r>
      <w:r w:rsidR="004B5615" w:rsidRPr="00C97020">
        <w:rPr>
          <w:color w:val="auto"/>
          <w:sz w:val="28"/>
          <w:szCs w:val="28"/>
        </w:rPr>
        <w:t xml:space="preserve"> </w:t>
      </w:r>
      <w:r w:rsidR="00983852">
        <w:rPr>
          <w:color w:val="auto"/>
          <w:sz w:val="28"/>
          <w:szCs w:val="28"/>
        </w:rPr>
        <w:t xml:space="preserve">   </w:t>
      </w:r>
      <w:r w:rsidR="004B5615" w:rsidRPr="00C97020">
        <w:rPr>
          <w:color w:val="auto"/>
          <w:sz w:val="28"/>
          <w:szCs w:val="28"/>
        </w:rPr>
        <w:t xml:space="preserve">муниципальный </w:t>
      </w:r>
      <w:r w:rsidR="00983852">
        <w:rPr>
          <w:color w:val="auto"/>
          <w:sz w:val="28"/>
          <w:szCs w:val="28"/>
        </w:rPr>
        <w:t xml:space="preserve">   </w:t>
      </w:r>
      <w:r w:rsidR="004B5615" w:rsidRPr="00C97020">
        <w:rPr>
          <w:color w:val="auto"/>
          <w:sz w:val="28"/>
          <w:szCs w:val="28"/>
        </w:rPr>
        <w:t xml:space="preserve">округ» </w:t>
      </w:r>
      <w:r w:rsidR="00983852">
        <w:rPr>
          <w:color w:val="auto"/>
          <w:sz w:val="28"/>
          <w:szCs w:val="28"/>
        </w:rPr>
        <w:t xml:space="preserve">   </w:t>
      </w:r>
      <w:r w:rsidR="004B5615" w:rsidRPr="00C97020">
        <w:rPr>
          <w:color w:val="auto"/>
          <w:sz w:val="28"/>
          <w:szCs w:val="28"/>
        </w:rPr>
        <w:t xml:space="preserve">Смоленской </w:t>
      </w:r>
      <w:r w:rsidR="00983852">
        <w:rPr>
          <w:color w:val="auto"/>
          <w:sz w:val="28"/>
          <w:szCs w:val="28"/>
        </w:rPr>
        <w:t xml:space="preserve"> </w:t>
      </w:r>
      <w:r w:rsidR="004B5615" w:rsidRPr="00C97020">
        <w:rPr>
          <w:color w:val="auto"/>
          <w:sz w:val="28"/>
          <w:szCs w:val="28"/>
        </w:rPr>
        <w:t xml:space="preserve">области </w:t>
      </w:r>
    </w:p>
    <w:p w14:paraId="46056E5D" w14:textId="3A69B4FC" w:rsidR="004B5615" w:rsidRPr="00C97020" w:rsidRDefault="00983852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  </w:t>
      </w:r>
      <w:r w:rsidR="004B5615" w:rsidRPr="00C97020">
        <w:rPr>
          <w:color w:val="auto"/>
          <w:sz w:val="28"/>
          <w:szCs w:val="28"/>
        </w:rPr>
        <w:t xml:space="preserve">и обладающих активным избирательным правом на __ л. в 1 экз. </w:t>
      </w:r>
    </w:p>
    <w:p w14:paraId="5E4FA29C" w14:textId="77777777" w:rsidR="00983852" w:rsidRPr="00983852" w:rsidRDefault="00983852" w:rsidP="004B5615">
      <w:pPr>
        <w:pStyle w:val="Default"/>
        <w:jc w:val="both"/>
        <w:rPr>
          <w:color w:val="auto"/>
          <w:sz w:val="20"/>
          <w:szCs w:val="20"/>
        </w:rPr>
      </w:pPr>
    </w:p>
    <w:p w14:paraId="0CBAFAA1" w14:textId="567819B5" w:rsidR="00983852" w:rsidRDefault="004B5615" w:rsidP="004B5615">
      <w:pPr>
        <w:pStyle w:val="Default"/>
        <w:jc w:val="both"/>
        <w:rPr>
          <w:color w:val="auto"/>
          <w:sz w:val="28"/>
          <w:szCs w:val="28"/>
        </w:rPr>
      </w:pPr>
      <w:r w:rsidRPr="00C97020">
        <w:rPr>
          <w:color w:val="auto"/>
          <w:sz w:val="28"/>
          <w:szCs w:val="28"/>
        </w:rPr>
        <w:t xml:space="preserve">Председательствующий </w:t>
      </w:r>
      <w:r w:rsidR="00983852">
        <w:rPr>
          <w:color w:val="auto"/>
          <w:sz w:val="28"/>
          <w:szCs w:val="28"/>
        </w:rPr>
        <w:t xml:space="preserve">         </w:t>
      </w:r>
      <w:r w:rsidRPr="00C97020">
        <w:rPr>
          <w:color w:val="auto"/>
          <w:sz w:val="28"/>
          <w:szCs w:val="28"/>
        </w:rPr>
        <w:t xml:space="preserve">на </w:t>
      </w:r>
    </w:p>
    <w:p w14:paraId="433EB714" w14:textId="5B8D4AB6" w:rsidR="00983852" w:rsidRDefault="00983852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</w:t>
      </w:r>
      <w:r w:rsidR="004B5615" w:rsidRPr="00C97020">
        <w:rPr>
          <w:color w:val="auto"/>
          <w:sz w:val="28"/>
          <w:szCs w:val="28"/>
        </w:rPr>
        <w:t>обрани</w:t>
      </w:r>
      <w:r>
        <w:rPr>
          <w:color w:val="auto"/>
          <w:sz w:val="28"/>
          <w:szCs w:val="28"/>
        </w:rPr>
        <w:t xml:space="preserve">и </w:t>
      </w:r>
      <w:r w:rsidR="004B5615" w:rsidRPr="00C97020">
        <w:rPr>
          <w:color w:val="auto"/>
          <w:sz w:val="28"/>
          <w:szCs w:val="28"/>
        </w:rPr>
        <w:t xml:space="preserve">инициативной группы </w:t>
      </w:r>
    </w:p>
    <w:p w14:paraId="6C923F48" w14:textId="2953F403" w:rsidR="00983852" w:rsidRDefault="004B5615" w:rsidP="004B5615">
      <w:pPr>
        <w:pStyle w:val="Default"/>
        <w:jc w:val="both"/>
        <w:rPr>
          <w:color w:val="auto"/>
          <w:sz w:val="28"/>
          <w:szCs w:val="28"/>
        </w:rPr>
      </w:pPr>
      <w:r w:rsidRPr="00C97020">
        <w:rPr>
          <w:color w:val="auto"/>
          <w:sz w:val="28"/>
          <w:szCs w:val="28"/>
        </w:rPr>
        <w:t xml:space="preserve">граждан, </w:t>
      </w:r>
      <w:r w:rsidR="00983852">
        <w:rPr>
          <w:color w:val="auto"/>
          <w:sz w:val="28"/>
          <w:szCs w:val="28"/>
        </w:rPr>
        <w:t xml:space="preserve">      </w:t>
      </w:r>
      <w:r w:rsidRPr="00C97020">
        <w:rPr>
          <w:color w:val="auto"/>
          <w:sz w:val="28"/>
          <w:szCs w:val="28"/>
        </w:rPr>
        <w:t xml:space="preserve">проживающих </w:t>
      </w:r>
      <w:r w:rsidR="00983852">
        <w:rPr>
          <w:color w:val="auto"/>
          <w:sz w:val="28"/>
          <w:szCs w:val="28"/>
        </w:rPr>
        <w:t xml:space="preserve">   </w:t>
      </w:r>
      <w:r w:rsidRPr="00C97020">
        <w:rPr>
          <w:color w:val="auto"/>
          <w:sz w:val="28"/>
          <w:szCs w:val="28"/>
        </w:rPr>
        <w:t xml:space="preserve">на </w:t>
      </w:r>
    </w:p>
    <w:p w14:paraId="2E404BBA" w14:textId="5207C3B4" w:rsidR="00983852" w:rsidRDefault="004B5615" w:rsidP="004B5615">
      <w:pPr>
        <w:pStyle w:val="Default"/>
        <w:jc w:val="both"/>
        <w:rPr>
          <w:color w:val="auto"/>
          <w:sz w:val="28"/>
          <w:szCs w:val="28"/>
        </w:rPr>
      </w:pPr>
      <w:r w:rsidRPr="00C97020">
        <w:rPr>
          <w:color w:val="auto"/>
          <w:sz w:val="28"/>
          <w:szCs w:val="28"/>
        </w:rPr>
        <w:t xml:space="preserve">территории </w:t>
      </w:r>
      <w:r w:rsidR="00983852">
        <w:rPr>
          <w:color w:val="auto"/>
          <w:sz w:val="28"/>
          <w:szCs w:val="28"/>
        </w:rPr>
        <w:t xml:space="preserve">     </w:t>
      </w:r>
      <w:r w:rsidR="00BA384E">
        <w:rPr>
          <w:color w:val="auto"/>
          <w:sz w:val="28"/>
          <w:szCs w:val="28"/>
        </w:rPr>
        <w:t xml:space="preserve"> </w:t>
      </w:r>
      <w:r w:rsidRPr="00C97020">
        <w:rPr>
          <w:color w:val="auto"/>
          <w:sz w:val="28"/>
          <w:szCs w:val="28"/>
        </w:rPr>
        <w:t xml:space="preserve">муниципального </w:t>
      </w:r>
    </w:p>
    <w:p w14:paraId="037F1C02" w14:textId="0EEBA164" w:rsidR="00983852" w:rsidRDefault="004B5615" w:rsidP="004B5615">
      <w:pPr>
        <w:pStyle w:val="Default"/>
        <w:jc w:val="both"/>
        <w:rPr>
          <w:color w:val="auto"/>
          <w:sz w:val="28"/>
          <w:szCs w:val="28"/>
        </w:rPr>
      </w:pPr>
      <w:r w:rsidRPr="00C97020">
        <w:rPr>
          <w:color w:val="auto"/>
          <w:sz w:val="28"/>
          <w:szCs w:val="28"/>
        </w:rPr>
        <w:t xml:space="preserve">образования </w:t>
      </w:r>
      <w:r w:rsidR="00983852">
        <w:rPr>
          <w:color w:val="auto"/>
          <w:sz w:val="28"/>
          <w:szCs w:val="28"/>
        </w:rPr>
        <w:t xml:space="preserve">         </w:t>
      </w:r>
      <w:r w:rsidR="00BA384E">
        <w:rPr>
          <w:color w:val="auto"/>
          <w:sz w:val="28"/>
          <w:szCs w:val="28"/>
        </w:rPr>
        <w:t xml:space="preserve"> </w:t>
      </w:r>
      <w:r w:rsidRPr="00C97020">
        <w:rPr>
          <w:color w:val="auto"/>
          <w:sz w:val="28"/>
          <w:szCs w:val="28"/>
        </w:rPr>
        <w:t>«</w:t>
      </w:r>
      <w:r w:rsidR="00983852">
        <w:rPr>
          <w:color w:val="auto"/>
          <w:sz w:val="28"/>
          <w:szCs w:val="28"/>
        </w:rPr>
        <w:t xml:space="preserve">Темкинский </w:t>
      </w:r>
    </w:p>
    <w:p w14:paraId="5918439C" w14:textId="2FC9211B" w:rsidR="00983852" w:rsidRDefault="004B5615" w:rsidP="004B5615">
      <w:pPr>
        <w:pStyle w:val="Default"/>
        <w:jc w:val="both"/>
        <w:rPr>
          <w:color w:val="auto"/>
          <w:sz w:val="28"/>
          <w:szCs w:val="28"/>
        </w:rPr>
      </w:pPr>
      <w:r w:rsidRPr="00C97020">
        <w:rPr>
          <w:color w:val="auto"/>
          <w:sz w:val="28"/>
          <w:szCs w:val="28"/>
        </w:rPr>
        <w:t xml:space="preserve"> муниципальный </w:t>
      </w:r>
      <w:r w:rsidR="00983852">
        <w:rPr>
          <w:color w:val="auto"/>
          <w:sz w:val="28"/>
          <w:szCs w:val="28"/>
        </w:rPr>
        <w:t xml:space="preserve">             </w:t>
      </w:r>
      <w:r w:rsidR="00BA384E">
        <w:rPr>
          <w:color w:val="auto"/>
          <w:sz w:val="28"/>
          <w:szCs w:val="28"/>
        </w:rPr>
        <w:t xml:space="preserve"> </w:t>
      </w:r>
      <w:r w:rsidRPr="00C97020">
        <w:rPr>
          <w:color w:val="auto"/>
          <w:sz w:val="28"/>
          <w:szCs w:val="28"/>
        </w:rPr>
        <w:t xml:space="preserve">округ» </w:t>
      </w:r>
    </w:p>
    <w:p w14:paraId="79CDCA36" w14:textId="2C670E24" w:rsidR="004B5615" w:rsidRDefault="004B5615" w:rsidP="004B5615">
      <w:pPr>
        <w:pStyle w:val="Default"/>
        <w:jc w:val="both"/>
        <w:rPr>
          <w:color w:val="auto"/>
          <w:sz w:val="28"/>
          <w:szCs w:val="28"/>
        </w:rPr>
      </w:pPr>
      <w:r w:rsidRPr="00C97020">
        <w:rPr>
          <w:color w:val="auto"/>
          <w:sz w:val="28"/>
          <w:szCs w:val="28"/>
        </w:rPr>
        <w:t xml:space="preserve">Смоленской </w:t>
      </w:r>
      <w:r w:rsidR="00983852">
        <w:rPr>
          <w:color w:val="auto"/>
          <w:sz w:val="28"/>
          <w:szCs w:val="28"/>
        </w:rPr>
        <w:t xml:space="preserve">        </w:t>
      </w:r>
      <w:r w:rsidR="00BA384E">
        <w:rPr>
          <w:color w:val="auto"/>
          <w:sz w:val="28"/>
          <w:szCs w:val="28"/>
        </w:rPr>
        <w:t xml:space="preserve"> </w:t>
      </w:r>
      <w:r w:rsidR="00983852">
        <w:rPr>
          <w:color w:val="auto"/>
          <w:sz w:val="28"/>
          <w:szCs w:val="28"/>
        </w:rPr>
        <w:t xml:space="preserve"> </w:t>
      </w:r>
      <w:r w:rsidRPr="00C97020">
        <w:rPr>
          <w:color w:val="auto"/>
          <w:sz w:val="28"/>
          <w:szCs w:val="28"/>
        </w:rPr>
        <w:t xml:space="preserve">области </w:t>
      </w:r>
      <w:r w:rsidR="00983852">
        <w:rPr>
          <w:color w:val="auto"/>
          <w:sz w:val="28"/>
          <w:szCs w:val="28"/>
        </w:rPr>
        <w:t xml:space="preserve">      </w:t>
      </w:r>
      <w:r w:rsidRPr="00C97020">
        <w:rPr>
          <w:color w:val="auto"/>
          <w:sz w:val="28"/>
          <w:szCs w:val="28"/>
        </w:rPr>
        <w:t xml:space="preserve">и </w:t>
      </w:r>
      <w:r w:rsidR="00983852">
        <w:rPr>
          <w:color w:val="auto"/>
          <w:sz w:val="28"/>
          <w:szCs w:val="28"/>
        </w:rPr>
        <w:t xml:space="preserve"> </w:t>
      </w:r>
    </w:p>
    <w:p w14:paraId="08964530" w14:textId="55B16D51" w:rsidR="0033269B" w:rsidRPr="00C97020" w:rsidRDefault="0033269B" w:rsidP="004B561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обладающих                активным </w:t>
      </w:r>
    </w:p>
    <w:p w14:paraId="66D370AD" w14:textId="3DD3DF10" w:rsidR="004B5615" w:rsidRPr="00C97020" w:rsidRDefault="004B5615" w:rsidP="004B5615">
      <w:pPr>
        <w:pStyle w:val="Default"/>
        <w:pageBreakBefore/>
        <w:jc w:val="both"/>
        <w:rPr>
          <w:color w:val="auto"/>
          <w:sz w:val="28"/>
          <w:szCs w:val="28"/>
        </w:rPr>
      </w:pPr>
      <w:r w:rsidRPr="00C97020">
        <w:rPr>
          <w:color w:val="auto"/>
          <w:sz w:val="28"/>
          <w:szCs w:val="28"/>
        </w:rPr>
        <w:lastRenderedPageBreak/>
        <w:t xml:space="preserve">избирательным правом </w:t>
      </w:r>
    </w:p>
    <w:p w14:paraId="58968ED0" w14:textId="7FFCF521" w:rsidR="004B5615" w:rsidRPr="00C97020" w:rsidRDefault="004B5615" w:rsidP="00FF7A89">
      <w:pPr>
        <w:pStyle w:val="Default"/>
        <w:jc w:val="right"/>
        <w:rPr>
          <w:color w:val="auto"/>
          <w:sz w:val="28"/>
          <w:szCs w:val="28"/>
        </w:rPr>
      </w:pPr>
      <w:r w:rsidRPr="00C97020">
        <w:rPr>
          <w:color w:val="auto"/>
          <w:sz w:val="28"/>
          <w:szCs w:val="28"/>
        </w:rPr>
        <w:t xml:space="preserve">_____ ______________________________________ </w:t>
      </w:r>
    </w:p>
    <w:p w14:paraId="22F1A5F8" w14:textId="50054008" w:rsidR="004B5615" w:rsidRDefault="00FF7A89" w:rsidP="00FF7A89">
      <w:pPr>
        <w:pStyle w:val="Default"/>
        <w:jc w:val="center"/>
        <w:rPr>
          <w:color w:val="auto"/>
        </w:rPr>
      </w:pPr>
      <w:r>
        <w:rPr>
          <w:color w:val="auto"/>
        </w:rPr>
        <w:t xml:space="preserve">                                                               </w:t>
      </w:r>
      <w:r w:rsidR="004B5615" w:rsidRPr="00FF7A89">
        <w:rPr>
          <w:color w:val="auto"/>
        </w:rPr>
        <w:t xml:space="preserve">(подпись) </w:t>
      </w:r>
      <w:r>
        <w:rPr>
          <w:color w:val="auto"/>
        </w:rPr>
        <w:t xml:space="preserve">                                       </w:t>
      </w:r>
      <w:r w:rsidR="004B5615" w:rsidRPr="00FF7A89">
        <w:rPr>
          <w:color w:val="auto"/>
        </w:rPr>
        <w:t>(фамилия, имя, отчество)</w:t>
      </w:r>
    </w:p>
    <w:p w14:paraId="2131B53F" w14:textId="77777777" w:rsidR="00FF7A89" w:rsidRPr="00FF7A89" w:rsidRDefault="00FF7A89" w:rsidP="00FF7A89">
      <w:pPr>
        <w:pStyle w:val="Default"/>
        <w:jc w:val="right"/>
        <w:rPr>
          <w:color w:val="auto"/>
        </w:rPr>
      </w:pPr>
    </w:p>
    <w:p w14:paraId="0D50627B" w14:textId="2269E216" w:rsidR="00FF7A89" w:rsidRDefault="004B5615" w:rsidP="004B5615">
      <w:pPr>
        <w:pStyle w:val="Default"/>
        <w:jc w:val="both"/>
        <w:rPr>
          <w:color w:val="auto"/>
          <w:sz w:val="28"/>
          <w:szCs w:val="28"/>
        </w:rPr>
      </w:pPr>
      <w:r w:rsidRPr="00C97020">
        <w:rPr>
          <w:color w:val="auto"/>
          <w:sz w:val="28"/>
          <w:szCs w:val="28"/>
        </w:rPr>
        <w:t xml:space="preserve">Секретарь </w:t>
      </w:r>
      <w:r w:rsidR="00FF7A89">
        <w:rPr>
          <w:color w:val="auto"/>
          <w:sz w:val="28"/>
          <w:szCs w:val="28"/>
        </w:rPr>
        <w:t xml:space="preserve">                   </w:t>
      </w:r>
      <w:r w:rsidRPr="00C97020">
        <w:rPr>
          <w:color w:val="auto"/>
          <w:sz w:val="28"/>
          <w:szCs w:val="28"/>
        </w:rPr>
        <w:t xml:space="preserve">собрания </w:t>
      </w:r>
    </w:p>
    <w:p w14:paraId="7FAB99A4" w14:textId="77777777" w:rsidR="00FF7A89" w:rsidRDefault="004B5615" w:rsidP="004B5615">
      <w:pPr>
        <w:pStyle w:val="Default"/>
        <w:jc w:val="both"/>
        <w:rPr>
          <w:color w:val="auto"/>
          <w:sz w:val="28"/>
          <w:szCs w:val="28"/>
        </w:rPr>
      </w:pPr>
      <w:r w:rsidRPr="00C97020">
        <w:rPr>
          <w:color w:val="auto"/>
          <w:sz w:val="28"/>
          <w:szCs w:val="28"/>
        </w:rPr>
        <w:t xml:space="preserve">инициативной группы граждан, </w:t>
      </w:r>
    </w:p>
    <w:p w14:paraId="23C9C875" w14:textId="60036F9B" w:rsidR="00FF7A89" w:rsidRDefault="004B5615" w:rsidP="004B5615">
      <w:pPr>
        <w:pStyle w:val="Default"/>
        <w:jc w:val="both"/>
        <w:rPr>
          <w:color w:val="auto"/>
          <w:sz w:val="28"/>
          <w:szCs w:val="28"/>
        </w:rPr>
      </w:pPr>
      <w:r w:rsidRPr="00C97020">
        <w:rPr>
          <w:color w:val="auto"/>
          <w:sz w:val="28"/>
          <w:szCs w:val="28"/>
        </w:rPr>
        <w:t xml:space="preserve">проживающих </w:t>
      </w:r>
      <w:r w:rsidR="00FF7A89">
        <w:rPr>
          <w:color w:val="auto"/>
          <w:sz w:val="28"/>
          <w:szCs w:val="28"/>
        </w:rPr>
        <w:t xml:space="preserve">  </w:t>
      </w:r>
      <w:r w:rsidRPr="00C97020">
        <w:rPr>
          <w:color w:val="auto"/>
          <w:sz w:val="28"/>
          <w:szCs w:val="28"/>
        </w:rPr>
        <w:t xml:space="preserve">на </w:t>
      </w:r>
      <w:r w:rsidR="00FF7A89">
        <w:rPr>
          <w:color w:val="auto"/>
          <w:sz w:val="28"/>
          <w:szCs w:val="28"/>
        </w:rPr>
        <w:t xml:space="preserve"> </w:t>
      </w:r>
      <w:r w:rsidRPr="00C97020">
        <w:rPr>
          <w:color w:val="auto"/>
          <w:sz w:val="28"/>
          <w:szCs w:val="28"/>
        </w:rPr>
        <w:t xml:space="preserve">территории </w:t>
      </w:r>
    </w:p>
    <w:p w14:paraId="11F58A03" w14:textId="66DAA683" w:rsidR="00FF7A89" w:rsidRDefault="004B5615" w:rsidP="004B5615">
      <w:pPr>
        <w:pStyle w:val="Default"/>
        <w:jc w:val="both"/>
        <w:rPr>
          <w:color w:val="auto"/>
          <w:sz w:val="28"/>
          <w:szCs w:val="28"/>
        </w:rPr>
      </w:pPr>
      <w:r w:rsidRPr="00C97020">
        <w:rPr>
          <w:color w:val="auto"/>
          <w:sz w:val="28"/>
          <w:szCs w:val="28"/>
        </w:rPr>
        <w:t xml:space="preserve">муниципального </w:t>
      </w:r>
      <w:r w:rsidR="00FF7A89">
        <w:rPr>
          <w:color w:val="auto"/>
          <w:sz w:val="28"/>
          <w:szCs w:val="28"/>
        </w:rPr>
        <w:t xml:space="preserve">   </w:t>
      </w:r>
      <w:r w:rsidRPr="00C97020">
        <w:rPr>
          <w:color w:val="auto"/>
          <w:sz w:val="28"/>
          <w:szCs w:val="28"/>
        </w:rPr>
        <w:t xml:space="preserve">образования </w:t>
      </w:r>
    </w:p>
    <w:p w14:paraId="2B1C0CEE" w14:textId="7E7EEFAE" w:rsidR="00FF7A89" w:rsidRDefault="004B5615" w:rsidP="004B5615">
      <w:pPr>
        <w:pStyle w:val="Default"/>
        <w:jc w:val="both"/>
        <w:rPr>
          <w:color w:val="auto"/>
          <w:sz w:val="28"/>
          <w:szCs w:val="28"/>
        </w:rPr>
      </w:pPr>
      <w:r w:rsidRPr="00C97020">
        <w:rPr>
          <w:color w:val="auto"/>
          <w:sz w:val="28"/>
          <w:szCs w:val="28"/>
        </w:rPr>
        <w:t>«</w:t>
      </w:r>
      <w:r w:rsidR="00FF7A89">
        <w:rPr>
          <w:color w:val="auto"/>
          <w:sz w:val="28"/>
          <w:szCs w:val="28"/>
        </w:rPr>
        <w:t>Темкинский</w:t>
      </w:r>
      <w:r w:rsidRPr="00C97020">
        <w:rPr>
          <w:color w:val="auto"/>
          <w:sz w:val="28"/>
          <w:szCs w:val="28"/>
        </w:rPr>
        <w:t xml:space="preserve"> </w:t>
      </w:r>
      <w:r w:rsidR="00FF7A89">
        <w:rPr>
          <w:color w:val="auto"/>
          <w:sz w:val="28"/>
          <w:szCs w:val="28"/>
        </w:rPr>
        <w:t xml:space="preserve">  </w:t>
      </w:r>
      <w:r w:rsidRPr="00C97020">
        <w:rPr>
          <w:color w:val="auto"/>
          <w:sz w:val="28"/>
          <w:szCs w:val="28"/>
        </w:rPr>
        <w:t xml:space="preserve">муниципальный </w:t>
      </w:r>
    </w:p>
    <w:p w14:paraId="2C7A71F7" w14:textId="03D6A149" w:rsidR="00FF7A89" w:rsidRDefault="004B5615" w:rsidP="004B5615">
      <w:pPr>
        <w:pStyle w:val="Default"/>
        <w:jc w:val="both"/>
        <w:rPr>
          <w:color w:val="auto"/>
          <w:sz w:val="28"/>
          <w:szCs w:val="28"/>
        </w:rPr>
      </w:pPr>
      <w:r w:rsidRPr="00C97020">
        <w:rPr>
          <w:color w:val="auto"/>
          <w:sz w:val="28"/>
          <w:szCs w:val="28"/>
        </w:rPr>
        <w:t>округ»</w:t>
      </w:r>
      <w:r w:rsidR="00FF7A89">
        <w:rPr>
          <w:color w:val="auto"/>
          <w:sz w:val="28"/>
          <w:szCs w:val="28"/>
        </w:rPr>
        <w:t xml:space="preserve"> </w:t>
      </w:r>
      <w:r w:rsidRPr="00C97020">
        <w:rPr>
          <w:color w:val="auto"/>
          <w:sz w:val="28"/>
          <w:szCs w:val="28"/>
        </w:rPr>
        <w:t xml:space="preserve"> Смоленской </w:t>
      </w:r>
      <w:r w:rsidR="00FF7A89">
        <w:rPr>
          <w:color w:val="auto"/>
          <w:sz w:val="28"/>
          <w:szCs w:val="28"/>
        </w:rPr>
        <w:t xml:space="preserve">  </w:t>
      </w:r>
      <w:r w:rsidRPr="00C97020">
        <w:rPr>
          <w:color w:val="auto"/>
          <w:sz w:val="28"/>
          <w:szCs w:val="28"/>
        </w:rPr>
        <w:t xml:space="preserve">области и </w:t>
      </w:r>
    </w:p>
    <w:p w14:paraId="0F144904" w14:textId="700528AD" w:rsidR="00FF7A89" w:rsidRDefault="004B5615" w:rsidP="004B5615">
      <w:pPr>
        <w:pStyle w:val="Default"/>
        <w:jc w:val="both"/>
        <w:rPr>
          <w:color w:val="auto"/>
          <w:sz w:val="28"/>
          <w:szCs w:val="28"/>
        </w:rPr>
      </w:pPr>
      <w:r w:rsidRPr="00C97020">
        <w:rPr>
          <w:color w:val="auto"/>
          <w:sz w:val="28"/>
          <w:szCs w:val="28"/>
        </w:rPr>
        <w:t xml:space="preserve">обладающих </w:t>
      </w:r>
      <w:r w:rsidR="00FF7A89">
        <w:rPr>
          <w:color w:val="auto"/>
          <w:sz w:val="28"/>
          <w:szCs w:val="28"/>
        </w:rPr>
        <w:t xml:space="preserve">              </w:t>
      </w:r>
      <w:r w:rsidRPr="00C97020">
        <w:rPr>
          <w:color w:val="auto"/>
          <w:sz w:val="28"/>
          <w:szCs w:val="28"/>
        </w:rPr>
        <w:t xml:space="preserve">активным </w:t>
      </w:r>
    </w:p>
    <w:p w14:paraId="2B78DDDB" w14:textId="10F6605F" w:rsidR="004B5615" w:rsidRPr="00C97020" w:rsidRDefault="004B5615" w:rsidP="004B5615">
      <w:pPr>
        <w:pStyle w:val="Default"/>
        <w:jc w:val="both"/>
        <w:rPr>
          <w:color w:val="auto"/>
          <w:sz w:val="28"/>
          <w:szCs w:val="28"/>
        </w:rPr>
      </w:pPr>
      <w:r w:rsidRPr="00C97020">
        <w:rPr>
          <w:color w:val="auto"/>
          <w:sz w:val="28"/>
          <w:szCs w:val="28"/>
        </w:rPr>
        <w:t>избирательным</w:t>
      </w:r>
      <w:r w:rsidR="00FF7A89">
        <w:rPr>
          <w:color w:val="auto"/>
          <w:sz w:val="28"/>
          <w:szCs w:val="28"/>
        </w:rPr>
        <w:t xml:space="preserve"> </w:t>
      </w:r>
      <w:r w:rsidRPr="00C97020">
        <w:rPr>
          <w:color w:val="auto"/>
          <w:sz w:val="28"/>
          <w:szCs w:val="28"/>
        </w:rPr>
        <w:t xml:space="preserve"> правом </w:t>
      </w:r>
    </w:p>
    <w:p w14:paraId="56E3EE54" w14:textId="77777777" w:rsidR="004B5615" w:rsidRPr="00C97020" w:rsidRDefault="004B5615" w:rsidP="00FF7A89">
      <w:pPr>
        <w:pStyle w:val="Default"/>
        <w:jc w:val="right"/>
        <w:rPr>
          <w:color w:val="auto"/>
          <w:sz w:val="28"/>
          <w:szCs w:val="28"/>
        </w:rPr>
      </w:pPr>
      <w:r w:rsidRPr="00C97020">
        <w:rPr>
          <w:color w:val="auto"/>
          <w:sz w:val="28"/>
          <w:szCs w:val="28"/>
        </w:rPr>
        <w:t xml:space="preserve">__________ ________________________________ </w:t>
      </w:r>
    </w:p>
    <w:p w14:paraId="34C92832" w14:textId="2586307B" w:rsidR="008870A4" w:rsidRPr="00FF7A89" w:rsidRDefault="00FF7A89" w:rsidP="00FF7A8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B5615" w:rsidRPr="00FF7A89">
        <w:rPr>
          <w:rFonts w:ascii="Times New Roman" w:hAnsi="Times New Roman" w:cs="Times New Roman"/>
          <w:sz w:val="24"/>
          <w:szCs w:val="24"/>
        </w:rPr>
        <w:t xml:space="preserve">(подпись)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4B5615" w:rsidRPr="00FF7A89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sectPr w:rsidR="008870A4" w:rsidRPr="00FF7A89" w:rsidSect="00890EDB">
      <w:pgSz w:w="11906" w:h="16838"/>
      <w:pgMar w:top="0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090D2" w14:textId="77777777" w:rsidR="007B39D2" w:rsidRDefault="007B39D2" w:rsidP="001A10E5">
      <w:pPr>
        <w:spacing w:after="0" w:line="240" w:lineRule="auto"/>
      </w:pPr>
      <w:r>
        <w:separator/>
      </w:r>
    </w:p>
  </w:endnote>
  <w:endnote w:type="continuationSeparator" w:id="0">
    <w:p w14:paraId="17D09C7D" w14:textId="77777777" w:rsidR="007B39D2" w:rsidRDefault="007B39D2" w:rsidP="001A1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7CE2E" w14:textId="77777777" w:rsidR="007B39D2" w:rsidRDefault="007B39D2" w:rsidP="001A10E5">
      <w:pPr>
        <w:spacing w:after="0" w:line="240" w:lineRule="auto"/>
      </w:pPr>
      <w:r>
        <w:separator/>
      </w:r>
    </w:p>
  </w:footnote>
  <w:footnote w:type="continuationSeparator" w:id="0">
    <w:p w14:paraId="353057AC" w14:textId="77777777" w:rsidR="007B39D2" w:rsidRDefault="007B39D2" w:rsidP="001A10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45728265"/>
      <w:docPartObj>
        <w:docPartGallery w:val="Page Numbers (Top of Page)"/>
        <w:docPartUnique/>
      </w:docPartObj>
    </w:sdtPr>
    <w:sdtEndPr/>
    <w:sdtContent>
      <w:p w14:paraId="6F2B5661" w14:textId="7AD3D8FC" w:rsidR="001A10E5" w:rsidRDefault="001A10E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BDCB6C" w14:textId="77777777" w:rsidR="001A10E5" w:rsidRDefault="001A10E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165615"/>
    <w:multiLevelType w:val="hybridMultilevel"/>
    <w:tmpl w:val="23387336"/>
    <w:lvl w:ilvl="0" w:tplc="F9B88906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615"/>
    <w:rsid w:val="000038C0"/>
    <w:rsid w:val="00003DAA"/>
    <w:rsid w:val="00004F0C"/>
    <w:rsid w:val="00016C13"/>
    <w:rsid w:val="00034253"/>
    <w:rsid w:val="000565E6"/>
    <w:rsid w:val="00066857"/>
    <w:rsid w:val="000727DA"/>
    <w:rsid w:val="00074999"/>
    <w:rsid w:val="00096717"/>
    <w:rsid w:val="000C3919"/>
    <w:rsid w:val="000C727E"/>
    <w:rsid w:val="000D5248"/>
    <w:rsid w:val="000F3385"/>
    <w:rsid w:val="000F6B8A"/>
    <w:rsid w:val="00146056"/>
    <w:rsid w:val="0015086B"/>
    <w:rsid w:val="00154F63"/>
    <w:rsid w:val="001A10E5"/>
    <w:rsid w:val="001D45CE"/>
    <w:rsid w:val="001F2EEE"/>
    <w:rsid w:val="001F3FFE"/>
    <w:rsid w:val="00230ED6"/>
    <w:rsid w:val="00273617"/>
    <w:rsid w:val="00291C09"/>
    <w:rsid w:val="002A7A86"/>
    <w:rsid w:val="002B07C0"/>
    <w:rsid w:val="002B2DE8"/>
    <w:rsid w:val="00302575"/>
    <w:rsid w:val="00322823"/>
    <w:rsid w:val="0033269B"/>
    <w:rsid w:val="00344C68"/>
    <w:rsid w:val="003654DE"/>
    <w:rsid w:val="0037122D"/>
    <w:rsid w:val="00371D0B"/>
    <w:rsid w:val="003A4F6B"/>
    <w:rsid w:val="003E0B1E"/>
    <w:rsid w:val="003E3516"/>
    <w:rsid w:val="00404F5E"/>
    <w:rsid w:val="00410A88"/>
    <w:rsid w:val="00432584"/>
    <w:rsid w:val="0043770F"/>
    <w:rsid w:val="00445EE0"/>
    <w:rsid w:val="0049159F"/>
    <w:rsid w:val="004B3074"/>
    <w:rsid w:val="004B5615"/>
    <w:rsid w:val="004E5ED2"/>
    <w:rsid w:val="005110B3"/>
    <w:rsid w:val="00517E6A"/>
    <w:rsid w:val="00555947"/>
    <w:rsid w:val="00570BDC"/>
    <w:rsid w:val="00573A1D"/>
    <w:rsid w:val="00573FF0"/>
    <w:rsid w:val="005867B4"/>
    <w:rsid w:val="00592153"/>
    <w:rsid w:val="005933E7"/>
    <w:rsid w:val="00595C9A"/>
    <w:rsid w:val="00597606"/>
    <w:rsid w:val="005B68AC"/>
    <w:rsid w:val="005D097C"/>
    <w:rsid w:val="005E722E"/>
    <w:rsid w:val="00600334"/>
    <w:rsid w:val="00601032"/>
    <w:rsid w:val="00621C9C"/>
    <w:rsid w:val="00624CD6"/>
    <w:rsid w:val="00634EC6"/>
    <w:rsid w:val="0064382E"/>
    <w:rsid w:val="00656B22"/>
    <w:rsid w:val="0068628E"/>
    <w:rsid w:val="006D5566"/>
    <w:rsid w:val="00702C08"/>
    <w:rsid w:val="00706082"/>
    <w:rsid w:val="0073016D"/>
    <w:rsid w:val="007318BF"/>
    <w:rsid w:val="007753E2"/>
    <w:rsid w:val="0079102C"/>
    <w:rsid w:val="007A2F43"/>
    <w:rsid w:val="007A3A74"/>
    <w:rsid w:val="007B0277"/>
    <w:rsid w:val="007B39D2"/>
    <w:rsid w:val="007C5854"/>
    <w:rsid w:val="007D41A2"/>
    <w:rsid w:val="007D551B"/>
    <w:rsid w:val="007E2904"/>
    <w:rsid w:val="008039DB"/>
    <w:rsid w:val="00836046"/>
    <w:rsid w:val="008440F4"/>
    <w:rsid w:val="0086162D"/>
    <w:rsid w:val="008635CD"/>
    <w:rsid w:val="008870A4"/>
    <w:rsid w:val="0088738A"/>
    <w:rsid w:val="00890EDB"/>
    <w:rsid w:val="008D4AFD"/>
    <w:rsid w:val="008F4365"/>
    <w:rsid w:val="00944DA0"/>
    <w:rsid w:val="009560DD"/>
    <w:rsid w:val="00982664"/>
    <w:rsid w:val="00983852"/>
    <w:rsid w:val="0099177D"/>
    <w:rsid w:val="009B76FD"/>
    <w:rsid w:val="009D7477"/>
    <w:rsid w:val="009F39AE"/>
    <w:rsid w:val="009F3B51"/>
    <w:rsid w:val="00A07C5E"/>
    <w:rsid w:val="00A35768"/>
    <w:rsid w:val="00A5738D"/>
    <w:rsid w:val="00A61089"/>
    <w:rsid w:val="00A80CF5"/>
    <w:rsid w:val="00AB3F87"/>
    <w:rsid w:val="00AD5C80"/>
    <w:rsid w:val="00AE6B56"/>
    <w:rsid w:val="00AF3DEA"/>
    <w:rsid w:val="00B547FE"/>
    <w:rsid w:val="00B627B8"/>
    <w:rsid w:val="00B630D5"/>
    <w:rsid w:val="00B76ED6"/>
    <w:rsid w:val="00B8599D"/>
    <w:rsid w:val="00B934AC"/>
    <w:rsid w:val="00BA3615"/>
    <w:rsid w:val="00BA384E"/>
    <w:rsid w:val="00BE0CB4"/>
    <w:rsid w:val="00BF0CD3"/>
    <w:rsid w:val="00C16E8E"/>
    <w:rsid w:val="00C513C2"/>
    <w:rsid w:val="00C54AF6"/>
    <w:rsid w:val="00C630AE"/>
    <w:rsid w:val="00C97020"/>
    <w:rsid w:val="00CA5E33"/>
    <w:rsid w:val="00CA719B"/>
    <w:rsid w:val="00CF264B"/>
    <w:rsid w:val="00D11682"/>
    <w:rsid w:val="00D2062D"/>
    <w:rsid w:val="00D22F13"/>
    <w:rsid w:val="00D64DBA"/>
    <w:rsid w:val="00DA01EF"/>
    <w:rsid w:val="00DC2C5E"/>
    <w:rsid w:val="00DC6859"/>
    <w:rsid w:val="00E92FB4"/>
    <w:rsid w:val="00E9397B"/>
    <w:rsid w:val="00F16503"/>
    <w:rsid w:val="00F76304"/>
    <w:rsid w:val="00F80B12"/>
    <w:rsid w:val="00F84E54"/>
    <w:rsid w:val="00FA6799"/>
    <w:rsid w:val="00FC246C"/>
    <w:rsid w:val="00FC3AC7"/>
    <w:rsid w:val="00FE7C63"/>
    <w:rsid w:val="00FF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64CA8"/>
  <w15:chartTrackingRefBased/>
  <w15:docId w15:val="{96D56585-47E1-4C87-A4F3-96D3A8C3F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B56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1A10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A10E5"/>
  </w:style>
  <w:style w:type="paragraph" w:styleId="a5">
    <w:name w:val="footer"/>
    <w:basedOn w:val="a"/>
    <w:link w:val="a6"/>
    <w:uiPriority w:val="99"/>
    <w:unhideWhenUsed/>
    <w:rsid w:val="001A10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A10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12</Pages>
  <Words>4266</Words>
  <Characters>24319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143</cp:revision>
  <cp:lastPrinted>2026-07-22T12:26:00Z</cp:lastPrinted>
  <dcterms:created xsi:type="dcterms:W3CDTF">2026-07-16T12:00:00Z</dcterms:created>
  <dcterms:modified xsi:type="dcterms:W3CDTF">2026-07-25T09:32:00Z</dcterms:modified>
</cp:coreProperties>
</file>