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742950" cy="8667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742950" cy="866775"/>
                    </a:xfrm>
                    <a:prstGeom prst="rect">
                      <a:avLst/>
                    </a:prstGeom>
                    <a:solidFill>
                      <a:srgbClr val="FFFFFF"/>
                    </a:solidFill>
                  </pic:spPr>
                </pic:pic>
              </a:graphicData>
            </a:graphic>
          </wp:anchor>
        </w:drawing>
      </w:r>
      <w:r w:rsidRPr="00B12A17">
        <w:rPr>
          <w:rFonts w:ascii="Times New Roman" w:eastAsia="Times New Roman" w:hAnsi="Times New Roman" w:cs="Times New Roman"/>
          <w:sz w:val="24"/>
          <w:szCs w:val="24"/>
          <w:lang w:eastAsia="ru-RU"/>
        </w:rPr>
        <w:br w:type="textWrapping" w:clear="all"/>
        <w:t> </w:t>
      </w:r>
    </w:p>
    <w:p w:rsidR="00B12A17" w:rsidRPr="00B12A17" w:rsidRDefault="00B12A17" w:rsidP="00B12A17">
      <w:pPr>
        <w:autoSpaceDE w:val="0"/>
        <w:spacing w:after="0" w:line="240" w:lineRule="auto"/>
        <w:jc w:val="center"/>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autoSpaceDE w:val="0"/>
        <w:spacing w:after="0" w:line="240" w:lineRule="auto"/>
        <w:jc w:val="center"/>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autoSpaceDE w:val="0"/>
        <w:spacing w:after="0" w:line="240" w:lineRule="auto"/>
        <w:jc w:val="center"/>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autoSpaceDE w:val="0"/>
        <w:spacing w:after="0" w:line="240" w:lineRule="auto"/>
        <w:jc w:val="center"/>
        <w:rPr>
          <w:rFonts w:ascii="Times New Roman" w:eastAsia="Times New Roman" w:hAnsi="Times New Roman" w:cs="Times New Roman"/>
          <w:sz w:val="24"/>
          <w:szCs w:val="24"/>
          <w:lang w:eastAsia="ru-RU"/>
        </w:rPr>
      </w:pPr>
      <w:r w:rsidRPr="00B12A17">
        <w:rPr>
          <w:rFonts w:ascii="Times New Roman CYR" w:eastAsia="Times New Roman" w:hAnsi="Times New Roman CYR" w:cs="Times New Roman CYR"/>
          <w:b/>
          <w:bCs/>
          <w:sz w:val="24"/>
          <w:szCs w:val="24"/>
          <w:lang w:eastAsia="ru-RU"/>
        </w:rPr>
        <w:t xml:space="preserve">АДМИНИСТРАЦИЯ МУНИЦИПАЛЬНОГО ОБРАЗОВАНИЯ </w:t>
      </w:r>
    </w:p>
    <w:p w:rsidR="00B12A17" w:rsidRPr="00B12A17" w:rsidRDefault="00B12A17" w:rsidP="00B12A17">
      <w:pPr>
        <w:autoSpaceDE w:val="0"/>
        <w:spacing w:after="0" w:line="240" w:lineRule="auto"/>
        <w:jc w:val="center"/>
        <w:rPr>
          <w:rFonts w:ascii="Times New Roman" w:eastAsia="Times New Roman" w:hAnsi="Times New Roman" w:cs="Times New Roman"/>
          <w:sz w:val="24"/>
          <w:szCs w:val="24"/>
          <w:lang w:eastAsia="ru-RU"/>
        </w:rPr>
      </w:pPr>
      <w:r w:rsidRPr="00B12A17">
        <w:rPr>
          <w:rFonts w:ascii="Times New Roman CYR" w:eastAsia="Times New Roman" w:hAnsi="Times New Roman CYR" w:cs="Times New Roman CYR"/>
          <w:b/>
          <w:bCs/>
          <w:sz w:val="24"/>
          <w:szCs w:val="24"/>
          <w:lang w:eastAsia="ru-RU"/>
        </w:rPr>
        <w:t>«ТЕМКИНСКИЙ РАЙОН» СМОЛЕНСКОЙ ОБЛАСТИ</w:t>
      </w:r>
    </w:p>
    <w:p w:rsidR="00B12A17" w:rsidRPr="00B12A17" w:rsidRDefault="00B12A17" w:rsidP="00B12A17">
      <w:pPr>
        <w:autoSpaceDE w:val="0"/>
        <w:spacing w:after="0" w:line="240" w:lineRule="auto"/>
        <w:jc w:val="center"/>
        <w:rPr>
          <w:rFonts w:ascii="Times New Roman" w:eastAsia="Times New Roman" w:hAnsi="Times New Roman" w:cs="Times New Roman"/>
          <w:sz w:val="24"/>
          <w:szCs w:val="24"/>
          <w:lang w:eastAsia="ru-RU"/>
        </w:rPr>
      </w:pPr>
      <w:r w:rsidRPr="00B12A17">
        <w:rPr>
          <w:rFonts w:ascii="Times New Roman CYR" w:eastAsia="Times New Roman" w:hAnsi="Times New Roman CYR" w:cs="Times New Roman CYR"/>
          <w:b/>
          <w:bCs/>
          <w:sz w:val="28"/>
          <w:szCs w:val="28"/>
          <w:lang w:eastAsia="ru-RU"/>
        </w:rPr>
        <w:t> </w:t>
      </w:r>
    </w:p>
    <w:p w:rsidR="00B12A17" w:rsidRPr="00B12A17" w:rsidRDefault="00B12A17" w:rsidP="00B12A17">
      <w:pPr>
        <w:autoSpaceDE w:val="0"/>
        <w:spacing w:after="0" w:line="240" w:lineRule="auto"/>
        <w:jc w:val="center"/>
        <w:rPr>
          <w:rFonts w:ascii="Times New Roman" w:eastAsia="Times New Roman" w:hAnsi="Times New Roman" w:cs="Times New Roman"/>
          <w:sz w:val="24"/>
          <w:szCs w:val="24"/>
          <w:lang w:eastAsia="ru-RU"/>
        </w:rPr>
      </w:pPr>
      <w:r w:rsidRPr="00B12A17">
        <w:rPr>
          <w:rFonts w:ascii="Times New Roman CYR" w:eastAsia="Times New Roman" w:hAnsi="Times New Roman CYR" w:cs="Times New Roman CYR"/>
          <w:b/>
          <w:bCs/>
          <w:sz w:val="36"/>
          <w:szCs w:val="36"/>
          <w:lang w:eastAsia="ru-RU"/>
        </w:rPr>
        <w:t>ПОСТАНОВЛЕНИЕ</w:t>
      </w:r>
    </w:p>
    <w:p w:rsidR="00B12A17" w:rsidRPr="00B12A17" w:rsidRDefault="00B12A17" w:rsidP="00B12A17">
      <w:pPr>
        <w:autoSpaceDE w:val="0"/>
        <w:spacing w:after="0" w:line="240" w:lineRule="auto"/>
        <w:jc w:val="both"/>
        <w:rPr>
          <w:rFonts w:ascii="Times New Roman" w:eastAsia="Times New Roman" w:hAnsi="Times New Roman" w:cs="Times New Roman"/>
          <w:sz w:val="24"/>
          <w:szCs w:val="24"/>
          <w:lang w:eastAsia="ru-RU"/>
        </w:rPr>
      </w:pPr>
      <w:r w:rsidRPr="00B12A17">
        <w:rPr>
          <w:rFonts w:ascii="Times New Roman CYR" w:eastAsia="Times New Roman" w:hAnsi="Times New Roman CYR" w:cs="Times New Roman CYR"/>
          <w:sz w:val="28"/>
          <w:szCs w:val="28"/>
          <w:lang w:eastAsia="ru-RU"/>
        </w:rPr>
        <w:t> </w:t>
      </w:r>
    </w:p>
    <w:p w:rsidR="00B12A17" w:rsidRPr="00B12A17" w:rsidRDefault="00B12A17" w:rsidP="00B12A17">
      <w:pPr>
        <w:autoSpaceDE w:val="0"/>
        <w:spacing w:after="0" w:line="240" w:lineRule="auto"/>
        <w:jc w:val="both"/>
        <w:rPr>
          <w:rFonts w:ascii="Times New Roman" w:eastAsia="Times New Roman" w:hAnsi="Times New Roman" w:cs="Times New Roman"/>
          <w:sz w:val="24"/>
          <w:szCs w:val="24"/>
          <w:lang w:eastAsia="ru-RU"/>
        </w:rPr>
      </w:pPr>
      <w:r w:rsidRPr="00B12A17">
        <w:rPr>
          <w:rFonts w:ascii="Times New Roman CYR" w:eastAsia="Times New Roman" w:hAnsi="Times New Roman CYR" w:cs="Times New Roman CYR"/>
          <w:sz w:val="28"/>
          <w:szCs w:val="28"/>
          <w:lang w:eastAsia="ru-RU"/>
        </w:rPr>
        <w:t>От 27.07.2012 г.№593                                                                  с. Темкино</w:t>
      </w:r>
    </w:p>
    <w:p w:rsidR="00B12A17" w:rsidRPr="00B12A17" w:rsidRDefault="00B12A17" w:rsidP="00B12A17">
      <w:pPr>
        <w:autoSpaceDE w:val="0"/>
        <w:autoSpaceDN w:val="0"/>
        <w:spacing w:after="0" w:line="240" w:lineRule="auto"/>
        <w:rPr>
          <w:rFonts w:ascii="Calibri" w:eastAsia="Times New Roman" w:hAnsi="Calibri" w:cs="Times New Roman"/>
          <w:b/>
          <w:bCs/>
          <w:lang w:eastAsia="ru-RU"/>
        </w:rPr>
      </w:pPr>
      <w:r w:rsidRPr="00B12A17">
        <w:rPr>
          <w:rFonts w:ascii="Times New Roman" w:eastAsia="Times New Roman" w:hAnsi="Times New Roman" w:cs="Times New Roman"/>
          <w:b/>
          <w:bCs/>
          <w:sz w:val="28"/>
          <w:szCs w:val="28"/>
          <w:lang w:eastAsia="ru-RU"/>
        </w:rPr>
        <w:t> </w:t>
      </w:r>
    </w:p>
    <w:p w:rsidR="00B12A17" w:rsidRPr="00B12A17" w:rsidRDefault="00B12A17" w:rsidP="00B12A17">
      <w:pPr>
        <w:autoSpaceDE w:val="0"/>
        <w:autoSpaceDN w:val="0"/>
        <w:spacing w:after="0" w:line="240" w:lineRule="auto"/>
        <w:ind w:right="5670"/>
        <w:jc w:val="both"/>
        <w:rPr>
          <w:rFonts w:ascii="Calibri" w:eastAsia="Times New Roman" w:hAnsi="Calibri" w:cs="Times New Roman"/>
          <w:b/>
          <w:bCs/>
          <w:lang w:eastAsia="ru-RU"/>
        </w:rPr>
      </w:pPr>
      <w:r w:rsidRPr="00B12A17">
        <w:rPr>
          <w:rFonts w:ascii="Times New Roman" w:eastAsia="Times New Roman" w:hAnsi="Times New Roman" w:cs="Times New Roman"/>
          <w:sz w:val="28"/>
          <w:szCs w:val="28"/>
          <w:lang w:eastAsia="ru-RU"/>
        </w:rPr>
        <w:t>Об утверждении Регламента применения электронной цифровой подписи в интегрированной системе электронного документооборота и архива Администрации муниципального образования «</w:t>
      </w:r>
      <w:proofErr w:type="spellStart"/>
      <w:r w:rsidRPr="00B12A17">
        <w:rPr>
          <w:rFonts w:ascii="Times New Roman" w:eastAsia="Times New Roman" w:hAnsi="Times New Roman" w:cs="Times New Roman"/>
          <w:sz w:val="28"/>
          <w:szCs w:val="28"/>
          <w:lang w:eastAsia="ru-RU"/>
        </w:rPr>
        <w:t>Темкинский</w:t>
      </w:r>
      <w:proofErr w:type="spellEnd"/>
      <w:r w:rsidRPr="00B12A17">
        <w:rPr>
          <w:rFonts w:ascii="Times New Roman" w:eastAsia="Times New Roman" w:hAnsi="Times New Roman" w:cs="Times New Roman"/>
          <w:sz w:val="28"/>
          <w:szCs w:val="28"/>
          <w:lang w:eastAsia="ru-RU"/>
        </w:rPr>
        <w:t xml:space="preserve"> район»  Смоленской области </w:t>
      </w:r>
    </w:p>
    <w:p w:rsidR="00B12A17" w:rsidRPr="00B12A17" w:rsidRDefault="00B12A17" w:rsidP="00B12A17">
      <w:pPr>
        <w:spacing w:after="0" w:line="240" w:lineRule="auto"/>
        <w:ind w:firstLine="70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firstLine="70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В соответствии с Федеральным законом от 27.07.2010 года №210-ФЗ «Об организации предоставления государственных и муниципальных услуг», постановлением Администрации Смоленской области от 30.11.2009 года №728 «Об интегрированной системе электронного документооборота и архива Администрации Смоленской области и органов исполнительной власти Смоленской области»,</w:t>
      </w:r>
    </w:p>
    <w:p w:rsidR="00B12A17" w:rsidRPr="00B12A17" w:rsidRDefault="00B12A17" w:rsidP="00B12A17">
      <w:pPr>
        <w:spacing w:after="0" w:line="240" w:lineRule="auto"/>
        <w:ind w:firstLine="70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firstLine="70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proofErr w:type="gramStart"/>
      <w:r w:rsidRPr="00B12A17">
        <w:rPr>
          <w:rFonts w:ascii="Times New Roman" w:eastAsia="Times New Roman" w:hAnsi="Times New Roman" w:cs="Times New Roman"/>
          <w:sz w:val="28"/>
          <w:szCs w:val="28"/>
          <w:lang w:eastAsia="ru-RU"/>
        </w:rPr>
        <w:t>п</w:t>
      </w:r>
      <w:proofErr w:type="spellEnd"/>
      <w:proofErr w:type="gramEnd"/>
      <w:r w:rsidRPr="00B12A17">
        <w:rPr>
          <w:rFonts w:ascii="Times New Roman" w:eastAsia="Times New Roman" w:hAnsi="Times New Roman" w:cs="Times New Roman"/>
          <w:sz w:val="28"/>
          <w:szCs w:val="28"/>
          <w:lang w:eastAsia="ru-RU"/>
        </w:rPr>
        <w:t xml:space="preserve"> о с т а </w:t>
      </w:r>
      <w:proofErr w:type="spellStart"/>
      <w:r w:rsidRPr="00B12A17">
        <w:rPr>
          <w:rFonts w:ascii="Times New Roman" w:eastAsia="Times New Roman" w:hAnsi="Times New Roman" w:cs="Times New Roman"/>
          <w:sz w:val="28"/>
          <w:szCs w:val="28"/>
          <w:lang w:eastAsia="ru-RU"/>
        </w:rPr>
        <w:t>н</w:t>
      </w:r>
      <w:proofErr w:type="spellEnd"/>
      <w:r w:rsidRPr="00B12A17">
        <w:rPr>
          <w:rFonts w:ascii="Times New Roman" w:eastAsia="Times New Roman" w:hAnsi="Times New Roman" w:cs="Times New Roman"/>
          <w:sz w:val="28"/>
          <w:szCs w:val="28"/>
          <w:lang w:eastAsia="ru-RU"/>
        </w:rPr>
        <w:t xml:space="preserve"> о в л я е т:</w:t>
      </w:r>
    </w:p>
    <w:p w:rsidR="00B12A17" w:rsidRPr="00B12A17" w:rsidRDefault="00B12A17" w:rsidP="00B12A17">
      <w:pPr>
        <w:spacing w:after="0" w:line="240" w:lineRule="auto"/>
        <w:jc w:val="center"/>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firstLine="70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1. Утвердить Регламент применения электронной цифровой подписи в интегрированной системе электронного документооборота и архива Администрации муниципального образования «</w:t>
      </w:r>
      <w:proofErr w:type="spellStart"/>
      <w:r w:rsidRPr="00B12A17">
        <w:rPr>
          <w:rFonts w:ascii="Times New Roman" w:eastAsia="Times New Roman" w:hAnsi="Times New Roman" w:cs="Times New Roman"/>
          <w:sz w:val="28"/>
          <w:szCs w:val="28"/>
          <w:lang w:eastAsia="ru-RU"/>
        </w:rPr>
        <w:t>Темкинский</w:t>
      </w:r>
      <w:proofErr w:type="spellEnd"/>
      <w:r w:rsidRPr="00B12A17">
        <w:rPr>
          <w:rFonts w:ascii="Times New Roman" w:eastAsia="Times New Roman" w:hAnsi="Times New Roman" w:cs="Times New Roman"/>
          <w:sz w:val="28"/>
          <w:szCs w:val="28"/>
          <w:lang w:eastAsia="ru-RU"/>
        </w:rPr>
        <w:t xml:space="preserve"> район» Смоленской области, согласно приложению. </w:t>
      </w:r>
    </w:p>
    <w:p w:rsidR="00B12A17" w:rsidRPr="00B12A17" w:rsidRDefault="00B12A17" w:rsidP="00B12A17">
      <w:pPr>
        <w:spacing w:after="0" w:line="240" w:lineRule="auto"/>
        <w:ind w:firstLine="70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2. Настоящее постановление вступает в силу с момента его подписания и подлежит опубликованию в районной газете "Заря" и размещению на официальном сайте Администрации муниципального образования.</w:t>
      </w:r>
    </w:p>
    <w:p w:rsidR="00B12A17" w:rsidRPr="00B12A17" w:rsidRDefault="00B12A17" w:rsidP="00B12A17">
      <w:pPr>
        <w:spacing w:after="0" w:line="240" w:lineRule="auto"/>
        <w:ind w:firstLine="70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xml:space="preserve">3. </w:t>
      </w:r>
      <w:proofErr w:type="gramStart"/>
      <w:r w:rsidRPr="00B12A17">
        <w:rPr>
          <w:rFonts w:ascii="Times New Roman" w:eastAsia="Times New Roman" w:hAnsi="Times New Roman" w:cs="Times New Roman"/>
          <w:sz w:val="28"/>
          <w:szCs w:val="28"/>
          <w:lang w:eastAsia="ru-RU"/>
        </w:rPr>
        <w:t>Контроль за</w:t>
      </w:r>
      <w:proofErr w:type="gramEnd"/>
      <w:r w:rsidRPr="00B12A17">
        <w:rPr>
          <w:rFonts w:ascii="Times New Roman" w:eastAsia="Times New Roman" w:hAnsi="Times New Roman" w:cs="Times New Roman"/>
          <w:sz w:val="28"/>
          <w:szCs w:val="28"/>
          <w:lang w:eastAsia="ru-RU"/>
        </w:rPr>
        <w:t xml:space="preserve"> исполнением настоящего постановления возложить на </w:t>
      </w:r>
      <w:proofErr w:type="spellStart"/>
      <w:r w:rsidRPr="00B12A17">
        <w:rPr>
          <w:rFonts w:ascii="Times New Roman" w:eastAsia="Times New Roman" w:hAnsi="Times New Roman" w:cs="Times New Roman"/>
          <w:sz w:val="28"/>
          <w:szCs w:val="28"/>
          <w:lang w:eastAsia="ru-RU"/>
        </w:rPr>
        <w:t>Кизилова</w:t>
      </w:r>
      <w:proofErr w:type="spellEnd"/>
      <w:r w:rsidRPr="00B12A17">
        <w:rPr>
          <w:rFonts w:ascii="Times New Roman" w:eastAsia="Times New Roman" w:hAnsi="Times New Roman" w:cs="Times New Roman"/>
          <w:sz w:val="28"/>
          <w:szCs w:val="28"/>
          <w:lang w:eastAsia="ru-RU"/>
        </w:rPr>
        <w:t xml:space="preserve"> С.К., управляющего делами Администрации муниципального образования.</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xml:space="preserve">Глава Администрации </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lastRenderedPageBreak/>
        <w:t>муниципального образования</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w:t>
      </w:r>
      <w:proofErr w:type="spellStart"/>
      <w:r w:rsidRPr="00B12A17">
        <w:rPr>
          <w:rFonts w:ascii="Times New Roman" w:eastAsia="Times New Roman" w:hAnsi="Times New Roman" w:cs="Times New Roman"/>
          <w:sz w:val="28"/>
          <w:szCs w:val="28"/>
          <w:lang w:eastAsia="ru-RU"/>
        </w:rPr>
        <w:t>Темкинский</w:t>
      </w:r>
      <w:proofErr w:type="spellEnd"/>
      <w:r w:rsidRPr="00B12A17">
        <w:rPr>
          <w:rFonts w:ascii="Times New Roman" w:eastAsia="Times New Roman" w:hAnsi="Times New Roman" w:cs="Times New Roman"/>
          <w:sz w:val="28"/>
          <w:szCs w:val="28"/>
          <w:lang w:eastAsia="ru-RU"/>
        </w:rPr>
        <w:t xml:space="preserve"> район» Смоленской области                                           Р.В. Журавлев</w:t>
      </w:r>
    </w:p>
    <w:p w:rsidR="00B12A17" w:rsidRPr="00B12A17" w:rsidRDefault="00B12A17" w:rsidP="00B12A17">
      <w:pPr>
        <w:spacing w:after="0" w:line="240" w:lineRule="auto"/>
        <w:ind w:left="5670"/>
        <w:rPr>
          <w:rFonts w:ascii="Calibri" w:eastAsia="Times New Roman" w:hAnsi="Calibri" w:cs="Times New Roman"/>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left="5103"/>
        <w:rPr>
          <w:rFonts w:ascii="Calibri" w:eastAsia="Times New Roman" w:hAnsi="Calibri" w:cs="Times New Roman"/>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left="5103"/>
        <w:rPr>
          <w:rFonts w:ascii="Calibri" w:eastAsia="Times New Roman" w:hAnsi="Calibri" w:cs="Times New Roman"/>
          <w:lang w:eastAsia="ru-RU"/>
        </w:rPr>
      </w:pPr>
      <w:r w:rsidRPr="00B12A17">
        <w:rPr>
          <w:rFonts w:ascii="Times New Roman" w:eastAsia="Times New Roman" w:hAnsi="Times New Roman" w:cs="Times New Roman"/>
          <w:sz w:val="28"/>
          <w:szCs w:val="28"/>
          <w:lang w:eastAsia="ru-RU"/>
        </w:rPr>
        <w:t>УТВЕРЖДЕНО</w:t>
      </w:r>
    </w:p>
    <w:p w:rsidR="00B12A17" w:rsidRPr="00B12A17" w:rsidRDefault="00B12A17" w:rsidP="00B12A17">
      <w:pPr>
        <w:spacing w:after="0" w:line="240" w:lineRule="auto"/>
        <w:ind w:left="5103"/>
        <w:rPr>
          <w:rFonts w:ascii="Calibri" w:eastAsia="Times New Roman" w:hAnsi="Calibri" w:cs="Times New Roman"/>
          <w:lang w:eastAsia="ru-RU"/>
        </w:rPr>
      </w:pPr>
      <w:r w:rsidRPr="00B12A17">
        <w:rPr>
          <w:rFonts w:ascii="Times New Roman" w:eastAsia="Times New Roman" w:hAnsi="Times New Roman" w:cs="Times New Roman"/>
          <w:sz w:val="28"/>
          <w:szCs w:val="28"/>
          <w:lang w:eastAsia="ru-RU"/>
        </w:rPr>
        <w:t>постановлением Администрации муниципального образования «</w:t>
      </w:r>
      <w:proofErr w:type="spellStart"/>
      <w:r w:rsidRPr="00B12A17">
        <w:rPr>
          <w:rFonts w:ascii="Times New Roman" w:eastAsia="Times New Roman" w:hAnsi="Times New Roman" w:cs="Times New Roman"/>
          <w:sz w:val="28"/>
          <w:szCs w:val="28"/>
          <w:lang w:eastAsia="ru-RU"/>
        </w:rPr>
        <w:t>Темкинский</w:t>
      </w:r>
      <w:proofErr w:type="spellEnd"/>
      <w:r w:rsidRPr="00B12A17">
        <w:rPr>
          <w:rFonts w:ascii="Times New Roman" w:eastAsia="Times New Roman" w:hAnsi="Times New Roman" w:cs="Times New Roman"/>
          <w:sz w:val="28"/>
          <w:szCs w:val="28"/>
          <w:lang w:eastAsia="ru-RU"/>
        </w:rPr>
        <w:t xml:space="preserve"> район» Смоленской области</w:t>
      </w:r>
    </w:p>
    <w:p w:rsidR="00B12A17" w:rsidRPr="00B12A17" w:rsidRDefault="00B12A17" w:rsidP="00B12A17">
      <w:pPr>
        <w:spacing w:after="0" w:line="240" w:lineRule="auto"/>
        <w:ind w:left="5103"/>
        <w:rPr>
          <w:rFonts w:ascii="Calibri" w:eastAsia="Times New Roman" w:hAnsi="Calibri" w:cs="Times New Roman"/>
          <w:lang w:eastAsia="ru-RU"/>
        </w:rPr>
      </w:pPr>
      <w:r w:rsidRPr="00B12A17">
        <w:rPr>
          <w:rFonts w:ascii="Times New Roman" w:eastAsia="Times New Roman" w:hAnsi="Times New Roman" w:cs="Times New Roman"/>
          <w:sz w:val="28"/>
          <w:szCs w:val="28"/>
          <w:lang w:eastAsia="ru-RU"/>
        </w:rPr>
        <w:t>от ___________________№_______</w:t>
      </w:r>
    </w:p>
    <w:p w:rsidR="00B12A17" w:rsidRPr="00B12A17" w:rsidRDefault="00B12A17" w:rsidP="00B12A17">
      <w:pPr>
        <w:spacing w:after="0" w:line="240" w:lineRule="auto"/>
        <w:ind w:left="5670"/>
        <w:rPr>
          <w:rFonts w:ascii="Calibri" w:eastAsia="Times New Roman" w:hAnsi="Calibri" w:cs="Times New Roman"/>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jc w:val="center"/>
        <w:rPr>
          <w:rFonts w:ascii="Times New Roman" w:eastAsia="Times New Roman" w:hAnsi="Times New Roman" w:cs="Times New Roman"/>
          <w:sz w:val="24"/>
          <w:szCs w:val="24"/>
          <w:lang w:eastAsia="ru-RU"/>
        </w:rPr>
      </w:pPr>
      <w:r w:rsidRPr="00B12A17">
        <w:rPr>
          <w:rFonts w:ascii="Times New Roman" w:eastAsia="Times New Roman" w:hAnsi="Times New Roman" w:cs="Times New Roman"/>
          <w:b/>
          <w:bCs/>
          <w:sz w:val="28"/>
          <w:szCs w:val="28"/>
          <w:lang w:eastAsia="ru-RU"/>
        </w:rPr>
        <w:t>РЕГЛАМЕНТ</w:t>
      </w:r>
    </w:p>
    <w:p w:rsidR="00B12A17" w:rsidRPr="00B12A17" w:rsidRDefault="00B12A17" w:rsidP="00B12A17">
      <w:pPr>
        <w:spacing w:after="0" w:line="240" w:lineRule="auto"/>
        <w:jc w:val="center"/>
        <w:rPr>
          <w:rFonts w:ascii="Times New Roman" w:eastAsia="Times New Roman" w:hAnsi="Times New Roman" w:cs="Times New Roman"/>
          <w:sz w:val="24"/>
          <w:szCs w:val="24"/>
          <w:lang w:eastAsia="ru-RU"/>
        </w:rPr>
      </w:pPr>
      <w:r w:rsidRPr="00B12A17">
        <w:rPr>
          <w:rFonts w:ascii="Times New Roman" w:eastAsia="Times New Roman" w:hAnsi="Times New Roman" w:cs="Times New Roman"/>
          <w:b/>
          <w:bCs/>
          <w:sz w:val="28"/>
          <w:szCs w:val="28"/>
          <w:lang w:eastAsia="ru-RU"/>
        </w:rPr>
        <w:t>применения электронной цифровой подписи в интегрированной системе электронного документооборота и архива Администрации муниципального образования «</w:t>
      </w:r>
      <w:proofErr w:type="spellStart"/>
      <w:r w:rsidRPr="00B12A17">
        <w:rPr>
          <w:rFonts w:ascii="Times New Roman" w:eastAsia="Times New Roman" w:hAnsi="Times New Roman" w:cs="Times New Roman"/>
          <w:b/>
          <w:bCs/>
          <w:sz w:val="28"/>
          <w:szCs w:val="28"/>
          <w:lang w:eastAsia="ru-RU"/>
        </w:rPr>
        <w:t>Темкинский</w:t>
      </w:r>
      <w:proofErr w:type="spellEnd"/>
      <w:r w:rsidRPr="00B12A17">
        <w:rPr>
          <w:rFonts w:ascii="Times New Roman" w:eastAsia="Times New Roman" w:hAnsi="Times New Roman" w:cs="Times New Roman"/>
          <w:b/>
          <w:bCs/>
          <w:sz w:val="28"/>
          <w:szCs w:val="28"/>
          <w:lang w:eastAsia="ru-RU"/>
        </w:rPr>
        <w:t xml:space="preserve"> район» Смоленской области</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keepNext/>
        <w:spacing w:after="0" w:line="240" w:lineRule="auto"/>
        <w:jc w:val="center"/>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b/>
          <w:bCs/>
          <w:kern w:val="36"/>
          <w:sz w:val="28"/>
          <w:szCs w:val="28"/>
          <w:lang w:eastAsia="ru-RU"/>
        </w:rPr>
        <w:t>1. ОБЩИЕ ПОЛОЖЕНИЯ</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1.1.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Настоящий Регламент применения электронной цифровой подписи в интегрированной системе электронного документооборота и архива Администрации муниципального образования «</w:t>
      </w:r>
      <w:proofErr w:type="spellStart"/>
      <w:r w:rsidRPr="00B12A17">
        <w:rPr>
          <w:rFonts w:ascii="Times New Roman" w:eastAsia="Times New Roman" w:hAnsi="Times New Roman" w:cs="Times New Roman"/>
          <w:sz w:val="28"/>
          <w:szCs w:val="28"/>
          <w:lang w:eastAsia="ru-RU"/>
        </w:rPr>
        <w:t>Темкинский</w:t>
      </w:r>
      <w:proofErr w:type="spellEnd"/>
      <w:r w:rsidRPr="00B12A17">
        <w:rPr>
          <w:rFonts w:ascii="Times New Roman" w:eastAsia="Times New Roman" w:hAnsi="Times New Roman" w:cs="Times New Roman"/>
          <w:sz w:val="28"/>
          <w:szCs w:val="28"/>
          <w:lang w:eastAsia="ru-RU"/>
        </w:rPr>
        <w:t xml:space="preserve"> район» Смоленской области (далее – Регламент) является основным нормативным актом, устанавливающим порядок применения электронной цифровой подписи в интегрированной системе электронного документооборота и архива Администрации муниципального образования «</w:t>
      </w:r>
      <w:proofErr w:type="spellStart"/>
      <w:r w:rsidRPr="00B12A17">
        <w:rPr>
          <w:rFonts w:ascii="Times New Roman" w:eastAsia="Times New Roman" w:hAnsi="Times New Roman" w:cs="Times New Roman"/>
          <w:sz w:val="28"/>
          <w:szCs w:val="28"/>
          <w:lang w:eastAsia="ru-RU"/>
        </w:rPr>
        <w:t>Темкинский</w:t>
      </w:r>
      <w:proofErr w:type="spellEnd"/>
      <w:r w:rsidRPr="00B12A17">
        <w:rPr>
          <w:rFonts w:ascii="Times New Roman" w:eastAsia="Times New Roman" w:hAnsi="Times New Roman" w:cs="Times New Roman"/>
          <w:sz w:val="28"/>
          <w:szCs w:val="28"/>
          <w:lang w:eastAsia="ru-RU"/>
        </w:rPr>
        <w:t xml:space="preserve"> район» Смоленской области (далее – СЭД).</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1.2.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Настоящий Регламент определяет условия, при соблюдении которых электронная цифровая подпись (далее – ЭЦП) в электронном документе признается равнозначной собственноручной.</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1.3.</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Настоящий Регламент не регламентирует порядок получения сертификатов открытых ключей Участником СЭД.</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1.4.</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Требования к программным средствам Участника СЭД, необходимым для работы в СЭД с использованием ЭЦП приведены в Приложении к настоящему Регламенту.</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1.5.</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Участник СЭД признает Регламент полностью, без изъятий, безусловно, и безоговорочно.</w:t>
      </w:r>
      <w:r w:rsidRPr="00B12A17">
        <w:rPr>
          <w:rFonts w:ascii="Times New Roman" w:eastAsia="Times New Roman" w:hAnsi="Times New Roman" w:cs="Times New Roman"/>
          <w:color w:val="0070C0"/>
          <w:sz w:val="28"/>
          <w:szCs w:val="28"/>
          <w:lang w:eastAsia="ru-RU"/>
        </w:rPr>
        <w:t xml:space="preserve"> </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1.6.</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Исключительное право на внесение изменений и дополнений в настоящий Регламент в порядке, изложенном в Регламенте, имеет Оператор СЭД.</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hanging="22"/>
        <w:jc w:val="center"/>
        <w:rPr>
          <w:rFonts w:ascii="Times New Roman" w:eastAsia="Times New Roman" w:hAnsi="Times New Roman" w:cs="Times New Roman"/>
          <w:sz w:val="24"/>
          <w:szCs w:val="24"/>
          <w:lang w:eastAsia="ru-RU"/>
        </w:rPr>
      </w:pPr>
      <w:r w:rsidRPr="00B12A17">
        <w:rPr>
          <w:rFonts w:ascii="Times New Roman" w:eastAsia="Times New Roman" w:hAnsi="Times New Roman" w:cs="Times New Roman"/>
          <w:b/>
          <w:bCs/>
          <w:sz w:val="28"/>
          <w:szCs w:val="28"/>
          <w:lang w:eastAsia="ru-RU"/>
        </w:rPr>
        <w:t>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b/>
          <w:bCs/>
          <w:sz w:val="28"/>
          <w:szCs w:val="28"/>
          <w:lang w:eastAsia="ru-RU"/>
        </w:rPr>
        <w:t>ТЕРМИНЫ И ОПРЕДЕЛЕНИЯ</w:t>
      </w:r>
    </w:p>
    <w:p w:rsidR="00B12A17" w:rsidRPr="00B12A17" w:rsidRDefault="00B12A17" w:rsidP="00B12A17">
      <w:pPr>
        <w:keepNext/>
        <w:tabs>
          <w:tab w:val="num" w:pos="936"/>
          <w:tab w:val="num" w:pos="1593"/>
        </w:tabs>
        <w:spacing w:after="0" w:line="240" w:lineRule="auto"/>
        <w:ind w:firstLine="540"/>
        <w:jc w:val="both"/>
        <w:rPr>
          <w:rFonts w:ascii="Arial" w:eastAsia="Times New Roman" w:hAnsi="Arial" w:cs="Arial"/>
          <w:sz w:val="24"/>
          <w:szCs w:val="24"/>
          <w:lang w:eastAsia="ru-RU"/>
        </w:rPr>
      </w:pPr>
      <w:r w:rsidRPr="00B12A17">
        <w:rPr>
          <w:rFonts w:ascii="Times New Roman" w:eastAsia="Times New Roman" w:hAnsi="Times New Roman" w:cs="Times New Roman"/>
          <w:sz w:val="28"/>
          <w:szCs w:val="28"/>
          <w:lang w:eastAsia="ru-RU"/>
        </w:rPr>
        <w:t>2.1.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b/>
          <w:bCs/>
          <w:sz w:val="28"/>
          <w:szCs w:val="28"/>
          <w:lang w:eastAsia="ru-RU"/>
        </w:rPr>
        <w:t>СЭД</w:t>
      </w:r>
      <w:r w:rsidRPr="00B12A17">
        <w:rPr>
          <w:rFonts w:ascii="Times New Roman" w:eastAsia="Times New Roman" w:hAnsi="Times New Roman" w:cs="Times New Roman"/>
          <w:sz w:val="28"/>
          <w:szCs w:val="28"/>
          <w:lang w:eastAsia="ru-RU"/>
        </w:rPr>
        <w:t xml:space="preserve"> – автоматизированная информационная система электронного документооборота</w:t>
      </w:r>
      <w:r w:rsidRPr="00B12A17">
        <w:rPr>
          <w:rFonts w:ascii="Arial" w:eastAsia="Times New Roman" w:hAnsi="Arial" w:cs="Arial"/>
          <w:sz w:val="28"/>
          <w:szCs w:val="28"/>
          <w:lang w:eastAsia="ru-RU"/>
        </w:rPr>
        <w:t xml:space="preserve"> </w:t>
      </w:r>
      <w:r w:rsidRPr="00B12A17">
        <w:rPr>
          <w:rFonts w:ascii="Times New Roman" w:eastAsia="Times New Roman" w:hAnsi="Times New Roman" w:cs="Times New Roman"/>
          <w:sz w:val="28"/>
          <w:szCs w:val="28"/>
          <w:lang w:eastAsia="ru-RU"/>
        </w:rPr>
        <w:t>и архива Администрации муниципального образования «</w:t>
      </w:r>
      <w:proofErr w:type="spellStart"/>
      <w:r w:rsidRPr="00B12A17">
        <w:rPr>
          <w:rFonts w:ascii="Times New Roman" w:eastAsia="Times New Roman" w:hAnsi="Times New Roman" w:cs="Times New Roman"/>
          <w:sz w:val="28"/>
          <w:szCs w:val="28"/>
          <w:lang w:eastAsia="ru-RU"/>
        </w:rPr>
        <w:t>Темкинский</w:t>
      </w:r>
      <w:proofErr w:type="spellEnd"/>
      <w:r w:rsidRPr="00B12A17">
        <w:rPr>
          <w:rFonts w:ascii="Times New Roman" w:eastAsia="Times New Roman" w:hAnsi="Times New Roman" w:cs="Times New Roman"/>
          <w:sz w:val="28"/>
          <w:szCs w:val="28"/>
          <w:lang w:eastAsia="ru-RU"/>
        </w:rPr>
        <w:t xml:space="preserve"> район» Смоленской области, созданная в целях </w:t>
      </w:r>
      <w:r w:rsidRPr="00B12A17">
        <w:rPr>
          <w:rFonts w:ascii="Times New Roman" w:eastAsia="Times New Roman" w:hAnsi="Times New Roman" w:cs="Times New Roman"/>
          <w:sz w:val="28"/>
          <w:szCs w:val="28"/>
          <w:lang w:eastAsia="ru-RU"/>
        </w:rPr>
        <w:lastRenderedPageBreak/>
        <w:t>обеспечения обмена информацией между Администрацией муниципального образования «</w:t>
      </w:r>
      <w:proofErr w:type="spellStart"/>
      <w:r w:rsidRPr="00B12A17">
        <w:rPr>
          <w:rFonts w:ascii="Times New Roman" w:eastAsia="Times New Roman" w:hAnsi="Times New Roman" w:cs="Times New Roman"/>
          <w:sz w:val="28"/>
          <w:szCs w:val="28"/>
          <w:lang w:eastAsia="ru-RU"/>
        </w:rPr>
        <w:t>Темкинский</w:t>
      </w:r>
      <w:proofErr w:type="spellEnd"/>
      <w:r w:rsidRPr="00B12A17">
        <w:rPr>
          <w:rFonts w:ascii="Times New Roman" w:eastAsia="Times New Roman" w:hAnsi="Times New Roman" w:cs="Times New Roman"/>
          <w:sz w:val="28"/>
          <w:szCs w:val="28"/>
          <w:lang w:eastAsia="ru-RU"/>
        </w:rPr>
        <w:t xml:space="preserve"> район» Смоленской области (далее – Администрация муниципального образования) и иными юридическими лицами, заключившими с оператором СЭД соглашение об участии в СЭД;</w:t>
      </w:r>
    </w:p>
    <w:p w:rsidR="00B12A17" w:rsidRPr="00B12A17" w:rsidRDefault="00B12A17" w:rsidP="00B12A17">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B12A17">
        <w:rPr>
          <w:rFonts w:ascii="Times New Roman" w:eastAsia="Times New Roman" w:hAnsi="Times New Roman" w:cs="Times New Roman"/>
          <w:color w:val="000000"/>
          <w:sz w:val="28"/>
          <w:szCs w:val="28"/>
          <w:lang w:eastAsia="ru-RU"/>
        </w:rPr>
        <w:t>2.2.</w:t>
      </w:r>
      <w:r w:rsidRPr="00B12A17">
        <w:rPr>
          <w:rFonts w:ascii="Times New Roman" w:eastAsia="Times New Roman" w:hAnsi="Times New Roman" w:cs="Times New Roman"/>
          <w:color w:val="000000"/>
          <w:sz w:val="14"/>
          <w:szCs w:val="14"/>
          <w:lang w:eastAsia="ru-RU"/>
        </w:rPr>
        <w:t xml:space="preserve">              </w:t>
      </w:r>
      <w:r w:rsidRPr="00B12A17">
        <w:rPr>
          <w:rFonts w:ascii="Times New Roman" w:eastAsia="Times New Roman" w:hAnsi="Times New Roman" w:cs="Times New Roman"/>
          <w:b/>
          <w:bCs/>
          <w:color w:val="000000"/>
          <w:sz w:val="28"/>
          <w:szCs w:val="28"/>
          <w:lang w:eastAsia="ru-RU"/>
        </w:rPr>
        <w:t>Оператор СЭД</w:t>
      </w:r>
      <w:r w:rsidRPr="00B12A17">
        <w:rPr>
          <w:rFonts w:ascii="Times New Roman" w:eastAsia="Times New Roman" w:hAnsi="Times New Roman" w:cs="Times New Roman"/>
          <w:color w:val="000000"/>
          <w:sz w:val="28"/>
          <w:szCs w:val="28"/>
          <w:lang w:eastAsia="ru-RU"/>
        </w:rPr>
        <w:t xml:space="preserve"> – Администрация муниципального образования, осуществляющая деятельность по эксплуатации СЭД, регистрации пользователей СЭД, организации архивного хранения электронных документов в СЭД.</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lastRenderedPageBreak/>
        <w:t>2.3.</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Участник СЭД</w:t>
      </w:r>
      <w:r w:rsidRPr="00B12A17">
        <w:rPr>
          <w:rFonts w:ascii="Times New Roman" w:eastAsia="Times New Roman" w:hAnsi="Times New Roman" w:cs="Times New Roman"/>
          <w:kern w:val="36"/>
          <w:sz w:val="28"/>
          <w:szCs w:val="28"/>
          <w:lang w:eastAsia="ru-RU"/>
        </w:rPr>
        <w:t xml:space="preserve"> – Администрация муниципального образования, а также иные юридические лица, заключившие с Оператором СЭД соглашение об участии в СЭД.</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2.4.</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Пользователь СЭД</w:t>
      </w:r>
      <w:r w:rsidRPr="00B12A17">
        <w:rPr>
          <w:rFonts w:ascii="Times New Roman" w:eastAsia="Times New Roman" w:hAnsi="Times New Roman" w:cs="Times New Roman"/>
          <w:kern w:val="36"/>
          <w:sz w:val="28"/>
          <w:szCs w:val="28"/>
          <w:lang w:eastAsia="ru-RU"/>
        </w:rPr>
        <w:t xml:space="preserve"> – лицо участника СЭД, уполномоченное им на осуществление работы в СЭД.</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2.5.</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Владелец сертификата ключа подписи</w:t>
      </w:r>
      <w:r w:rsidRPr="00B12A17">
        <w:rPr>
          <w:rFonts w:ascii="Times New Roman" w:eastAsia="Times New Roman" w:hAnsi="Times New Roman" w:cs="Times New Roman"/>
          <w:kern w:val="36"/>
          <w:sz w:val="28"/>
          <w:szCs w:val="28"/>
          <w:lang w:eastAsia="ru-RU"/>
        </w:rPr>
        <w:t xml:space="preserve"> – физическое лицо, являющееся пользователем СЭД, на имя которого Удостоверяющим центром выдан сертификат ключа подписи и которое владеет соответствующим закрытым ключом электронной цифровой подписи, позволяющим с помощью средств электронной цифровой подписи создавать свою электронную цифровую подпись в электронных документах.</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2.6.</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Пользователь сертификата ключа подписи</w:t>
      </w:r>
      <w:r w:rsidRPr="00B12A17">
        <w:rPr>
          <w:rFonts w:ascii="Times New Roman" w:eastAsia="Times New Roman" w:hAnsi="Times New Roman" w:cs="Times New Roman"/>
          <w:kern w:val="36"/>
          <w:sz w:val="28"/>
          <w:szCs w:val="28"/>
          <w:lang w:eastAsia="ru-RU"/>
        </w:rPr>
        <w:t xml:space="preserve"> – физическое лицо, являющееся пользователем СЭД и использующее сведения о сертификате ключа подписи для проверки принадлежности электронной цифровой подписи владельцу сертификата ключа подписи, осуществившему подписание электронного документа.</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2.7.</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Электронное сообщение</w:t>
      </w:r>
      <w:r w:rsidRPr="00B12A17">
        <w:rPr>
          <w:rFonts w:ascii="Times New Roman" w:eastAsia="Times New Roman" w:hAnsi="Times New Roman" w:cs="Times New Roman"/>
          <w:i/>
          <w:iCs/>
          <w:kern w:val="36"/>
          <w:sz w:val="28"/>
          <w:szCs w:val="28"/>
          <w:lang w:eastAsia="ru-RU"/>
        </w:rPr>
        <w:t xml:space="preserve"> </w:t>
      </w:r>
      <w:r w:rsidRPr="00B12A17">
        <w:rPr>
          <w:rFonts w:ascii="Times New Roman" w:eastAsia="Times New Roman" w:hAnsi="Times New Roman" w:cs="Times New Roman"/>
          <w:kern w:val="36"/>
          <w:sz w:val="28"/>
          <w:szCs w:val="28"/>
          <w:lang w:eastAsia="ru-RU"/>
        </w:rPr>
        <w:t>– информация, представленная в электронно-цифровой форме, переданная или полученная пользователем СЭД, представляющая собой совокупность структурированных данных, имеющих смысл для пользователей СЭД и позволяющая обеспечить ее обработку программным и аппаратным обеспечением СЭД.</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2.8.</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Электронный документ</w:t>
      </w:r>
      <w:r w:rsidRPr="00B12A17">
        <w:rPr>
          <w:rFonts w:ascii="Times New Roman" w:eastAsia="Times New Roman" w:hAnsi="Times New Roman" w:cs="Times New Roman"/>
          <w:kern w:val="36"/>
          <w:sz w:val="28"/>
          <w:szCs w:val="28"/>
          <w:lang w:eastAsia="ru-RU"/>
        </w:rPr>
        <w:t xml:space="preserve"> – электронное сообщение, соответствующее установленному настоящим Порядком формату, подписанное электронной цифровой подписью и способное быть преобразованным средствами СЭД в форму, пригодную для однозначного восприятия его содержания.</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2.9.</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Формат электронного документа</w:t>
      </w:r>
      <w:r w:rsidRPr="00B12A17">
        <w:rPr>
          <w:rFonts w:ascii="Times New Roman" w:eastAsia="Times New Roman" w:hAnsi="Times New Roman" w:cs="Times New Roman"/>
          <w:i/>
          <w:iCs/>
          <w:kern w:val="36"/>
          <w:sz w:val="28"/>
          <w:szCs w:val="28"/>
          <w:lang w:eastAsia="ru-RU"/>
        </w:rPr>
        <w:t xml:space="preserve"> – </w:t>
      </w:r>
      <w:r w:rsidRPr="00B12A17">
        <w:rPr>
          <w:rFonts w:ascii="Times New Roman" w:eastAsia="Times New Roman" w:hAnsi="Times New Roman" w:cs="Times New Roman"/>
          <w:kern w:val="36"/>
          <w:sz w:val="28"/>
          <w:szCs w:val="28"/>
          <w:lang w:eastAsia="ru-RU"/>
        </w:rPr>
        <w:t>структура содержательной части электронного сообщения, на основе которого сформирован электронный документ.</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2.10.</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Электронная цифровая подпись</w:t>
      </w:r>
      <w:r w:rsidRPr="00B12A17">
        <w:rPr>
          <w:rFonts w:ascii="Times New Roman" w:eastAsia="Times New Roman" w:hAnsi="Times New Roman" w:cs="Times New Roman"/>
          <w:kern w:val="36"/>
          <w:sz w:val="28"/>
          <w:szCs w:val="28"/>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2.11.</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Ключевой документ</w:t>
      </w:r>
      <w:r w:rsidRPr="00B12A17">
        <w:rPr>
          <w:rFonts w:ascii="Times New Roman" w:eastAsia="Times New Roman" w:hAnsi="Times New Roman" w:cs="Times New Roman"/>
          <w:i/>
          <w:iCs/>
          <w:kern w:val="36"/>
          <w:sz w:val="28"/>
          <w:szCs w:val="28"/>
          <w:lang w:eastAsia="ru-RU"/>
        </w:rPr>
        <w:t xml:space="preserve"> – </w:t>
      </w:r>
      <w:r w:rsidRPr="00B12A17">
        <w:rPr>
          <w:rFonts w:ascii="Times New Roman" w:eastAsia="Times New Roman" w:hAnsi="Times New Roman" w:cs="Times New Roman"/>
          <w:kern w:val="36"/>
          <w:sz w:val="28"/>
          <w:szCs w:val="28"/>
          <w:lang w:eastAsia="ru-RU"/>
        </w:rPr>
        <w:t>физический носитель определенной структуры, содержащий ключевую информацию, а при необходимости - контрольную, служебную и технологическую информацию.</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2.12.</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Ключевая информация</w:t>
      </w:r>
      <w:r w:rsidRPr="00B12A17">
        <w:rPr>
          <w:rFonts w:ascii="Times New Roman" w:eastAsia="Times New Roman" w:hAnsi="Times New Roman" w:cs="Times New Roman"/>
          <w:i/>
          <w:iCs/>
          <w:kern w:val="36"/>
          <w:sz w:val="28"/>
          <w:szCs w:val="28"/>
          <w:lang w:eastAsia="ru-RU"/>
        </w:rPr>
        <w:t xml:space="preserve"> – </w:t>
      </w:r>
      <w:r w:rsidRPr="00B12A17">
        <w:rPr>
          <w:rFonts w:ascii="Times New Roman" w:eastAsia="Times New Roman" w:hAnsi="Times New Roman" w:cs="Times New Roman"/>
          <w:kern w:val="36"/>
          <w:sz w:val="28"/>
          <w:szCs w:val="28"/>
          <w:lang w:eastAsia="ru-RU"/>
        </w:rPr>
        <w:t>закрытые и открытые ключи электронной цифровой подписи, предназначенные для формирования/проверки электронной цифровой подписи, действующие в течение определенного периода времени.</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2.13.</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Закрытый ключ электронной цифровой подписи</w:t>
      </w:r>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i/>
          <w:iCs/>
          <w:kern w:val="36"/>
          <w:sz w:val="28"/>
          <w:szCs w:val="28"/>
          <w:lang w:eastAsia="ru-RU"/>
        </w:rPr>
        <w:t xml:space="preserve">– </w:t>
      </w:r>
      <w:r w:rsidRPr="00B12A17">
        <w:rPr>
          <w:rFonts w:ascii="Times New Roman" w:eastAsia="Times New Roman" w:hAnsi="Times New Roman" w:cs="Times New Roman"/>
          <w:kern w:val="36"/>
          <w:sz w:val="28"/>
          <w:szCs w:val="28"/>
          <w:lang w:eastAsia="ru-RU"/>
        </w:rPr>
        <w:t xml:space="preserve">уникальная последовательность символов, известная владельцу сертификата ключа </w:t>
      </w:r>
      <w:r w:rsidRPr="00B12A17">
        <w:rPr>
          <w:rFonts w:ascii="Times New Roman" w:eastAsia="Times New Roman" w:hAnsi="Times New Roman" w:cs="Times New Roman"/>
          <w:kern w:val="36"/>
          <w:sz w:val="28"/>
          <w:szCs w:val="28"/>
          <w:lang w:eastAsia="ru-RU"/>
        </w:rPr>
        <w:lastRenderedPageBreak/>
        <w:t>подписи и предназначенная для создания в электронных документах электронной цифровой подписи.</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2.14.</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Открытый ключ электронной цифровой подписи</w:t>
      </w:r>
      <w:r w:rsidRPr="00B12A17">
        <w:rPr>
          <w:rFonts w:ascii="Times New Roman" w:eastAsia="Times New Roman" w:hAnsi="Times New Roman" w:cs="Times New Roman"/>
          <w:i/>
          <w:iCs/>
          <w:kern w:val="36"/>
          <w:sz w:val="28"/>
          <w:szCs w:val="28"/>
          <w:lang w:eastAsia="ru-RU"/>
        </w:rPr>
        <w:t xml:space="preserve"> – </w:t>
      </w:r>
      <w:r w:rsidRPr="00B12A17">
        <w:rPr>
          <w:rFonts w:ascii="Times New Roman" w:eastAsia="Times New Roman" w:hAnsi="Times New Roman" w:cs="Times New Roman"/>
          <w:kern w:val="36"/>
          <w:sz w:val="28"/>
          <w:szCs w:val="28"/>
          <w:lang w:eastAsia="ru-RU"/>
        </w:rPr>
        <w:t>уникальная последовательность символов, соответствующая закрытому ключу электронной цифровой подписи, предназначенная для подтверждения подлинности электронной цифровой подписи в электронном документе.</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2.15.</w:t>
      </w:r>
      <w:r w:rsidRPr="00B12A17">
        <w:rPr>
          <w:rFonts w:ascii="Times New Roman" w:eastAsia="Times New Roman" w:hAnsi="Times New Roman" w:cs="Times New Roman"/>
          <w:kern w:val="36"/>
          <w:sz w:val="14"/>
          <w:szCs w:val="14"/>
          <w:lang w:eastAsia="ru-RU"/>
        </w:rPr>
        <w:t xml:space="preserve">         </w:t>
      </w:r>
      <w:proofErr w:type="gramStart"/>
      <w:r w:rsidRPr="00B12A17">
        <w:rPr>
          <w:rFonts w:ascii="Times New Roman" w:eastAsia="Times New Roman" w:hAnsi="Times New Roman" w:cs="Times New Roman"/>
          <w:b/>
          <w:bCs/>
          <w:kern w:val="36"/>
          <w:sz w:val="28"/>
          <w:szCs w:val="28"/>
          <w:lang w:eastAsia="ru-RU"/>
        </w:rPr>
        <w:t>Сертификат ключа подписи</w:t>
      </w:r>
      <w:r w:rsidRPr="00B12A17">
        <w:rPr>
          <w:rFonts w:ascii="Times New Roman" w:eastAsia="Times New Roman" w:hAnsi="Times New Roman" w:cs="Times New Roman"/>
          <w:i/>
          <w:iCs/>
          <w:kern w:val="36"/>
          <w:sz w:val="28"/>
          <w:szCs w:val="28"/>
          <w:lang w:eastAsia="ru-RU"/>
        </w:rPr>
        <w:t xml:space="preserve"> – </w:t>
      </w:r>
      <w:r w:rsidRPr="00B12A17">
        <w:rPr>
          <w:rFonts w:ascii="Times New Roman" w:eastAsia="Times New Roman" w:hAnsi="Times New Roman" w:cs="Times New Roman"/>
          <w:kern w:val="36"/>
          <w:sz w:val="28"/>
          <w:szCs w:val="28"/>
          <w:lang w:eastAsia="ru-RU"/>
        </w:rPr>
        <w:t>электронный документ с электронной цифровой подписью уполномоченного лица Удостоверяющего центра или документ на бумажном носителе с собственноручной подписью уполномоченного лица Удостоверяющего центра, которые включают в себя открытый ключ электронной цифровой подписи и которые выдаются Удостоверяющим центром пользователям СЭД для подтверждения подлинности электронной цифровой подписи и идентификации владельца сертификата ключа подписи.</w:t>
      </w:r>
      <w:proofErr w:type="gramEnd"/>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2.16.</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lang w:eastAsia="ru-RU"/>
        </w:rPr>
        <w:t>Усовершенствованная ЭЦП</w:t>
      </w:r>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enhanced</w:t>
      </w:r>
      <w:proofErr w:type="spellEnd"/>
      <w:r w:rsidRPr="00B12A17">
        <w:rPr>
          <w:rFonts w:ascii="Times New Roman" w:eastAsia="Times New Roman" w:hAnsi="Times New Roman" w:cs="Times New Roman"/>
          <w:kern w:val="36"/>
          <w:sz w:val="28"/>
          <w:szCs w:val="28"/>
          <w:lang w:eastAsia="ru-RU"/>
        </w:rPr>
        <w:t>/</w:t>
      </w:r>
      <w:proofErr w:type="spellStart"/>
      <w:r w:rsidRPr="00B12A17">
        <w:rPr>
          <w:rFonts w:ascii="Times New Roman" w:eastAsia="Times New Roman" w:hAnsi="Times New Roman" w:cs="Times New Roman"/>
          <w:kern w:val="36"/>
          <w:sz w:val="28"/>
          <w:szCs w:val="28"/>
          <w:lang w:eastAsia="ru-RU"/>
        </w:rPr>
        <w:t>advanced</w:t>
      </w:r>
      <w:proofErr w:type="spellEnd"/>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electronic</w:t>
      </w:r>
      <w:proofErr w:type="spellEnd"/>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signature</w:t>
      </w:r>
      <w:proofErr w:type="spellEnd"/>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i/>
          <w:iCs/>
          <w:kern w:val="36"/>
          <w:sz w:val="28"/>
          <w:szCs w:val="28"/>
          <w:lang w:eastAsia="ru-RU"/>
        </w:rPr>
        <w:t xml:space="preserve">– </w:t>
      </w:r>
      <w:r w:rsidRPr="00B12A17">
        <w:rPr>
          <w:rFonts w:ascii="Times New Roman" w:eastAsia="Times New Roman" w:hAnsi="Times New Roman" w:cs="Times New Roman"/>
          <w:kern w:val="36"/>
          <w:sz w:val="28"/>
          <w:szCs w:val="28"/>
          <w:lang w:eastAsia="ru-RU"/>
        </w:rPr>
        <w:t xml:space="preserve">ЭЦП, усовершенствованная добавлением доказательств её подлинности. </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2.17.</w:t>
      </w:r>
      <w:r w:rsidRPr="00B12A17">
        <w:rPr>
          <w:rFonts w:ascii="Times New Roman" w:eastAsia="Times New Roman" w:hAnsi="Times New Roman" w:cs="Times New Roman"/>
          <w:kern w:val="36"/>
          <w:sz w:val="14"/>
          <w:szCs w:val="14"/>
          <w:lang w:eastAsia="ru-RU"/>
        </w:rPr>
        <w:t xml:space="preserve">         </w:t>
      </w:r>
      <w:proofErr w:type="gramStart"/>
      <w:r w:rsidRPr="00B12A17">
        <w:rPr>
          <w:rFonts w:ascii="Times New Roman" w:eastAsia="Times New Roman" w:hAnsi="Times New Roman" w:cs="Times New Roman"/>
          <w:b/>
          <w:bCs/>
          <w:kern w:val="36"/>
          <w:sz w:val="28"/>
          <w:lang w:eastAsia="ru-RU"/>
        </w:rPr>
        <w:t>Подлинная ЭЦП</w:t>
      </w:r>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valid</w:t>
      </w:r>
      <w:proofErr w:type="spellEnd"/>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electronic</w:t>
      </w:r>
      <w:proofErr w:type="spellEnd"/>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signature</w:t>
      </w:r>
      <w:proofErr w:type="spellEnd"/>
      <w:r w:rsidRPr="00B12A17">
        <w:rPr>
          <w:rFonts w:ascii="Times New Roman" w:eastAsia="Times New Roman" w:hAnsi="Times New Roman" w:cs="Times New Roman"/>
          <w:kern w:val="36"/>
          <w:sz w:val="28"/>
          <w:szCs w:val="28"/>
          <w:lang w:eastAsia="ru-RU"/>
        </w:rPr>
        <w:t>) – ЭЦП, для которой процедура проверки подлинности завершилась успешно.</w:t>
      </w:r>
      <w:proofErr w:type="gramEnd"/>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lang w:eastAsia="ru-RU"/>
        </w:rPr>
        <w:t>2.18.</w:t>
      </w:r>
      <w:r w:rsidRPr="00B12A17">
        <w:rPr>
          <w:rFonts w:ascii="Times New Roman" w:eastAsia="Times New Roman" w:hAnsi="Times New Roman" w:cs="Times New Roman"/>
          <w:kern w:val="36"/>
          <w:sz w:val="14"/>
          <w:lang w:eastAsia="ru-RU"/>
        </w:rPr>
        <w:t xml:space="preserve">         </w:t>
      </w:r>
      <w:r w:rsidRPr="00B12A17">
        <w:rPr>
          <w:rFonts w:ascii="Times New Roman" w:eastAsia="Times New Roman" w:hAnsi="Times New Roman" w:cs="Times New Roman"/>
          <w:b/>
          <w:bCs/>
          <w:kern w:val="36"/>
          <w:sz w:val="28"/>
          <w:szCs w:val="28"/>
          <w:lang w:eastAsia="ru-RU"/>
        </w:rPr>
        <w:t>Подтверждение подлинности электронной цифровой подписи в электронном документе</w:t>
      </w:r>
      <w:r w:rsidRPr="00B12A17">
        <w:rPr>
          <w:rFonts w:ascii="Times New Roman" w:eastAsia="Times New Roman" w:hAnsi="Times New Roman" w:cs="Times New Roman"/>
          <w:kern w:val="36"/>
          <w:sz w:val="28"/>
          <w:szCs w:val="28"/>
          <w:lang w:eastAsia="ru-RU"/>
        </w:rPr>
        <w:t xml:space="preserve"> – положительный результат проверки средством электронной цифровой подписи с использованием </w:t>
      </w:r>
      <w:proofErr w:type="gramStart"/>
      <w:r w:rsidRPr="00B12A17">
        <w:rPr>
          <w:rFonts w:ascii="Times New Roman" w:eastAsia="Times New Roman" w:hAnsi="Times New Roman" w:cs="Times New Roman"/>
          <w:kern w:val="36"/>
          <w:sz w:val="28"/>
          <w:szCs w:val="28"/>
          <w:lang w:eastAsia="ru-RU"/>
        </w:rPr>
        <w:t>сертификата ключа подписи принадлежности электронной цифровой подписи</w:t>
      </w:r>
      <w:proofErr w:type="gramEnd"/>
      <w:r w:rsidRPr="00B12A17">
        <w:rPr>
          <w:rFonts w:ascii="Times New Roman" w:eastAsia="Times New Roman" w:hAnsi="Times New Roman" w:cs="Times New Roman"/>
          <w:kern w:val="36"/>
          <w:sz w:val="28"/>
          <w:szCs w:val="28"/>
          <w:lang w:eastAsia="ru-RU"/>
        </w:rPr>
        <w:t xml:space="preserve"> в электронном документе владельцу сертификата ключа подписи и отсутствия искажений в подписанном данной электронной цифровой подписью электронном документе.</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2.19.</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lang w:eastAsia="ru-RU"/>
        </w:rPr>
        <w:t>Доказательства подлинности</w:t>
      </w:r>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validation</w:t>
      </w:r>
      <w:proofErr w:type="spellEnd"/>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data</w:t>
      </w:r>
      <w:proofErr w:type="spellEnd"/>
      <w:r w:rsidRPr="00B12A17">
        <w:rPr>
          <w:rFonts w:ascii="Times New Roman" w:eastAsia="Times New Roman" w:hAnsi="Times New Roman" w:cs="Times New Roman"/>
          <w:kern w:val="36"/>
          <w:sz w:val="28"/>
          <w:szCs w:val="28"/>
          <w:lang w:eastAsia="ru-RU"/>
        </w:rPr>
        <w:t>)</w:t>
      </w:r>
      <w:r w:rsidRPr="00B12A17">
        <w:rPr>
          <w:rFonts w:ascii="Times New Roman" w:eastAsia="Times New Roman" w:hAnsi="Times New Roman" w:cs="Times New Roman"/>
          <w:i/>
          <w:iCs/>
          <w:kern w:val="36"/>
          <w:sz w:val="28"/>
          <w:szCs w:val="28"/>
          <w:lang w:eastAsia="ru-RU"/>
        </w:rPr>
        <w:t xml:space="preserve"> </w:t>
      </w:r>
      <w:r w:rsidRPr="00B12A17">
        <w:rPr>
          <w:rFonts w:ascii="Times New Roman" w:eastAsia="Times New Roman" w:hAnsi="Times New Roman" w:cs="Times New Roman"/>
          <w:kern w:val="36"/>
          <w:sz w:val="28"/>
          <w:szCs w:val="28"/>
          <w:lang w:eastAsia="ru-RU"/>
        </w:rPr>
        <w:t>– Дополнительные данные, предназначенные для подтверждения подлинности ЭЦП на момент подписания электронного документа:</w:t>
      </w:r>
    </w:p>
    <w:p w:rsidR="00B12A17" w:rsidRPr="00B12A17" w:rsidRDefault="00B12A17" w:rsidP="00B12A17">
      <w:pPr>
        <w:keepNext/>
        <w:spacing w:after="0" w:line="240" w:lineRule="auto"/>
        <w:ind w:firstLine="709"/>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lang w:eastAsia="ru-RU"/>
        </w:rPr>
        <w:t>-</w:t>
      </w:r>
      <w:r w:rsidRPr="00B12A17">
        <w:rPr>
          <w:rFonts w:ascii="Times New Roman" w:eastAsia="Times New Roman" w:hAnsi="Times New Roman" w:cs="Times New Roman"/>
          <w:kern w:val="36"/>
          <w:sz w:val="28"/>
          <w:szCs w:val="28"/>
          <w:lang w:eastAsia="ru-RU"/>
        </w:rPr>
        <w:t xml:space="preserve"> статус сертификата ключа подписи на момент ее формирования для данного электронного документа;</w:t>
      </w:r>
    </w:p>
    <w:p w:rsidR="00B12A17" w:rsidRPr="00B12A17" w:rsidRDefault="00B12A17" w:rsidP="00B12A17">
      <w:pPr>
        <w:keepNext/>
        <w:spacing w:after="0" w:line="240" w:lineRule="auto"/>
        <w:ind w:firstLine="709"/>
        <w:jc w:val="both"/>
        <w:outlineLvl w:val="0"/>
        <w:rPr>
          <w:rFonts w:ascii="Times New Roman" w:eastAsia="Times New Roman" w:hAnsi="Times New Roman" w:cs="Times New Roman"/>
          <w:b/>
          <w:bCs/>
          <w:kern w:val="36"/>
          <w:sz w:val="32"/>
          <w:szCs w:val="32"/>
          <w:lang w:eastAsia="ru-RU"/>
        </w:rPr>
      </w:pPr>
      <w:proofErr w:type="gramStart"/>
      <w:r w:rsidRPr="00B12A17">
        <w:rPr>
          <w:rFonts w:ascii="Times New Roman" w:eastAsia="Times New Roman" w:hAnsi="Times New Roman" w:cs="Times New Roman"/>
          <w:kern w:val="36"/>
          <w:sz w:val="28"/>
          <w:szCs w:val="28"/>
          <w:lang w:eastAsia="ru-RU"/>
        </w:rPr>
        <w:t>- штамп времени, подтверждающий момент формирования ЭЦП для данного электронного документа;</w:t>
      </w:r>
      <w:proofErr w:type="gramEnd"/>
    </w:p>
    <w:p w:rsidR="00B12A17" w:rsidRPr="00B12A17" w:rsidRDefault="00B12A17" w:rsidP="00B12A17">
      <w:pPr>
        <w:keepNext/>
        <w:spacing w:after="0" w:line="240" w:lineRule="auto"/>
        <w:ind w:firstLine="709"/>
        <w:jc w:val="both"/>
        <w:outlineLvl w:val="0"/>
        <w:rPr>
          <w:rFonts w:ascii="Times New Roman" w:eastAsia="Times New Roman" w:hAnsi="Times New Roman" w:cs="Times New Roman"/>
          <w:b/>
          <w:bCs/>
          <w:kern w:val="36"/>
          <w:sz w:val="32"/>
          <w:szCs w:val="32"/>
          <w:lang w:eastAsia="ru-RU"/>
        </w:rPr>
      </w:pPr>
      <w:proofErr w:type="gramStart"/>
      <w:r w:rsidRPr="00B12A17">
        <w:rPr>
          <w:rFonts w:ascii="Times New Roman" w:eastAsia="Times New Roman" w:hAnsi="Times New Roman" w:cs="Times New Roman"/>
          <w:kern w:val="36"/>
          <w:sz w:val="28"/>
          <w:szCs w:val="28"/>
          <w:lang w:eastAsia="ru-RU"/>
        </w:rPr>
        <w:t>- сертификаты ключей подписи, использующихся при формировании усовершенствованной ЭЦП.</w:t>
      </w:r>
      <w:proofErr w:type="gramEnd"/>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2.20.</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 xml:space="preserve">Служба актуальных статусов сертификатов </w:t>
      </w:r>
      <w:r w:rsidRPr="00B12A17">
        <w:rPr>
          <w:rFonts w:ascii="Times New Roman" w:eastAsia="Times New Roman" w:hAnsi="Times New Roman" w:cs="Times New Roman"/>
          <w:kern w:val="36"/>
          <w:sz w:val="28"/>
          <w:szCs w:val="28"/>
          <w:lang w:eastAsia="ru-RU"/>
        </w:rPr>
        <w:t xml:space="preserve">– сервис Удостоверяющего центра, обеспечивающий информирование пользователей о статусе сертификатов ключей подписей по протоколу </w:t>
      </w:r>
      <w:r w:rsidRPr="00B12A17">
        <w:rPr>
          <w:rFonts w:ascii="Times New Roman" w:eastAsia="Times New Roman" w:hAnsi="Times New Roman" w:cs="Times New Roman"/>
          <w:kern w:val="36"/>
          <w:sz w:val="28"/>
          <w:szCs w:val="28"/>
          <w:lang w:val="en-US" w:eastAsia="ru-RU"/>
        </w:rPr>
        <w:t>OCSP</w:t>
      </w:r>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kern w:val="36"/>
          <w:sz w:val="28"/>
          <w:szCs w:val="28"/>
          <w:lang w:val="en-US" w:eastAsia="ru-RU"/>
        </w:rPr>
        <w:t>Online</w:t>
      </w:r>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kern w:val="36"/>
          <w:sz w:val="28"/>
          <w:szCs w:val="28"/>
          <w:lang w:val="en-US" w:eastAsia="ru-RU"/>
        </w:rPr>
        <w:t>Certificate</w:t>
      </w:r>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kern w:val="36"/>
          <w:sz w:val="28"/>
          <w:szCs w:val="28"/>
          <w:lang w:val="en-US" w:eastAsia="ru-RU"/>
        </w:rPr>
        <w:t>Status</w:t>
      </w:r>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kern w:val="36"/>
          <w:sz w:val="28"/>
          <w:szCs w:val="28"/>
          <w:lang w:val="en-US" w:eastAsia="ru-RU"/>
        </w:rPr>
        <w:t>Protocol</w:t>
      </w:r>
      <w:r w:rsidRPr="00B12A17">
        <w:rPr>
          <w:rFonts w:ascii="Times New Roman" w:eastAsia="Times New Roman" w:hAnsi="Times New Roman" w:cs="Times New Roman"/>
          <w:kern w:val="36"/>
          <w:sz w:val="28"/>
          <w:szCs w:val="28"/>
          <w:lang w:eastAsia="ru-RU"/>
        </w:rPr>
        <w:t>).</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2.21.</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Служба штампов времени</w:t>
      </w:r>
      <w:r w:rsidRPr="00B12A17">
        <w:rPr>
          <w:rFonts w:ascii="Times New Roman" w:eastAsia="Times New Roman" w:hAnsi="Times New Roman" w:cs="Times New Roman"/>
          <w:kern w:val="36"/>
          <w:sz w:val="28"/>
          <w:szCs w:val="28"/>
          <w:lang w:eastAsia="ru-RU"/>
        </w:rPr>
        <w:t xml:space="preserve"> – сервис Удостоверяющего центра, обеспечивающий предоставление пользователям Удостоверяющего центра штампов времени по протоколу </w:t>
      </w:r>
      <w:r w:rsidRPr="00B12A17">
        <w:rPr>
          <w:rFonts w:ascii="Times New Roman" w:eastAsia="Times New Roman" w:hAnsi="Times New Roman" w:cs="Times New Roman"/>
          <w:kern w:val="36"/>
          <w:sz w:val="28"/>
          <w:szCs w:val="28"/>
          <w:lang w:val="en-US" w:eastAsia="ru-RU"/>
        </w:rPr>
        <w:t>TSP</w:t>
      </w:r>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kern w:val="36"/>
          <w:sz w:val="28"/>
          <w:szCs w:val="28"/>
          <w:lang w:val="en-US" w:eastAsia="ru-RU"/>
        </w:rPr>
        <w:t>Time</w:t>
      </w:r>
      <w:r w:rsidRPr="00B12A17">
        <w:rPr>
          <w:rFonts w:ascii="Times New Roman" w:eastAsia="Times New Roman" w:hAnsi="Times New Roman" w:cs="Times New Roman"/>
          <w:kern w:val="36"/>
          <w:sz w:val="28"/>
          <w:szCs w:val="28"/>
          <w:lang w:eastAsia="ru-RU"/>
        </w:rPr>
        <w:t>-</w:t>
      </w:r>
      <w:r w:rsidRPr="00B12A17">
        <w:rPr>
          <w:rFonts w:ascii="Times New Roman" w:eastAsia="Times New Roman" w:hAnsi="Times New Roman" w:cs="Times New Roman"/>
          <w:kern w:val="36"/>
          <w:sz w:val="28"/>
          <w:szCs w:val="28"/>
          <w:lang w:val="en-US" w:eastAsia="ru-RU"/>
        </w:rPr>
        <w:t>Stamp</w:t>
      </w:r>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kern w:val="36"/>
          <w:sz w:val="28"/>
          <w:szCs w:val="28"/>
          <w:lang w:val="en-US" w:eastAsia="ru-RU"/>
        </w:rPr>
        <w:t>Protocol</w:t>
      </w:r>
      <w:r w:rsidRPr="00B12A17">
        <w:rPr>
          <w:rFonts w:ascii="Times New Roman" w:eastAsia="Times New Roman" w:hAnsi="Times New Roman" w:cs="Times New Roman"/>
          <w:kern w:val="36"/>
          <w:sz w:val="28"/>
          <w:szCs w:val="28"/>
          <w:lang w:eastAsia="ru-RU"/>
        </w:rPr>
        <w:t>).</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2.22.</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Штамп времени электронного документа (штамп времени)</w:t>
      </w:r>
      <w:r w:rsidRPr="00B12A17">
        <w:rPr>
          <w:rFonts w:ascii="Times New Roman" w:eastAsia="Times New Roman" w:hAnsi="Times New Roman" w:cs="Times New Roman"/>
          <w:kern w:val="36"/>
          <w:sz w:val="28"/>
          <w:szCs w:val="28"/>
          <w:lang w:eastAsia="ru-RU"/>
        </w:rPr>
        <w:t xml:space="preserve"> – электронный документ, подписанный электронной цифровой подписью и устанавливающий существование определенного электронного документа на </w:t>
      </w:r>
      <w:r w:rsidRPr="00B12A17">
        <w:rPr>
          <w:rFonts w:ascii="Times New Roman" w:eastAsia="Times New Roman" w:hAnsi="Times New Roman" w:cs="Times New Roman"/>
          <w:kern w:val="36"/>
          <w:sz w:val="28"/>
          <w:szCs w:val="28"/>
          <w:lang w:eastAsia="ru-RU"/>
        </w:rPr>
        <w:lastRenderedPageBreak/>
        <w:t>момент времени, указанный в штампе (устанавливающий момент формирования электронной цифровой подписи электронного документа).</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2.23.</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Список отозванных сертификатов</w:t>
      </w:r>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i/>
          <w:iCs/>
          <w:kern w:val="36"/>
          <w:sz w:val="28"/>
          <w:szCs w:val="28"/>
          <w:lang w:eastAsia="ru-RU"/>
        </w:rPr>
        <w:t xml:space="preserve">– </w:t>
      </w:r>
      <w:r w:rsidRPr="00B12A17">
        <w:rPr>
          <w:rFonts w:ascii="Times New Roman" w:eastAsia="Times New Roman" w:hAnsi="Times New Roman" w:cs="Times New Roman"/>
          <w:kern w:val="36"/>
          <w:sz w:val="28"/>
          <w:szCs w:val="28"/>
          <w:lang w:eastAsia="ru-RU"/>
        </w:rPr>
        <w:t xml:space="preserve">электронный документ с электронной цифровой подписью уполномоченного лица Удостоверяющего центра, включающий в себя список серийных номеров сертификатов ключей подписей, которые на момент времени формирования списка отозванных сертификатов были отозваны или действие которых было приостановлено. Момент времени формирования списка отозванных сертификатов определяется по значению поля </w:t>
      </w:r>
      <w:proofErr w:type="spellStart"/>
      <w:r w:rsidRPr="00B12A17">
        <w:rPr>
          <w:rFonts w:ascii="Times New Roman" w:eastAsia="Times New Roman" w:hAnsi="Times New Roman" w:cs="Times New Roman"/>
          <w:kern w:val="36"/>
          <w:sz w:val="28"/>
          <w:szCs w:val="28"/>
          <w:lang w:val="en-US" w:eastAsia="ru-RU"/>
        </w:rPr>
        <w:t>ThisUpdate</w:t>
      </w:r>
      <w:proofErr w:type="spellEnd"/>
      <w:r w:rsidRPr="00B12A17">
        <w:rPr>
          <w:rFonts w:ascii="Times New Roman" w:eastAsia="Times New Roman" w:hAnsi="Times New Roman" w:cs="Times New Roman"/>
          <w:kern w:val="36"/>
          <w:sz w:val="28"/>
          <w:szCs w:val="28"/>
          <w:lang w:eastAsia="ru-RU"/>
        </w:rPr>
        <w:t xml:space="preserve"> списка отозванных сертификатов.</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2.24.</w:t>
      </w:r>
      <w:r w:rsidRPr="00B12A17">
        <w:rPr>
          <w:rFonts w:ascii="Times New Roman" w:eastAsia="Times New Roman" w:hAnsi="Times New Roman" w:cs="Times New Roman"/>
          <w:kern w:val="36"/>
          <w:sz w:val="14"/>
          <w:szCs w:val="14"/>
          <w:lang w:eastAsia="ru-RU"/>
        </w:rPr>
        <w:t xml:space="preserve">         </w:t>
      </w:r>
      <w:proofErr w:type="gramStart"/>
      <w:r w:rsidRPr="00B12A17">
        <w:rPr>
          <w:rFonts w:ascii="Times New Roman" w:eastAsia="Times New Roman" w:hAnsi="Times New Roman" w:cs="Times New Roman"/>
          <w:b/>
          <w:bCs/>
          <w:kern w:val="36"/>
          <w:sz w:val="28"/>
          <w:szCs w:val="28"/>
          <w:lang w:eastAsia="ru-RU"/>
        </w:rPr>
        <w:t>Средство электронной цифровой подписи</w:t>
      </w:r>
      <w:r w:rsidRPr="00B12A17">
        <w:rPr>
          <w:rFonts w:ascii="Times New Roman" w:eastAsia="Times New Roman" w:hAnsi="Times New Roman" w:cs="Times New Roman"/>
          <w:i/>
          <w:iCs/>
          <w:kern w:val="36"/>
          <w:sz w:val="28"/>
          <w:szCs w:val="28"/>
          <w:lang w:eastAsia="ru-RU"/>
        </w:rPr>
        <w:t xml:space="preserve"> – </w:t>
      </w:r>
      <w:r w:rsidRPr="00B12A17">
        <w:rPr>
          <w:rFonts w:ascii="Times New Roman" w:eastAsia="Times New Roman" w:hAnsi="Times New Roman" w:cs="Times New Roman"/>
          <w:kern w:val="36"/>
          <w:sz w:val="28"/>
          <w:szCs w:val="28"/>
          <w:lang w:eastAsia="ru-RU"/>
        </w:rPr>
        <w:t>сертифицированное средство криптографической защиты информации (далее - СКЗИ) «</w:t>
      </w:r>
      <w:proofErr w:type="spellStart"/>
      <w:r w:rsidRPr="00B12A17">
        <w:rPr>
          <w:rFonts w:ascii="Times New Roman" w:eastAsia="Times New Roman" w:hAnsi="Times New Roman" w:cs="Times New Roman"/>
          <w:kern w:val="36"/>
          <w:sz w:val="28"/>
          <w:szCs w:val="28"/>
          <w:lang w:eastAsia="ru-RU"/>
        </w:rPr>
        <w:t>КриптоПро</w:t>
      </w:r>
      <w:proofErr w:type="spellEnd"/>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kern w:val="36"/>
          <w:sz w:val="28"/>
          <w:szCs w:val="28"/>
          <w:lang w:val="en-US" w:eastAsia="ru-RU"/>
        </w:rPr>
        <w:t>CSP</w:t>
      </w:r>
      <w:r w:rsidRPr="00B12A17">
        <w:rPr>
          <w:rFonts w:ascii="Times New Roman" w:eastAsia="Times New Roman" w:hAnsi="Times New Roman" w:cs="Times New Roman"/>
          <w:kern w:val="36"/>
          <w:sz w:val="28"/>
          <w:szCs w:val="28"/>
          <w:lang w:eastAsia="ru-RU"/>
        </w:rPr>
        <w:t>» версии 3.0 или версии 3.6, обеспечивающие реализацию следующих функций - создание электронной цифровой подписи в электронном документе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в электронном документе, создание закрытых и открытых ключей электронных цифровых подписей.</w:t>
      </w:r>
      <w:proofErr w:type="gramEnd"/>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2.25.</w:t>
      </w:r>
      <w:r w:rsidRPr="00B12A17">
        <w:rPr>
          <w:rFonts w:ascii="Times New Roman" w:eastAsia="Times New Roman" w:hAnsi="Times New Roman" w:cs="Times New Roman"/>
          <w:kern w:val="36"/>
          <w:sz w:val="14"/>
          <w:szCs w:val="14"/>
          <w:lang w:eastAsia="ru-RU"/>
        </w:rPr>
        <w:t xml:space="preserve">         </w:t>
      </w:r>
      <w:proofErr w:type="gramStart"/>
      <w:r w:rsidRPr="00B12A17">
        <w:rPr>
          <w:rFonts w:ascii="Times New Roman" w:eastAsia="Times New Roman" w:hAnsi="Times New Roman" w:cs="Times New Roman"/>
          <w:b/>
          <w:bCs/>
          <w:kern w:val="36"/>
          <w:sz w:val="28"/>
          <w:szCs w:val="28"/>
          <w:lang w:eastAsia="ru-RU"/>
        </w:rPr>
        <w:t xml:space="preserve">Удостоверяющий центр </w:t>
      </w:r>
      <w:r w:rsidRPr="00B12A17">
        <w:rPr>
          <w:rFonts w:ascii="Times New Roman" w:eastAsia="Times New Roman" w:hAnsi="Times New Roman" w:cs="Times New Roman"/>
          <w:kern w:val="36"/>
          <w:sz w:val="28"/>
          <w:szCs w:val="28"/>
          <w:lang w:eastAsia="ru-RU"/>
        </w:rPr>
        <w:t>– Смоленское областное государственное бюджетное учреждение «Центр информационно – коммуникационных технологий», осуществляющее, согласно постановлению Администрации Смоленской области от 13.11.2007 № 394 «Об утверждении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 функции удостоверяющего центра органов исполнительной власти Смоленской области по использованию электронной цифровой подписи.</w:t>
      </w:r>
      <w:proofErr w:type="gramEnd"/>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2.26.</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Уполномоченное лицо Удостоверяющего центра</w:t>
      </w:r>
      <w:r w:rsidRPr="00B12A17">
        <w:rPr>
          <w:rFonts w:ascii="Times New Roman" w:eastAsia="Times New Roman" w:hAnsi="Times New Roman" w:cs="Times New Roman"/>
          <w:i/>
          <w:iCs/>
          <w:kern w:val="36"/>
          <w:sz w:val="28"/>
          <w:szCs w:val="28"/>
          <w:lang w:eastAsia="ru-RU"/>
        </w:rPr>
        <w:t xml:space="preserve"> – </w:t>
      </w:r>
      <w:r w:rsidRPr="00B12A17">
        <w:rPr>
          <w:rFonts w:ascii="Times New Roman" w:eastAsia="Times New Roman" w:hAnsi="Times New Roman" w:cs="Times New Roman"/>
          <w:kern w:val="36"/>
          <w:sz w:val="28"/>
          <w:szCs w:val="28"/>
          <w:lang w:eastAsia="ru-RU"/>
        </w:rPr>
        <w:t>физическое лицо, являющееся сотрудником Удостоверяющего центра и наделенное Удостоверяющим центром полномочиями по заверению от лица Удостоверяющего центра сертификатов ключей подписей и списков отозванных сертификатов.</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keepNext/>
        <w:spacing w:after="0" w:line="240" w:lineRule="auto"/>
        <w:jc w:val="center"/>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b/>
          <w:bCs/>
          <w:kern w:val="36"/>
          <w:sz w:val="28"/>
          <w:szCs w:val="28"/>
          <w:lang w:eastAsia="ru-RU"/>
        </w:rPr>
        <w:t>3.</w:t>
      </w:r>
      <w:r w:rsidRPr="00B12A17">
        <w:rPr>
          <w:rFonts w:ascii="Times New Roman" w:eastAsia="Times New Roman" w:hAnsi="Times New Roman" w:cs="Times New Roman"/>
          <w:kern w:val="36"/>
          <w:sz w:val="14"/>
          <w:szCs w:val="14"/>
          <w:lang w:val="en-US" w:eastAsia="ru-RU"/>
        </w:rPr>
        <w:t>               </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СУБЪЕКТЫ РЕГЛАМЕНТА</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val="en-US" w:eastAsia="ru-RU"/>
        </w:rPr>
        <w:t> </w:t>
      </w:r>
    </w:p>
    <w:p w:rsidR="00B12A17" w:rsidRPr="00B12A17" w:rsidRDefault="00B12A17" w:rsidP="00B12A17">
      <w:pPr>
        <w:keepNext/>
        <w:spacing w:after="0" w:line="240" w:lineRule="auto"/>
        <w:ind w:firstLine="1416"/>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Субъектами настоящего Регламента являются Участники СЭД, выступающие в лице своих пользователей СЭД.</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keepNext/>
        <w:spacing w:after="0" w:line="240" w:lineRule="auto"/>
        <w:jc w:val="center"/>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b/>
          <w:bCs/>
          <w:kern w:val="36"/>
          <w:sz w:val="28"/>
          <w:szCs w:val="28"/>
          <w:lang w:eastAsia="ru-RU"/>
        </w:rPr>
        <w:lastRenderedPageBreak/>
        <w:t>4.</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УДОСТОВЕРЯЮЩИЙ ЦЕНТР И СЕРТИФИКАТЫ ОТКРЫТЫХ КЛЮЧЕЙ</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4.1.</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kern w:val="36"/>
          <w:sz w:val="28"/>
          <w:szCs w:val="28"/>
          <w:lang w:eastAsia="ru-RU"/>
        </w:rPr>
        <w:t>В СЭД принимаются и признаются сертификаты ключей подписей, изданные Удостоверяющим центром, в составе и формате, определяемом Удостоверяющим центром.</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4.2.</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kern w:val="36"/>
          <w:sz w:val="28"/>
          <w:szCs w:val="28"/>
          <w:lang w:eastAsia="ru-RU"/>
        </w:rPr>
        <w:t>Сертификат ключа подписи признается изданным Удостоверяющим центром, если подтверждена подлинность электронной цифровой подписи уполномоченного лица Удостоверяющего центра с использованием средства электронной цифровой подписи и сертификата ключа подписи уполномоченного лица Удостоверяющего центра.</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4.3.</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kern w:val="36"/>
          <w:sz w:val="28"/>
          <w:szCs w:val="28"/>
          <w:lang w:eastAsia="ru-RU"/>
        </w:rPr>
        <w:t>Идентификационные данные, занесенные в поле «Субъект» (</w:t>
      </w:r>
      <w:r w:rsidRPr="00B12A17">
        <w:rPr>
          <w:rFonts w:ascii="Times New Roman" w:eastAsia="Times New Roman" w:hAnsi="Times New Roman" w:cs="Times New Roman"/>
          <w:kern w:val="36"/>
          <w:sz w:val="28"/>
          <w:szCs w:val="28"/>
          <w:lang w:val="en-US" w:eastAsia="ru-RU"/>
        </w:rPr>
        <w:t>Subject</w:t>
      </w:r>
      <w:r w:rsidRPr="00B12A17">
        <w:rPr>
          <w:rFonts w:ascii="Times New Roman" w:eastAsia="Times New Roman" w:hAnsi="Times New Roman" w:cs="Times New Roman"/>
          <w:kern w:val="36"/>
          <w:sz w:val="28"/>
          <w:szCs w:val="28"/>
          <w:lang w:eastAsia="ru-RU"/>
        </w:rPr>
        <w:t xml:space="preserve"> </w:t>
      </w:r>
      <w:r w:rsidRPr="00B12A17">
        <w:rPr>
          <w:rFonts w:ascii="Times New Roman" w:eastAsia="Times New Roman" w:hAnsi="Times New Roman" w:cs="Times New Roman"/>
          <w:kern w:val="36"/>
          <w:sz w:val="28"/>
          <w:szCs w:val="28"/>
          <w:lang w:val="en-US" w:eastAsia="ru-RU"/>
        </w:rPr>
        <w:t>Name</w:t>
      </w:r>
      <w:r w:rsidRPr="00B12A17">
        <w:rPr>
          <w:rFonts w:ascii="Times New Roman" w:eastAsia="Times New Roman" w:hAnsi="Times New Roman" w:cs="Times New Roman"/>
          <w:kern w:val="36"/>
          <w:sz w:val="28"/>
          <w:szCs w:val="28"/>
          <w:lang w:eastAsia="ru-RU"/>
        </w:rPr>
        <w:t>) сертификата ключа подписи однозначно идентифицируют владельца сертификата ключа подписи и соответствуют идентификационным данным владельца сертификата ключа подписи, зарегистрированным в Реестре Удостоверяющего центра.</w:t>
      </w:r>
    </w:p>
    <w:p w:rsidR="00B12A17" w:rsidRPr="00B12A17" w:rsidRDefault="00B12A17" w:rsidP="00B12A17">
      <w:pPr>
        <w:keepNext/>
        <w:spacing w:after="0" w:line="240" w:lineRule="auto"/>
        <w:ind w:firstLine="539"/>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4.4.</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kern w:val="36"/>
          <w:sz w:val="28"/>
          <w:szCs w:val="28"/>
          <w:lang w:eastAsia="ru-RU"/>
        </w:rPr>
        <w:t>Для определения статуса сертификата ключа подписи используется список отозванных сертификатов, издаваемый и публикуемый Удостоверяющим центром в порядке и с периодичностью, определяемой Удостоверяющим центром, а также сервис Службы актуальных статусов сертификатов. Структура и формат списка отозванных сертификатов определятся регламентом Удостоверяющего центра.</w:t>
      </w:r>
    </w:p>
    <w:p w:rsidR="00B12A17" w:rsidRPr="00B12A17" w:rsidRDefault="00B12A17" w:rsidP="00B12A17">
      <w:pPr>
        <w:keepNext/>
        <w:spacing w:after="0" w:line="240" w:lineRule="auto"/>
        <w:ind w:firstLine="539"/>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4.5.</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kern w:val="36"/>
          <w:sz w:val="28"/>
          <w:szCs w:val="28"/>
          <w:lang w:eastAsia="ru-RU"/>
        </w:rPr>
        <w:t>Местом публикации списков отозванных сертификатов принимается адрес информационного ресурса, определенный в расширении «Точки распространения списков отзыва (</w:t>
      </w:r>
      <w:r w:rsidRPr="00B12A17">
        <w:rPr>
          <w:rFonts w:ascii="Times New Roman" w:eastAsia="Times New Roman" w:hAnsi="Times New Roman" w:cs="Times New Roman"/>
          <w:kern w:val="36"/>
          <w:sz w:val="28"/>
          <w:szCs w:val="28"/>
          <w:lang w:val="en-US" w:eastAsia="ru-RU"/>
        </w:rPr>
        <w:t>CRL</w:t>
      </w:r>
      <w:r w:rsidRPr="00B12A17">
        <w:rPr>
          <w:rFonts w:ascii="Times New Roman" w:eastAsia="Times New Roman" w:hAnsi="Times New Roman" w:cs="Times New Roman"/>
          <w:kern w:val="36"/>
          <w:sz w:val="28"/>
          <w:szCs w:val="28"/>
          <w:lang w:eastAsia="ru-RU"/>
        </w:rPr>
        <w:t>)» (</w:t>
      </w:r>
      <w:r w:rsidRPr="00B12A17">
        <w:rPr>
          <w:rFonts w:ascii="Times New Roman" w:eastAsia="Times New Roman" w:hAnsi="Times New Roman" w:cs="Times New Roman"/>
          <w:kern w:val="36"/>
          <w:sz w:val="28"/>
          <w:szCs w:val="28"/>
          <w:lang w:val="en-US" w:eastAsia="ru-RU"/>
        </w:rPr>
        <w:t>OID</w:t>
      </w:r>
      <w:r w:rsidRPr="00B12A17">
        <w:rPr>
          <w:rFonts w:ascii="Times New Roman" w:eastAsia="Times New Roman" w:hAnsi="Times New Roman" w:cs="Times New Roman"/>
          <w:kern w:val="36"/>
          <w:sz w:val="28"/>
          <w:szCs w:val="28"/>
          <w:lang w:eastAsia="ru-RU"/>
        </w:rPr>
        <w:t xml:space="preserve"> – 2.5.29.31) сертификата ключа подписи.</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4.6.</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kern w:val="36"/>
          <w:sz w:val="28"/>
          <w:szCs w:val="28"/>
          <w:lang w:eastAsia="ru-RU"/>
        </w:rPr>
        <w:t xml:space="preserve">Адрес обращения к Службе актуальных статусов сертификатов Удостоверяющего центра заносится в расширение </w:t>
      </w:r>
      <w:proofErr w:type="spellStart"/>
      <w:r w:rsidRPr="00B12A17">
        <w:rPr>
          <w:rFonts w:ascii="Times New Roman" w:eastAsia="Times New Roman" w:hAnsi="Times New Roman" w:cs="Times New Roman"/>
          <w:kern w:val="36"/>
          <w:sz w:val="28"/>
          <w:szCs w:val="28"/>
          <w:lang w:eastAsia="ru-RU"/>
        </w:rPr>
        <w:t>Authority</w:t>
      </w:r>
      <w:proofErr w:type="spellEnd"/>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Information</w:t>
      </w:r>
      <w:proofErr w:type="spellEnd"/>
      <w:r w:rsidRPr="00B12A17">
        <w:rPr>
          <w:rFonts w:ascii="Times New Roman" w:eastAsia="Times New Roman" w:hAnsi="Times New Roman" w:cs="Times New Roman"/>
          <w:kern w:val="36"/>
          <w:sz w:val="28"/>
          <w:szCs w:val="28"/>
          <w:lang w:eastAsia="ru-RU"/>
        </w:rPr>
        <w:t xml:space="preserve"> </w:t>
      </w:r>
      <w:proofErr w:type="spellStart"/>
      <w:r w:rsidRPr="00B12A17">
        <w:rPr>
          <w:rFonts w:ascii="Times New Roman" w:eastAsia="Times New Roman" w:hAnsi="Times New Roman" w:cs="Times New Roman"/>
          <w:kern w:val="36"/>
          <w:sz w:val="28"/>
          <w:szCs w:val="28"/>
          <w:lang w:eastAsia="ru-RU"/>
        </w:rPr>
        <w:t>Access</w:t>
      </w:r>
      <w:proofErr w:type="spellEnd"/>
      <w:r w:rsidRPr="00B12A17">
        <w:rPr>
          <w:rFonts w:ascii="Times New Roman" w:eastAsia="Times New Roman" w:hAnsi="Times New Roman" w:cs="Times New Roman"/>
          <w:kern w:val="36"/>
          <w:sz w:val="28"/>
          <w:szCs w:val="28"/>
          <w:lang w:eastAsia="ru-RU"/>
        </w:rPr>
        <w:t xml:space="preserve"> (AIA) издаваемых Удостоверяющим центром сертификатов ключей подписей.</w:t>
      </w:r>
    </w:p>
    <w:p w:rsidR="00B12A17" w:rsidRPr="00B12A17" w:rsidRDefault="00B12A17" w:rsidP="00B12A17">
      <w:pPr>
        <w:keepNext/>
        <w:spacing w:after="0" w:line="240" w:lineRule="auto"/>
        <w:ind w:firstLine="540"/>
        <w:jc w:val="both"/>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kern w:val="36"/>
          <w:sz w:val="28"/>
          <w:szCs w:val="28"/>
          <w:lang w:eastAsia="ru-RU"/>
        </w:rPr>
        <w:t>4.7.</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kern w:val="36"/>
          <w:sz w:val="28"/>
          <w:szCs w:val="28"/>
          <w:lang w:eastAsia="ru-RU"/>
        </w:rPr>
        <w:t xml:space="preserve">Адрес обращения к Службе штампов времени Удостоверяющего центра – </w:t>
      </w:r>
      <w:hyperlink r:id="rId5" w:history="1">
        <w:r w:rsidRPr="00B12A17">
          <w:rPr>
            <w:rFonts w:ascii="Times New Roman" w:eastAsia="Times New Roman" w:hAnsi="Times New Roman" w:cs="Times New Roman"/>
            <w:color w:val="0000FF"/>
            <w:kern w:val="36"/>
            <w:sz w:val="28"/>
            <w:u w:val="single"/>
            <w:lang w:eastAsia="ru-RU"/>
          </w:rPr>
          <w:t>http://caes.admin.smolensk.ru/tsp/tsp.srf</w:t>
        </w:r>
      </w:hyperlink>
      <w:r w:rsidRPr="00B12A17">
        <w:rPr>
          <w:rFonts w:ascii="Times New Roman" w:eastAsia="Times New Roman" w:hAnsi="Times New Roman" w:cs="Times New Roman"/>
          <w:kern w:val="36"/>
          <w:sz w:val="28"/>
          <w:szCs w:val="28"/>
          <w:lang w:eastAsia="ru-RU"/>
        </w:rPr>
        <w:t>.</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keepNext/>
        <w:spacing w:after="0" w:line="240" w:lineRule="auto"/>
        <w:ind w:left="357" w:hanging="357"/>
        <w:jc w:val="center"/>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b/>
          <w:bCs/>
          <w:kern w:val="36"/>
          <w:sz w:val="28"/>
          <w:szCs w:val="28"/>
          <w:lang w:eastAsia="ru-RU"/>
        </w:rPr>
        <w:t>5.</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СРЕДСТВА ПРИМЕНЕНИЯ ЭЦП</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firstLine="53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5.1.</w:t>
      </w:r>
      <w:r w:rsidRPr="00B12A17">
        <w:rPr>
          <w:rFonts w:ascii="Times New Roman" w:eastAsia="Times New Roman" w:hAnsi="Times New Roman" w:cs="Times New Roman"/>
          <w:sz w:val="14"/>
          <w:szCs w:val="14"/>
          <w:lang w:eastAsia="ru-RU"/>
        </w:rPr>
        <w:t xml:space="preserve">              </w:t>
      </w:r>
      <w:proofErr w:type="gramStart"/>
      <w:r w:rsidRPr="00B12A17">
        <w:rPr>
          <w:rFonts w:ascii="Times New Roman" w:eastAsia="Times New Roman" w:hAnsi="Times New Roman" w:cs="Times New Roman"/>
          <w:sz w:val="28"/>
          <w:szCs w:val="28"/>
          <w:lang w:eastAsia="ru-RU"/>
        </w:rPr>
        <w:t>В качестве средства электронной цифровой подписи, обеспечивающего реализацию функций создания электронной цифровой подписи в электронном документе с использованием закрытого ключа электронной цифровой подписи, подтверждения с использованием открытого ключа электронной цифровой подписи подлинности электронной цифровой подписи в электронном документе, создания закрытых и открытых ключей электронных цифровых подписей, используется СКЗИ «</w:t>
      </w:r>
      <w:proofErr w:type="spellStart"/>
      <w:r w:rsidRPr="00B12A17">
        <w:rPr>
          <w:rFonts w:ascii="Times New Roman" w:eastAsia="Times New Roman" w:hAnsi="Times New Roman" w:cs="Times New Roman"/>
          <w:sz w:val="28"/>
          <w:szCs w:val="28"/>
          <w:lang w:eastAsia="ru-RU"/>
        </w:rPr>
        <w:t>КриптоПро</w:t>
      </w:r>
      <w:proofErr w:type="spellEnd"/>
      <w:r w:rsidRPr="00B12A17">
        <w:rPr>
          <w:rFonts w:ascii="Times New Roman" w:eastAsia="Times New Roman" w:hAnsi="Times New Roman" w:cs="Times New Roman"/>
          <w:sz w:val="28"/>
          <w:szCs w:val="28"/>
          <w:lang w:eastAsia="ru-RU"/>
        </w:rPr>
        <w:t xml:space="preserve"> </w:t>
      </w:r>
      <w:r w:rsidRPr="00B12A17">
        <w:rPr>
          <w:rFonts w:ascii="Times New Roman" w:eastAsia="Times New Roman" w:hAnsi="Times New Roman" w:cs="Times New Roman"/>
          <w:sz w:val="28"/>
          <w:szCs w:val="28"/>
          <w:lang w:val="en-US" w:eastAsia="ru-RU"/>
        </w:rPr>
        <w:t>CSP</w:t>
      </w:r>
      <w:r w:rsidRPr="00B12A17">
        <w:rPr>
          <w:rFonts w:ascii="Times New Roman" w:eastAsia="Times New Roman" w:hAnsi="Times New Roman" w:cs="Times New Roman"/>
          <w:sz w:val="28"/>
          <w:szCs w:val="28"/>
          <w:lang w:eastAsia="ru-RU"/>
        </w:rPr>
        <w:t xml:space="preserve"> 3.0» или «</w:t>
      </w:r>
      <w:proofErr w:type="spellStart"/>
      <w:r w:rsidRPr="00B12A17">
        <w:rPr>
          <w:rFonts w:ascii="Times New Roman" w:eastAsia="Times New Roman" w:hAnsi="Times New Roman" w:cs="Times New Roman"/>
          <w:sz w:val="28"/>
          <w:szCs w:val="28"/>
          <w:lang w:eastAsia="ru-RU"/>
        </w:rPr>
        <w:t>КриптоПро</w:t>
      </w:r>
      <w:proofErr w:type="spellEnd"/>
      <w:r w:rsidRPr="00B12A17">
        <w:rPr>
          <w:rFonts w:ascii="Times New Roman" w:eastAsia="Times New Roman" w:hAnsi="Times New Roman" w:cs="Times New Roman"/>
          <w:sz w:val="28"/>
          <w:szCs w:val="28"/>
          <w:lang w:eastAsia="ru-RU"/>
        </w:rPr>
        <w:t xml:space="preserve"> </w:t>
      </w:r>
      <w:r w:rsidRPr="00B12A17">
        <w:rPr>
          <w:rFonts w:ascii="Times New Roman" w:eastAsia="Times New Roman" w:hAnsi="Times New Roman" w:cs="Times New Roman"/>
          <w:sz w:val="28"/>
          <w:szCs w:val="28"/>
          <w:lang w:val="en-US" w:eastAsia="ru-RU"/>
        </w:rPr>
        <w:t>CSP</w:t>
      </w:r>
      <w:r w:rsidRPr="00B12A17">
        <w:rPr>
          <w:rFonts w:ascii="Times New Roman" w:eastAsia="Times New Roman" w:hAnsi="Times New Roman" w:cs="Times New Roman"/>
          <w:sz w:val="28"/>
          <w:szCs w:val="28"/>
          <w:lang w:eastAsia="ru-RU"/>
        </w:rPr>
        <w:t xml:space="preserve"> 3.6», сертифицированные в системе сертификации РОСС</w:t>
      </w:r>
      <w:proofErr w:type="gramEnd"/>
      <w:r w:rsidRPr="00B12A17">
        <w:rPr>
          <w:rFonts w:ascii="Times New Roman" w:eastAsia="Times New Roman" w:hAnsi="Times New Roman" w:cs="Times New Roman"/>
          <w:sz w:val="28"/>
          <w:szCs w:val="28"/>
          <w:lang w:eastAsia="ru-RU"/>
        </w:rPr>
        <w:t xml:space="preserve"> </w:t>
      </w:r>
      <w:proofErr w:type="gramStart"/>
      <w:r w:rsidRPr="00B12A17">
        <w:rPr>
          <w:rFonts w:ascii="Times New Roman" w:eastAsia="Times New Roman" w:hAnsi="Times New Roman" w:cs="Times New Roman"/>
          <w:sz w:val="28"/>
          <w:szCs w:val="28"/>
          <w:lang w:val="en-US" w:eastAsia="ru-RU"/>
        </w:rPr>
        <w:t>RU</w:t>
      </w:r>
      <w:r w:rsidRPr="00B12A17">
        <w:rPr>
          <w:rFonts w:ascii="Times New Roman" w:eastAsia="Times New Roman" w:hAnsi="Times New Roman" w:cs="Times New Roman"/>
          <w:sz w:val="28"/>
          <w:szCs w:val="28"/>
          <w:lang w:eastAsia="ru-RU"/>
        </w:rPr>
        <w:t>.0001.030001.</w:t>
      </w:r>
      <w:proofErr w:type="gramEnd"/>
    </w:p>
    <w:p w:rsidR="00B12A17" w:rsidRPr="00B12A17" w:rsidRDefault="00B12A17" w:rsidP="00B12A17">
      <w:pPr>
        <w:spacing w:after="0" w:line="240" w:lineRule="auto"/>
        <w:ind w:firstLine="53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5.2.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xml:space="preserve">Средство электронной цифровой подписи должно использоваться совместно со средствами вычислительной техники, </w:t>
      </w:r>
      <w:r w:rsidRPr="00B12A17">
        <w:rPr>
          <w:rFonts w:ascii="Times New Roman" w:eastAsia="Times New Roman" w:hAnsi="Times New Roman" w:cs="Times New Roman"/>
          <w:sz w:val="28"/>
          <w:szCs w:val="28"/>
          <w:lang w:eastAsia="ru-RU"/>
        </w:rPr>
        <w:lastRenderedPageBreak/>
        <w:t xml:space="preserve">общесистемным программным обеспечением и его компонентами, а также иным программно-аппаратным обеспечением, полностью соответствующими и удовлетворяющими требованиям, указанным в эксплуатационной документации </w:t>
      </w:r>
      <w:proofErr w:type="gramStart"/>
      <w:r w:rsidRPr="00B12A17">
        <w:rPr>
          <w:rFonts w:ascii="Times New Roman" w:eastAsia="Times New Roman" w:hAnsi="Times New Roman" w:cs="Times New Roman"/>
          <w:sz w:val="28"/>
          <w:szCs w:val="28"/>
          <w:lang w:eastAsia="ru-RU"/>
        </w:rPr>
        <w:t>на</w:t>
      </w:r>
      <w:proofErr w:type="gramEnd"/>
      <w:r w:rsidRPr="00B12A17">
        <w:rPr>
          <w:rFonts w:ascii="Times New Roman" w:eastAsia="Times New Roman" w:hAnsi="Times New Roman" w:cs="Times New Roman"/>
          <w:sz w:val="28"/>
          <w:szCs w:val="28"/>
          <w:lang w:eastAsia="ru-RU"/>
        </w:rPr>
        <w:t xml:space="preserve"> используемое СКЗИ.</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5.3.</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На рабочих местах пользователей СЭД допускается применение копий средства электронной цифровой подписи, полученных легальным путем.</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5.4.</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xml:space="preserve">Применение средства электронной цифровой подписи должно осуществляться в соответствии с требованиями формуляра и эксплуатационной документации </w:t>
      </w:r>
      <w:proofErr w:type="gramStart"/>
      <w:r w:rsidRPr="00B12A17">
        <w:rPr>
          <w:rFonts w:ascii="Times New Roman" w:eastAsia="Times New Roman" w:hAnsi="Times New Roman" w:cs="Times New Roman"/>
          <w:sz w:val="28"/>
          <w:szCs w:val="28"/>
          <w:lang w:eastAsia="ru-RU"/>
        </w:rPr>
        <w:t>на</w:t>
      </w:r>
      <w:proofErr w:type="gramEnd"/>
      <w:r w:rsidRPr="00B12A17">
        <w:rPr>
          <w:rFonts w:ascii="Times New Roman" w:eastAsia="Times New Roman" w:hAnsi="Times New Roman" w:cs="Times New Roman"/>
          <w:sz w:val="28"/>
          <w:szCs w:val="28"/>
          <w:lang w:eastAsia="ru-RU"/>
        </w:rPr>
        <w:t xml:space="preserve"> используемое СКЗИ.</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5.5.</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Пользователи СЭД – владельцы сертификатов ключей подписей должны обеспечить сохранность в тайне закрытых ключей электронных цифровых подписей.</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keepNext/>
        <w:spacing w:after="0" w:line="240" w:lineRule="auto"/>
        <w:ind w:left="357" w:hanging="357"/>
        <w:jc w:val="center"/>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b/>
          <w:bCs/>
          <w:kern w:val="36"/>
          <w:sz w:val="28"/>
          <w:szCs w:val="28"/>
          <w:lang w:eastAsia="ru-RU"/>
        </w:rPr>
        <w:t>6.</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ЭЛЕКТРОННЫЕ СООБЩЕНИЯ, ПОДПИСЫВАЕМЫЕ ЭЦП</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xml:space="preserve">Перечень электронных сообщений, которые могут быть подписаны электронной цифровой подписью и в которых электронная цифровая подпись признается равнозначной собственноручной в случае выполнения всех условий равнозначности электронной цифровой подписи собственноручной, определяется и утверждается Оператором СЭД. </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В СЭД подписываются электронной цифровой подписью следующие электронные сообщения:</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Проект исходящего документа;</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Проект правового акта;</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6.2.3.</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Исходящий документ;</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6.2.4.</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Служебная записка;</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6.2.5.</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Поручение;</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6.2.6.</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Протокол;</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6.2.7.</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Резолюция;</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6.2.8.</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Все прикрепленные к электронным документам файлы;</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6.2.9.</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Отчеты об исполнении резолюций (ход исполнения);</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6.2.10.</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Электронные квитанции (уведомления) об отправке и приеме регистрационных карточек по электронной почте.</w:t>
      </w:r>
    </w:p>
    <w:p w:rsidR="00B12A17" w:rsidRPr="00B12A17" w:rsidRDefault="00B12A17" w:rsidP="00B12A17">
      <w:pPr>
        <w:spacing w:after="0" w:line="240" w:lineRule="auto"/>
        <w:ind w:firstLine="709"/>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color w:val="000000"/>
          <w:sz w:val="28"/>
          <w:szCs w:val="28"/>
          <w:lang w:eastAsia="ru-RU"/>
        </w:rPr>
        <w:t>6.3.</w:t>
      </w:r>
      <w:r w:rsidRPr="00B12A17">
        <w:rPr>
          <w:rFonts w:ascii="Times New Roman" w:eastAsia="Times New Roman" w:hAnsi="Times New Roman" w:cs="Times New Roman"/>
          <w:color w:val="000000"/>
          <w:sz w:val="14"/>
          <w:szCs w:val="14"/>
          <w:lang w:eastAsia="ru-RU"/>
        </w:rPr>
        <w:t xml:space="preserve">         </w:t>
      </w:r>
      <w:r w:rsidRPr="00B12A17">
        <w:rPr>
          <w:rFonts w:ascii="Times New Roman" w:eastAsia="Times New Roman" w:hAnsi="Times New Roman" w:cs="Times New Roman"/>
          <w:sz w:val="28"/>
          <w:szCs w:val="28"/>
          <w:lang w:eastAsia="ru-RU"/>
        </w:rPr>
        <w:t xml:space="preserve">Электронная цифровая подпись документа хранится отдельно от электронного документа. Формат электронной цифровой подписи определяется рекомендациями </w:t>
      </w:r>
      <w:r w:rsidRPr="00B12A17">
        <w:rPr>
          <w:rFonts w:ascii="Times New Roman" w:eastAsia="Times New Roman" w:hAnsi="Times New Roman" w:cs="Times New Roman"/>
          <w:color w:val="000000"/>
          <w:sz w:val="28"/>
          <w:szCs w:val="28"/>
          <w:lang w:val="en-US" w:eastAsia="ru-RU"/>
        </w:rPr>
        <w:t>RFC</w:t>
      </w:r>
      <w:r w:rsidRPr="00B12A17">
        <w:rPr>
          <w:rFonts w:ascii="Times New Roman" w:eastAsia="Times New Roman" w:hAnsi="Times New Roman" w:cs="Times New Roman"/>
          <w:color w:val="000000"/>
          <w:sz w:val="28"/>
          <w:szCs w:val="28"/>
          <w:lang w:eastAsia="ru-RU"/>
        </w:rPr>
        <w:t xml:space="preserve"> 3852 «</w:t>
      </w:r>
      <w:r w:rsidRPr="00B12A17">
        <w:rPr>
          <w:rFonts w:ascii="Times New Roman" w:eastAsia="Times New Roman" w:hAnsi="Times New Roman" w:cs="Times New Roman"/>
          <w:color w:val="000000"/>
          <w:sz w:val="28"/>
          <w:szCs w:val="28"/>
          <w:lang w:val="en-US" w:eastAsia="ru-RU"/>
        </w:rPr>
        <w:t>Cryptographic</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Message</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Syntax</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CMS</w:t>
      </w:r>
      <w:r w:rsidRPr="00B12A17">
        <w:rPr>
          <w:rFonts w:ascii="Times New Roman" w:eastAsia="Times New Roman" w:hAnsi="Times New Roman" w:cs="Times New Roman"/>
          <w:color w:val="000000"/>
          <w:sz w:val="28"/>
          <w:szCs w:val="28"/>
          <w:lang w:eastAsia="ru-RU"/>
        </w:rPr>
        <w:t>)»</w:t>
      </w:r>
      <w:r w:rsidRPr="00B12A17">
        <w:rPr>
          <w:rFonts w:ascii="Times New Roman" w:eastAsia="Times New Roman" w:hAnsi="Times New Roman" w:cs="Times New Roman"/>
          <w:sz w:val="28"/>
          <w:szCs w:val="28"/>
          <w:lang w:eastAsia="ru-RU"/>
        </w:rPr>
        <w:t xml:space="preserve">, с учетом использования криптографических алгоритмов ГОСТ 28147-89, ГОСТ </w:t>
      </w:r>
      <w:proofErr w:type="gramStart"/>
      <w:r w:rsidRPr="00B12A17">
        <w:rPr>
          <w:rFonts w:ascii="Times New Roman" w:eastAsia="Times New Roman" w:hAnsi="Times New Roman" w:cs="Times New Roman"/>
          <w:sz w:val="28"/>
          <w:szCs w:val="28"/>
          <w:lang w:eastAsia="ru-RU"/>
        </w:rPr>
        <w:t>Р</w:t>
      </w:r>
      <w:proofErr w:type="gramEnd"/>
      <w:r w:rsidRPr="00B12A17">
        <w:rPr>
          <w:rFonts w:ascii="Times New Roman" w:eastAsia="Times New Roman" w:hAnsi="Times New Roman" w:cs="Times New Roman"/>
          <w:sz w:val="28"/>
          <w:szCs w:val="28"/>
          <w:lang w:eastAsia="ru-RU"/>
        </w:rPr>
        <w:t xml:space="preserve"> 34.10-94, ГОСТ Р 34.10-2001, ГОСТ Р 34.11-94 в соответствии с </w:t>
      </w:r>
      <w:r w:rsidRPr="00B12A17">
        <w:rPr>
          <w:rFonts w:ascii="Times New Roman" w:eastAsia="Times New Roman" w:hAnsi="Times New Roman" w:cs="Times New Roman"/>
          <w:color w:val="000000"/>
          <w:sz w:val="28"/>
          <w:szCs w:val="28"/>
          <w:lang w:val="en-US" w:eastAsia="ru-RU"/>
        </w:rPr>
        <w:t>RFC</w:t>
      </w:r>
      <w:r w:rsidRPr="00B12A17">
        <w:rPr>
          <w:rFonts w:ascii="Times New Roman" w:eastAsia="Times New Roman" w:hAnsi="Times New Roman" w:cs="Times New Roman"/>
          <w:color w:val="000000"/>
          <w:sz w:val="28"/>
          <w:szCs w:val="28"/>
          <w:lang w:eastAsia="ru-RU"/>
        </w:rPr>
        <w:t xml:space="preserve"> 4490 «</w:t>
      </w:r>
      <w:r w:rsidRPr="00B12A17">
        <w:rPr>
          <w:rFonts w:ascii="Times New Roman" w:eastAsia="Times New Roman" w:hAnsi="Times New Roman" w:cs="Times New Roman"/>
          <w:color w:val="000000"/>
          <w:sz w:val="28"/>
          <w:szCs w:val="28"/>
          <w:lang w:val="en-US" w:eastAsia="ru-RU"/>
        </w:rPr>
        <w:t>Using</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the</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GOST</w:t>
      </w:r>
      <w:r w:rsidRPr="00B12A17">
        <w:rPr>
          <w:rFonts w:ascii="Times New Roman" w:eastAsia="Times New Roman" w:hAnsi="Times New Roman" w:cs="Times New Roman"/>
          <w:color w:val="000000"/>
          <w:sz w:val="28"/>
          <w:szCs w:val="28"/>
          <w:lang w:eastAsia="ru-RU"/>
        </w:rPr>
        <w:t xml:space="preserve"> 28147-89, </w:t>
      </w:r>
      <w:r w:rsidRPr="00B12A17">
        <w:rPr>
          <w:rFonts w:ascii="Times New Roman" w:eastAsia="Times New Roman" w:hAnsi="Times New Roman" w:cs="Times New Roman"/>
          <w:color w:val="000000"/>
          <w:sz w:val="28"/>
          <w:szCs w:val="28"/>
          <w:lang w:val="en-US" w:eastAsia="ru-RU"/>
        </w:rPr>
        <w:t>GOST</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R</w:t>
      </w:r>
      <w:r w:rsidRPr="00B12A17">
        <w:rPr>
          <w:rFonts w:ascii="Times New Roman" w:eastAsia="Times New Roman" w:hAnsi="Times New Roman" w:cs="Times New Roman"/>
          <w:color w:val="000000"/>
          <w:sz w:val="28"/>
          <w:szCs w:val="28"/>
          <w:lang w:eastAsia="ru-RU"/>
        </w:rPr>
        <w:t xml:space="preserve"> 34.11-94, </w:t>
      </w:r>
      <w:r w:rsidRPr="00B12A17">
        <w:rPr>
          <w:rFonts w:ascii="Times New Roman" w:eastAsia="Times New Roman" w:hAnsi="Times New Roman" w:cs="Times New Roman"/>
          <w:color w:val="000000"/>
          <w:sz w:val="28"/>
          <w:szCs w:val="28"/>
          <w:lang w:val="en-US" w:eastAsia="ru-RU"/>
        </w:rPr>
        <w:t>GOST</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R</w:t>
      </w:r>
      <w:r w:rsidRPr="00B12A17">
        <w:rPr>
          <w:rFonts w:ascii="Times New Roman" w:eastAsia="Times New Roman" w:hAnsi="Times New Roman" w:cs="Times New Roman"/>
          <w:color w:val="000000"/>
          <w:sz w:val="28"/>
          <w:szCs w:val="28"/>
          <w:lang w:eastAsia="ru-RU"/>
        </w:rPr>
        <w:t xml:space="preserve"> 34.10-94, </w:t>
      </w:r>
      <w:r w:rsidRPr="00B12A17">
        <w:rPr>
          <w:rFonts w:ascii="Times New Roman" w:eastAsia="Times New Roman" w:hAnsi="Times New Roman" w:cs="Times New Roman"/>
          <w:color w:val="000000"/>
          <w:sz w:val="28"/>
          <w:szCs w:val="28"/>
          <w:lang w:val="en-US" w:eastAsia="ru-RU"/>
        </w:rPr>
        <w:t>and</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GOST</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R</w:t>
      </w:r>
      <w:r w:rsidRPr="00B12A17">
        <w:rPr>
          <w:rFonts w:ascii="Times New Roman" w:eastAsia="Times New Roman" w:hAnsi="Times New Roman" w:cs="Times New Roman"/>
          <w:color w:val="000000"/>
          <w:sz w:val="28"/>
          <w:szCs w:val="28"/>
          <w:lang w:eastAsia="ru-RU"/>
        </w:rPr>
        <w:t xml:space="preserve"> 34.10-2001 </w:t>
      </w:r>
      <w:r w:rsidRPr="00B12A17">
        <w:rPr>
          <w:rFonts w:ascii="Times New Roman" w:eastAsia="Times New Roman" w:hAnsi="Times New Roman" w:cs="Times New Roman"/>
          <w:color w:val="000000"/>
          <w:sz w:val="28"/>
          <w:szCs w:val="28"/>
          <w:lang w:val="en-US" w:eastAsia="ru-RU"/>
        </w:rPr>
        <w:t>Algorithms</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with</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Cryptographic</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Message</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Syntax</w:t>
      </w:r>
      <w:r w:rsidRPr="00B12A17">
        <w:rPr>
          <w:rFonts w:ascii="Times New Roman" w:eastAsia="Times New Roman" w:hAnsi="Times New Roman" w:cs="Times New Roman"/>
          <w:color w:val="000000"/>
          <w:sz w:val="28"/>
          <w:szCs w:val="28"/>
          <w:lang w:eastAsia="ru-RU"/>
        </w:rPr>
        <w:t xml:space="preserve"> (</w:t>
      </w:r>
      <w:r w:rsidRPr="00B12A17">
        <w:rPr>
          <w:rFonts w:ascii="Times New Roman" w:eastAsia="Times New Roman" w:hAnsi="Times New Roman" w:cs="Times New Roman"/>
          <w:color w:val="000000"/>
          <w:sz w:val="28"/>
          <w:szCs w:val="28"/>
          <w:lang w:val="en-US" w:eastAsia="ru-RU"/>
        </w:rPr>
        <w:t>CMS</w:t>
      </w:r>
      <w:r w:rsidRPr="00B12A17">
        <w:rPr>
          <w:rFonts w:ascii="Times New Roman" w:eastAsia="Times New Roman" w:hAnsi="Times New Roman" w:cs="Times New Roman"/>
          <w:color w:val="000000"/>
          <w:sz w:val="28"/>
          <w:szCs w:val="28"/>
          <w:lang w:eastAsia="ru-RU"/>
        </w:rPr>
        <w:t>)».</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color w:val="000000"/>
          <w:sz w:val="28"/>
          <w:szCs w:val="28"/>
          <w:lang w:eastAsia="ru-RU"/>
        </w:rPr>
        <w:t> </w:t>
      </w:r>
    </w:p>
    <w:p w:rsidR="00B12A17" w:rsidRPr="00B12A17" w:rsidRDefault="00B12A17" w:rsidP="00B12A17">
      <w:pPr>
        <w:keepNext/>
        <w:spacing w:after="0" w:line="240" w:lineRule="auto"/>
        <w:ind w:left="357" w:hanging="357"/>
        <w:jc w:val="center"/>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b/>
          <w:bCs/>
          <w:kern w:val="36"/>
          <w:sz w:val="28"/>
          <w:szCs w:val="28"/>
          <w:lang w:eastAsia="ru-RU"/>
        </w:rPr>
        <w:lastRenderedPageBreak/>
        <w:t>7.</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УСЛОВИЯ РАВНОЗНАЧНОСТИ ЭЛЕКТРОННОЙ ЦИФРОВОЙ ПОДПИСИ СОБСТВЕННОРУЧНОЙ</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Настоящий Регламент детализирует положения действующего законодательства Российской Федерации по применению электронной цифровой подписи в части конкретизации условий равнозначности электронной цифровой подписи собственноручной.</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Электронная цифровая подпись в электронном документе равнозначна собственноручной подписи владельца сертификата ключа подписи на момент времени «</w:t>
      </w:r>
      <w:r w:rsidRPr="00B12A17">
        <w:rPr>
          <w:rFonts w:ascii="Times New Roman" w:eastAsia="Times New Roman" w:hAnsi="Times New Roman" w:cs="Times New Roman"/>
          <w:sz w:val="28"/>
          <w:szCs w:val="28"/>
          <w:lang w:val="en-US" w:eastAsia="ru-RU"/>
        </w:rPr>
        <w:t>t</w:t>
      </w:r>
      <w:r w:rsidRPr="00B12A17">
        <w:rPr>
          <w:rFonts w:ascii="Times New Roman" w:eastAsia="Times New Roman" w:hAnsi="Times New Roman" w:cs="Times New Roman"/>
          <w:sz w:val="28"/>
          <w:szCs w:val="28"/>
          <w:lang w:eastAsia="ru-RU"/>
        </w:rPr>
        <w:t>» при одновременном соблюдении следующих условий:</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7.2.1. На момент формирования электронной цифровой подписи электронного документа выполнены условия:</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7.2.1.1.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сертификат ключа подписи уполномоченного лица удостоверяющего центра является действительным;</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7.2.1.2.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сертификат ключа подписи, относящийся к электронной цифровой подписи, действителен и его серийный номер не содержится в актуальном на указанный момент времени списке отозванных сертификатов;</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7.2.1.3.</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закрытый ключ, соответствующий сертификату ключа подписи, действителен;</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7.2.2. На момент наступления времени «</w:t>
      </w:r>
      <w:r w:rsidRPr="00B12A17">
        <w:rPr>
          <w:rFonts w:ascii="Times New Roman" w:eastAsia="Times New Roman" w:hAnsi="Times New Roman" w:cs="Times New Roman"/>
          <w:sz w:val="28"/>
          <w:szCs w:val="28"/>
          <w:lang w:val="en-US" w:eastAsia="ru-RU"/>
        </w:rPr>
        <w:t>t</w:t>
      </w:r>
      <w:r w:rsidRPr="00B12A17">
        <w:rPr>
          <w:rFonts w:ascii="Times New Roman" w:eastAsia="Times New Roman" w:hAnsi="Times New Roman" w:cs="Times New Roman"/>
          <w:sz w:val="28"/>
          <w:szCs w:val="28"/>
          <w:lang w:eastAsia="ru-RU"/>
        </w:rPr>
        <w:t>» выполнены условия:</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7.2.2.1.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сертификат ключа подписи уполномоченного лица удостоверяющего центра является действительным;</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7.2.2.2.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сертификат ключа подписи, относящийся к электронной цифровой подписи, действителен и его серийный номер не содержится в актуальном на указанный момент времени списке отозванных сертификатов.</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7.2.3.</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Подтверждена подлинность электронной цифровой подписи уполномоченного лица Удостоверяющего центра в сертификате ключа подписи, относящемся к электронной цифровой подписи электронного документа;</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7.2.4.</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Подтверждена подлинность электронной цифровой подписи электронного документа на сертификате, относящемся к данной электронной цифровой подписи</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7.2.5.</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Электронная цифровая подпись электронного документа сформирована в соответствии со сведениями, указанными в сертификате ключа подписи: сертификат ключа подписи в расширении «Улучшенный ключ» (</w:t>
      </w:r>
      <w:r w:rsidRPr="00B12A17">
        <w:rPr>
          <w:rFonts w:ascii="Times New Roman" w:eastAsia="Times New Roman" w:hAnsi="Times New Roman" w:cs="Times New Roman"/>
          <w:sz w:val="28"/>
          <w:szCs w:val="28"/>
          <w:lang w:val="en-US" w:eastAsia="ru-RU"/>
        </w:rPr>
        <w:t>OID</w:t>
      </w:r>
      <w:r w:rsidRPr="00B12A17">
        <w:rPr>
          <w:rFonts w:ascii="Times New Roman" w:eastAsia="Times New Roman" w:hAnsi="Times New Roman" w:cs="Times New Roman"/>
          <w:sz w:val="28"/>
          <w:szCs w:val="28"/>
          <w:lang w:eastAsia="ru-RU"/>
        </w:rPr>
        <w:t xml:space="preserve"> – 2.5.29.37) содержит необходимые для формирования электронной цифровой </w:t>
      </w:r>
      <w:proofErr w:type="gramStart"/>
      <w:r w:rsidRPr="00B12A17">
        <w:rPr>
          <w:rFonts w:ascii="Times New Roman" w:eastAsia="Times New Roman" w:hAnsi="Times New Roman" w:cs="Times New Roman"/>
          <w:sz w:val="28"/>
          <w:szCs w:val="28"/>
          <w:lang w:eastAsia="ru-RU"/>
        </w:rPr>
        <w:t>подписи данного типа электронного документа области использования</w:t>
      </w:r>
      <w:proofErr w:type="gramEnd"/>
      <w:r w:rsidRPr="00B12A17">
        <w:rPr>
          <w:rFonts w:ascii="Times New Roman" w:eastAsia="Times New Roman" w:hAnsi="Times New Roman" w:cs="Times New Roman"/>
          <w:sz w:val="28"/>
          <w:szCs w:val="28"/>
          <w:lang w:eastAsia="ru-RU"/>
        </w:rPr>
        <w:t xml:space="preserve"> сертификата (объектные идентификаторы) и содержит наименование должности лица, имеющего право подписи данного документа.</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7.2.6.</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Формирование электронной цифровой подписи выполнено без нарушения условий настоящего Регламента.</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xml:space="preserve">7.3. Электронная цифровая подпись в электронном документе равнозначна собственноручной подписи владельца сертификата ключа </w:t>
      </w:r>
      <w:r w:rsidRPr="00B12A17">
        <w:rPr>
          <w:rFonts w:ascii="Times New Roman" w:eastAsia="Times New Roman" w:hAnsi="Times New Roman" w:cs="Times New Roman"/>
          <w:sz w:val="28"/>
          <w:szCs w:val="28"/>
          <w:lang w:eastAsia="ru-RU"/>
        </w:rPr>
        <w:lastRenderedPageBreak/>
        <w:t>подписи на бумажном носителе, заверенном печатью, при одновременном соблюдении следующих условий:</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7.3.1.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Выполнены все условия равнозначности электронной цифровой подписи собственноручной;</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7.3.2.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Документ данного типа на бумажном носителе должен быть заверен печатью.</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7.4. Сертификат ключа подписи действует на определенный момент времени (действующий сертификат), если:</w:t>
      </w:r>
    </w:p>
    <w:p w:rsidR="00B12A17" w:rsidRPr="00B12A17" w:rsidRDefault="00B12A17" w:rsidP="00B12A17">
      <w:pPr>
        <w:tabs>
          <w:tab w:val="num" w:pos="417"/>
          <w:tab w:val="num" w:pos="643"/>
          <w:tab w:val="num" w:pos="852"/>
        </w:tabs>
        <w:spacing w:before="60" w:after="6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7.4.1.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xml:space="preserve">наступил момент </w:t>
      </w:r>
      <w:proofErr w:type="gramStart"/>
      <w:r w:rsidRPr="00B12A17">
        <w:rPr>
          <w:rFonts w:ascii="Times New Roman" w:eastAsia="Times New Roman" w:hAnsi="Times New Roman" w:cs="Times New Roman"/>
          <w:sz w:val="28"/>
          <w:szCs w:val="28"/>
          <w:lang w:eastAsia="ru-RU"/>
        </w:rPr>
        <w:t>времени начала действия сертификата ключа</w:t>
      </w:r>
      <w:proofErr w:type="gramEnd"/>
      <w:r w:rsidRPr="00B12A17">
        <w:rPr>
          <w:rFonts w:ascii="Times New Roman" w:eastAsia="Times New Roman" w:hAnsi="Times New Roman" w:cs="Times New Roman"/>
          <w:sz w:val="28"/>
          <w:szCs w:val="28"/>
          <w:lang w:eastAsia="ru-RU"/>
        </w:rPr>
        <w:t xml:space="preserve"> подписи;</w:t>
      </w:r>
    </w:p>
    <w:p w:rsidR="00B12A17" w:rsidRPr="00B12A17" w:rsidRDefault="00B12A17" w:rsidP="00B12A17">
      <w:pPr>
        <w:tabs>
          <w:tab w:val="num" w:pos="417"/>
          <w:tab w:val="num" w:pos="643"/>
          <w:tab w:val="num" w:pos="852"/>
        </w:tabs>
        <w:spacing w:before="60" w:after="6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7.4.2.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срок действия сертификата ключа подписи не истек;</w:t>
      </w:r>
    </w:p>
    <w:p w:rsidR="00B12A17" w:rsidRPr="00B12A17" w:rsidRDefault="00B12A17" w:rsidP="00B12A17">
      <w:pPr>
        <w:tabs>
          <w:tab w:val="num" w:pos="417"/>
          <w:tab w:val="num" w:pos="643"/>
          <w:tab w:val="num" w:pos="852"/>
        </w:tabs>
        <w:spacing w:before="60" w:after="6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7.4.3.</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сертификат ключа подписи не аннулирован (отозван) и действие его не приостановлено;</w:t>
      </w:r>
    </w:p>
    <w:p w:rsidR="00B12A17" w:rsidRPr="00B12A17" w:rsidRDefault="00B12A17" w:rsidP="00B12A17">
      <w:pPr>
        <w:tabs>
          <w:tab w:val="num" w:pos="417"/>
          <w:tab w:val="num" w:pos="643"/>
          <w:tab w:val="num" w:pos="852"/>
        </w:tabs>
        <w:spacing w:before="60" w:after="6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7.4.4.</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подтверждена подлинность электронной цифровой подписи уполномоченного лица удостоверяющего центра в данном сертификате.</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7.5. Закрытый ключ подписи действует на определенный момент времени (действующий закрытый ключ), если:</w:t>
      </w:r>
    </w:p>
    <w:p w:rsidR="00B12A17" w:rsidRPr="00B12A17" w:rsidRDefault="00B12A17" w:rsidP="00B12A17">
      <w:pPr>
        <w:tabs>
          <w:tab w:val="num" w:pos="417"/>
          <w:tab w:val="num" w:pos="643"/>
          <w:tab w:val="num" w:pos="852"/>
        </w:tabs>
        <w:spacing w:before="90" w:after="6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7.5.1.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наступил момент времени начала действия закрытого ключа;</w:t>
      </w:r>
    </w:p>
    <w:p w:rsidR="00B12A17" w:rsidRPr="00B12A17" w:rsidRDefault="00B12A17" w:rsidP="00B12A17">
      <w:pPr>
        <w:tabs>
          <w:tab w:val="num" w:pos="417"/>
          <w:tab w:val="num" w:pos="643"/>
          <w:tab w:val="num" w:pos="852"/>
        </w:tabs>
        <w:spacing w:before="90" w:after="6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7.5.2.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срок действия закрытого ключа не истек;</w:t>
      </w:r>
    </w:p>
    <w:p w:rsidR="00B12A17" w:rsidRPr="00B12A17" w:rsidRDefault="00B12A17" w:rsidP="00B12A17">
      <w:pPr>
        <w:tabs>
          <w:tab w:val="num" w:pos="417"/>
          <w:tab w:val="num" w:pos="643"/>
          <w:tab w:val="num" w:pos="852"/>
        </w:tabs>
        <w:spacing w:before="90" w:after="6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7.5.3.</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сертификат ключа подписи, соответствующий данному закрытому ключу действует на данный момент времени.</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7.6. Актуальным на определенный момент времени «</w:t>
      </w:r>
      <w:r w:rsidRPr="00B12A17">
        <w:rPr>
          <w:rFonts w:ascii="Times New Roman" w:eastAsia="Times New Roman" w:hAnsi="Times New Roman" w:cs="Times New Roman"/>
          <w:sz w:val="28"/>
          <w:szCs w:val="28"/>
          <w:lang w:val="en-US" w:eastAsia="ru-RU"/>
        </w:rPr>
        <w:t>t</w:t>
      </w:r>
      <w:r w:rsidRPr="00B12A17">
        <w:rPr>
          <w:rFonts w:ascii="Times New Roman" w:eastAsia="Times New Roman" w:hAnsi="Times New Roman" w:cs="Times New Roman"/>
          <w:sz w:val="28"/>
          <w:szCs w:val="28"/>
          <w:lang w:eastAsia="ru-RU"/>
        </w:rPr>
        <w:t>» признается список отозванных сертификатов, являющийся последним изданным списком отозванных сертификатов удовлетворяющем следующему требованию: момент времени «</w:t>
      </w:r>
      <w:r w:rsidRPr="00B12A17">
        <w:rPr>
          <w:rFonts w:ascii="Times New Roman" w:eastAsia="Times New Roman" w:hAnsi="Times New Roman" w:cs="Times New Roman"/>
          <w:sz w:val="28"/>
          <w:szCs w:val="28"/>
          <w:lang w:val="en-US" w:eastAsia="ru-RU"/>
        </w:rPr>
        <w:t>t</w:t>
      </w:r>
      <w:r w:rsidRPr="00B12A17">
        <w:rPr>
          <w:rFonts w:ascii="Times New Roman" w:eastAsia="Times New Roman" w:hAnsi="Times New Roman" w:cs="Times New Roman"/>
          <w:sz w:val="28"/>
          <w:szCs w:val="28"/>
          <w:lang w:eastAsia="ru-RU"/>
        </w:rPr>
        <w:t xml:space="preserve">» лежит внутри временного интервала, определяемого значениями полей </w:t>
      </w:r>
      <w:proofErr w:type="spellStart"/>
      <w:r w:rsidRPr="00B12A17">
        <w:rPr>
          <w:rFonts w:ascii="Times New Roman" w:eastAsia="Times New Roman" w:hAnsi="Times New Roman" w:cs="Times New Roman"/>
          <w:sz w:val="28"/>
          <w:szCs w:val="28"/>
          <w:lang w:val="en-US" w:eastAsia="ru-RU"/>
        </w:rPr>
        <w:t>ThisUpdate</w:t>
      </w:r>
      <w:proofErr w:type="spellEnd"/>
      <w:r w:rsidRPr="00B12A17">
        <w:rPr>
          <w:rFonts w:ascii="Times New Roman" w:eastAsia="Times New Roman" w:hAnsi="Times New Roman" w:cs="Times New Roman"/>
          <w:sz w:val="28"/>
          <w:szCs w:val="28"/>
          <w:lang w:eastAsia="ru-RU"/>
        </w:rPr>
        <w:t xml:space="preserve"> и </w:t>
      </w:r>
      <w:proofErr w:type="spellStart"/>
      <w:r w:rsidRPr="00B12A17">
        <w:rPr>
          <w:rFonts w:ascii="Times New Roman" w:eastAsia="Times New Roman" w:hAnsi="Times New Roman" w:cs="Times New Roman"/>
          <w:sz w:val="28"/>
          <w:szCs w:val="28"/>
          <w:lang w:val="en-US" w:eastAsia="ru-RU"/>
        </w:rPr>
        <w:t>NextUpdate</w:t>
      </w:r>
      <w:proofErr w:type="spellEnd"/>
      <w:r w:rsidRPr="00B12A17">
        <w:rPr>
          <w:rFonts w:ascii="Times New Roman" w:eastAsia="Times New Roman" w:hAnsi="Times New Roman" w:cs="Times New Roman"/>
          <w:sz w:val="28"/>
          <w:szCs w:val="28"/>
          <w:lang w:eastAsia="ru-RU"/>
        </w:rPr>
        <w:t xml:space="preserve"> списка отозванных сертификатов.</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7.7. Перечень областей использования сертификатов ключей подписей, заносимых в расширение «Улучшенный ключ» (</w:t>
      </w:r>
      <w:r w:rsidRPr="00B12A17">
        <w:rPr>
          <w:rFonts w:ascii="Times New Roman" w:eastAsia="Times New Roman" w:hAnsi="Times New Roman" w:cs="Times New Roman"/>
          <w:sz w:val="28"/>
          <w:szCs w:val="28"/>
          <w:lang w:val="en-US" w:eastAsia="ru-RU"/>
        </w:rPr>
        <w:t>OID</w:t>
      </w:r>
      <w:r w:rsidRPr="00B12A17">
        <w:rPr>
          <w:rFonts w:ascii="Times New Roman" w:eastAsia="Times New Roman" w:hAnsi="Times New Roman" w:cs="Times New Roman"/>
          <w:sz w:val="28"/>
          <w:szCs w:val="28"/>
          <w:lang w:eastAsia="ru-RU"/>
        </w:rPr>
        <w:t xml:space="preserve"> – 2.5.29.37) и устанавливающих возможность формирования электронной цифровой подписи электронного документа с использованием данного сертификата определяется Оператором СЭД.</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keepNext/>
        <w:spacing w:after="0" w:line="240" w:lineRule="auto"/>
        <w:ind w:left="357" w:hanging="357"/>
        <w:jc w:val="center"/>
        <w:outlineLvl w:val="0"/>
        <w:rPr>
          <w:rFonts w:ascii="Times New Roman" w:eastAsia="Times New Roman" w:hAnsi="Times New Roman" w:cs="Times New Roman"/>
          <w:b/>
          <w:bCs/>
          <w:kern w:val="36"/>
          <w:sz w:val="32"/>
          <w:szCs w:val="32"/>
          <w:lang w:eastAsia="ru-RU"/>
        </w:rPr>
      </w:pPr>
      <w:r w:rsidRPr="00B12A17">
        <w:rPr>
          <w:rFonts w:ascii="Times New Roman" w:eastAsia="Times New Roman" w:hAnsi="Times New Roman" w:cs="Times New Roman"/>
          <w:b/>
          <w:bCs/>
          <w:kern w:val="36"/>
          <w:sz w:val="28"/>
          <w:szCs w:val="28"/>
          <w:lang w:eastAsia="ru-RU"/>
        </w:rPr>
        <w:t>8.</w:t>
      </w:r>
      <w:r w:rsidRPr="00B12A17">
        <w:rPr>
          <w:rFonts w:ascii="Times New Roman" w:eastAsia="Times New Roman" w:hAnsi="Times New Roman" w:cs="Times New Roman"/>
          <w:kern w:val="36"/>
          <w:sz w:val="14"/>
          <w:szCs w:val="14"/>
          <w:lang w:eastAsia="ru-RU"/>
        </w:rPr>
        <w:t xml:space="preserve">     </w:t>
      </w:r>
      <w:r w:rsidRPr="00B12A17">
        <w:rPr>
          <w:rFonts w:ascii="Times New Roman" w:eastAsia="Times New Roman" w:hAnsi="Times New Roman" w:cs="Times New Roman"/>
          <w:b/>
          <w:bCs/>
          <w:kern w:val="36"/>
          <w:sz w:val="28"/>
          <w:szCs w:val="28"/>
          <w:lang w:eastAsia="ru-RU"/>
        </w:rPr>
        <w:t>ПОРЯДОК ФОРМИРОВАНИЯ И ПРОВЕРКИ ЭЛЕКТРОННОЙ ЦИФРОВОЙ ПОДПИСИ</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8.1.</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Формирование электронной цифровой подписи электронного документа осуществляется с использованием применяемого средства электронной цифровой подписи и программного обеспечения СЭД.</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8.2.</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Формирование электронной цифровой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цифровой подписи.</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lastRenderedPageBreak/>
        <w:t>8.3.</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Подтверждение подлинности электронной цифровой подписи электронного документа осуществляется с использованием применяемого средства электронной цифровой подписи и программного обеспечения СЭД.</w:t>
      </w:r>
    </w:p>
    <w:p w:rsidR="00B12A17" w:rsidRPr="00B12A17" w:rsidRDefault="00B12A17" w:rsidP="00B12A17">
      <w:pPr>
        <w:spacing w:after="0" w:line="240" w:lineRule="auto"/>
        <w:ind w:firstLine="540"/>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8.4.</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Подтверждение подлинности электронной цифровой подписи может быть осуществлено пользователями сертификатов ключей подписей. Пользователь сертификата ключа подписи с использованием применяемых средств подтверждения подлинности электронной цифровой подписи должен удостовериться, что электронная цифровая подпись в электронном документе равнозначна собственноручной подписи владельца сертификата ключа подписи, подписавшего электронный документ, и только после этого обеспечить исполнение данного электронного документа.</w:t>
      </w:r>
    </w:p>
    <w:p w:rsidR="00B12A17" w:rsidRPr="00B12A17" w:rsidRDefault="00B12A17" w:rsidP="00B12A17">
      <w:pPr>
        <w:spacing w:after="0" w:line="240" w:lineRule="auto"/>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                                                                                    </w:t>
      </w:r>
      <w:r w:rsidRPr="00B12A17">
        <w:rPr>
          <w:rFonts w:ascii="Times New Roman" w:eastAsia="Times New Roman" w:hAnsi="Times New Roman" w:cs="Times New Roman"/>
          <w:sz w:val="28"/>
          <w:szCs w:val="28"/>
          <w:lang w:eastAsia="ru-RU"/>
        </w:rPr>
        <w:t>Приложение</w:t>
      </w:r>
    </w:p>
    <w:p w:rsidR="00B12A17" w:rsidRPr="00B12A17" w:rsidRDefault="00B12A17" w:rsidP="00B12A17">
      <w:pPr>
        <w:spacing w:after="0" w:line="240" w:lineRule="auto"/>
        <w:ind w:left="5103"/>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к Регламенту применения электронной цифровой подписи в интегрированной системе электронного документооборота и архива Администрации муниципального образования «</w:t>
      </w:r>
      <w:proofErr w:type="spellStart"/>
      <w:r w:rsidRPr="00B12A17">
        <w:rPr>
          <w:rFonts w:ascii="Times New Roman" w:eastAsia="Times New Roman" w:hAnsi="Times New Roman" w:cs="Times New Roman"/>
          <w:sz w:val="28"/>
          <w:szCs w:val="28"/>
          <w:lang w:eastAsia="ru-RU"/>
        </w:rPr>
        <w:t>Темкинский</w:t>
      </w:r>
      <w:proofErr w:type="spellEnd"/>
      <w:r w:rsidRPr="00B12A17">
        <w:rPr>
          <w:rFonts w:ascii="Times New Roman" w:eastAsia="Times New Roman" w:hAnsi="Times New Roman" w:cs="Times New Roman"/>
          <w:sz w:val="28"/>
          <w:szCs w:val="28"/>
          <w:lang w:eastAsia="ru-RU"/>
        </w:rPr>
        <w:t xml:space="preserve"> район» </w:t>
      </w:r>
    </w:p>
    <w:p w:rsidR="00B12A17" w:rsidRPr="00B12A17" w:rsidRDefault="00B12A17" w:rsidP="00B12A17">
      <w:pPr>
        <w:spacing w:after="0" w:line="240" w:lineRule="auto"/>
        <w:ind w:left="5103"/>
        <w:jc w:val="both"/>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xml:space="preserve">Смоленской области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jc w:val="center"/>
        <w:rPr>
          <w:rFonts w:ascii="Times New Roman" w:eastAsia="Times New Roman" w:hAnsi="Times New Roman" w:cs="Times New Roman"/>
          <w:sz w:val="24"/>
          <w:szCs w:val="24"/>
          <w:lang w:eastAsia="ru-RU"/>
        </w:rPr>
      </w:pPr>
      <w:r w:rsidRPr="00B12A17">
        <w:rPr>
          <w:rFonts w:ascii="Times New Roman" w:eastAsia="Times New Roman" w:hAnsi="Times New Roman" w:cs="Times New Roman"/>
          <w:b/>
          <w:bCs/>
          <w:sz w:val="28"/>
          <w:szCs w:val="28"/>
          <w:lang w:eastAsia="ru-RU"/>
        </w:rPr>
        <w:t>Требования к программным средствам Участника СЭД, необходимым для работы в СЭД с использованием ЭЦП.</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firstLine="360"/>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Для работы в СЭД с использованием ЭЦП необходимо установить:</w:t>
      </w:r>
    </w:p>
    <w:p w:rsidR="00B12A17" w:rsidRPr="00B12A17" w:rsidRDefault="00B12A17" w:rsidP="00B12A17">
      <w:pPr>
        <w:spacing w:after="0" w:line="240" w:lineRule="auto"/>
        <w:ind w:firstLine="360"/>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spacing w:after="0" w:line="240" w:lineRule="auto"/>
        <w:ind w:left="720" w:hanging="360"/>
        <w:jc w:val="both"/>
        <w:rPr>
          <w:rFonts w:ascii="Times New Roman" w:eastAsia="Times New Roman" w:hAnsi="Times New Roman" w:cs="Times New Roman"/>
          <w:sz w:val="24"/>
          <w:szCs w:val="24"/>
          <w:lang w:eastAsia="ru-RU"/>
        </w:rPr>
      </w:pPr>
      <w:r w:rsidRPr="00B12A17">
        <w:rPr>
          <w:rFonts w:ascii="Symbol" w:eastAsia="Times New Roman" w:hAnsi="Symbol" w:cs="Times New Roman"/>
          <w:sz w:val="28"/>
          <w:szCs w:val="28"/>
          <w:lang w:eastAsia="ru-RU"/>
        </w:rPr>
        <w:t></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xml:space="preserve">Операционная система </w:t>
      </w:r>
      <w:r w:rsidRPr="00B12A17">
        <w:rPr>
          <w:rFonts w:ascii="Times New Roman" w:eastAsia="Times New Roman" w:hAnsi="Times New Roman" w:cs="Times New Roman"/>
          <w:sz w:val="28"/>
          <w:szCs w:val="28"/>
          <w:lang w:val="en-US" w:eastAsia="ru-RU"/>
        </w:rPr>
        <w:t>Windows</w:t>
      </w:r>
      <w:r w:rsidRPr="00B12A17">
        <w:rPr>
          <w:rFonts w:ascii="Times New Roman" w:eastAsia="Times New Roman" w:hAnsi="Times New Roman" w:cs="Times New Roman"/>
          <w:sz w:val="28"/>
          <w:szCs w:val="28"/>
          <w:lang w:eastAsia="ru-RU"/>
        </w:rPr>
        <w:t xml:space="preserve"> 2000/</w:t>
      </w:r>
      <w:r w:rsidRPr="00B12A17">
        <w:rPr>
          <w:rFonts w:ascii="Times New Roman" w:eastAsia="Times New Roman" w:hAnsi="Times New Roman" w:cs="Times New Roman"/>
          <w:sz w:val="28"/>
          <w:szCs w:val="28"/>
          <w:lang w:val="en-US" w:eastAsia="ru-RU"/>
        </w:rPr>
        <w:t>XP</w:t>
      </w:r>
      <w:r w:rsidRPr="00B12A17">
        <w:rPr>
          <w:rFonts w:ascii="Times New Roman" w:eastAsia="Times New Roman" w:hAnsi="Times New Roman" w:cs="Times New Roman"/>
          <w:sz w:val="28"/>
          <w:szCs w:val="28"/>
          <w:lang w:eastAsia="ru-RU"/>
        </w:rPr>
        <w:t>/</w:t>
      </w:r>
      <w:r w:rsidRPr="00B12A17">
        <w:rPr>
          <w:rFonts w:ascii="Times New Roman" w:eastAsia="Times New Roman" w:hAnsi="Times New Roman" w:cs="Times New Roman"/>
          <w:sz w:val="28"/>
          <w:szCs w:val="28"/>
          <w:lang w:val="en-US" w:eastAsia="ru-RU"/>
        </w:rPr>
        <w:t>Vista</w:t>
      </w:r>
      <w:r w:rsidRPr="00B12A17">
        <w:rPr>
          <w:rFonts w:ascii="Times New Roman" w:eastAsia="Times New Roman" w:hAnsi="Times New Roman" w:cs="Times New Roman"/>
          <w:sz w:val="28"/>
          <w:szCs w:val="28"/>
          <w:lang w:eastAsia="ru-RU"/>
        </w:rPr>
        <w:t>  и выше.</w:t>
      </w:r>
    </w:p>
    <w:p w:rsidR="00B12A17" w:rsidRPr="00B12A17" w:rsidRDefault="00B12A17" w:rsidP="00B12A17">
      <w:pPr>
        <w:spacing w:after="0" w:line="240" w:lineRule="auto"/>
        <w:ind w:left="720" w:hanging="360"/>
        <w:jc w:val="both"/>
        <w:rPr>
          <w:rFonts w:ascii="Times New Roman" w:eastAsia="Times New Roman" w:hAnsi="Times New Roman" w:cs="Times New Roman"/>
          <w:sz w:val="24"/>
          <w:szCs w:val="24"/>
          <w:lang w:eastAsia="ru-RU"/>
        </w:rPr>
      </w:pPr>
      <w:r w:rsidRPr="00B12A17">
        <w:rPr>
          <w:rFonts w:ascii="Symbol" w:eastAsia="Times New Roman" w:hAnsi="Symbol" w:cs="Times New Roman"/>
          <w:sz w:val="28"/>
          <w:szCs w:val="28"/>
          <w:lang w:eastAsia="ru-RU"/>
        </w:rPr>
        <w:t></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xml:space="preserve">СУБД </w:t>
      </w:r>
      <w:r w:rsidRPr="00B12A17">
        <w:rPr>
          <w:rFonts w:ascii="Times New Roman" w:eastAsia="Times New Roman" w:hAnsi="Times New Roman" w:cs="Times New Roman"/>
          <w:sz w:val="28"/>
          <w:szCs w:val="28"/>
          <w:lang w:val="en-US" w:eastAsia="ru-RU"/>
        </w:rPr>
        <w:t>Firebird</w:t>
      </w:r>
      <w:r w:rsidRPr="00B12A17">
        <w:rPr>
          <w:rFonts w:ascii="Times New Roman" w:eastAsia="Times New Roman" w:hAnsi="Times New Roman" w:cs="Times New Roman"/>
          <w:sz w:val="28"/>
          <w:szCs w:val="28"/>
          <w:lang w:eastAsia="ru-RU"/>
        </w:rPr>
        <w:t xml:space="preserve"> 2.1.2</w:t>
      </w:r>
    </w:p>
    <w:p w:rsidR="00B12A17" w:rsidRPr="00B12A17" w:rsidRDefault="00B12A17" w:rsidP="00B12A17">
      <w:pPr>
        <w:spacing w:after="0" w:line="240" w:lineRule="auto"/>
        <w:ind w:left="720" w:hanging="360"/>
        <w:jc w:val="both"/>
        <w:rPr>
          <w:rFonts w:ascii="Times New Roman" w:eastAsia="Times New Roman" w:hAnsi="Times New Roman" w:cs="Times New Roman"/>
          <w:sz w:val="24"/>
          <w:szCs w:val="24"/>
          <w:lang w:eastAsia="ru-RU"/>
        </w:rPr>
      </w:pPr>
      <w:r w:rsidRPr="00B12A17">
        <w:rPr>
          <w:rFonts w:ascii="Symbol" w:eastAsia="Times New Roman" w:hAnsi="Symbol" w:cs="Times New Roman"/>
          <w:sz w:val="28"/>
          <w:szCs w:val="28"/>
          <w:lang w:eastAsia="ru-RU"/>
        </w:rPr>
        <w:t></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xml:space="preserve">Программное обеспечение </w:t>
      </w:r>
      <w:proofErr w:type="spellStart"/>
      <w:r w:rsidRPr="00B12A17">
        <w:rPr>
          <w:rFonts w:ascii="Times New Roman" w:eastAsia="Times New Roman" w:hAnsi="Times New Roman" w:cs="Times New Roman"/>
          <w:sz w:val="28"/>
          <w:szCs w:val="28"/>
          <w:lang w:eastAsia="ru-RU"/>
        </w:rPr>
        <w:t>Дело</w:t>
      </w:r>
      <w:proofErr w:type="gramStart"/>
      <w:r w:rsidRPr="00B12A17">
        <w:rPr>
          <w:rFonts w:ascii="Times New Roman" w:eastAsia="Times New Roman" w:hAnsi="Times New Roman" w:cs="Times New Roman"/>
          <w:sz w:val="28"/>
          <w:szCs w:val="28"/>
          <w:lang w:eastAsia="ru-RU"/>
        </w:rPr>
        <w:t>Pro</w:t>
      </w:r>
      <w:proofErr w:type="spellEnd"/>
      <w:proofErr w:type="gramEnd"/>
      <w:r w:rsidRPr="00B12A17">
        <w:rPr>
          <w:rFonts w:ascii="Times New Roman" w:eastAsia="Times New Roman" w:hAnsi="Times New Roman" w:cs="Times New Roman"/>
          <w:sz w:val="28"/>
          <w:szCs w:val="28"/>
          <w:lang w:eastAsia="ru-RU"/>
        </w:rPr>
        <w:t xml:space="preserve"> (Делопроизводство и документооборот).</w:t>
      </w:r>
    </w:p>
    <w:p w:rsidR="00B12A17" w:rsidRPr="00B12A17" w:rsidRDefault="00B12A17" w:rsidP="00B12A17">
      <w:pPr>
        <w:spacing w:after="0" w:line="240" w:lineRule="auto"/>
        <w:ind w:left="720" w:hanging="360"/>
        <w:jc w:val="both"/>
        <w:rPr>
          <w:rFonts w:ascii="Times New Roman" w:eastAsia="Times New Roman" w:hAnsi="Times New Roman" w:cs="Times New Roman"/>
          <w:sz w:val="24"/>
          <w:szCs w:val="24"/>
          <w:lang w:eastAsia="ru-RU"/>
        </w:rPr>
      </w:pPr>
      <w:r w:rsidRPr="00B12A17">
        <w:rPr>
          <w:rFonts w:ascii="Symbol" w:eastAsia="Times New Roman" w:hAnsi="Symbol" w:cs="Times New Roman"/>
          <w:sz w:val="28"/>
          <w:szCs w:val="28"/>
          <w:lang w:eastAsia="ru-RU"/>
        </w:rPr>
        <w:t></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 xml:space="preserve">Программное обеспечение </w:t>
      </w:r>
      <w:proofErr w:type="spellStart"/>
      <w:r w:rsidRPr="00B12A17">
        <w:rPr>
          <w:rFonts w:ascii="Times New Roman" w:eastAsia="Times New Roman" w:hAnsi="Times New Roman" w:cs="Times New Roman"/>
          <w:sz w:val="28"/>
          <w:szCs w:val="28"/>
          <w:lang w:eastAsia="ru-RU"/>
        </w:rPr>
        <w:t>КриптоПро</w:t>
      </w:r>
      <w:proofErr w:type="spellEnd"/>
      <w:r w:rsidRPr="00B12A17">
        <w:rPr>
          <w:rFonts w:ascii="Times New Roman" w:eastAsia="Times New Roman" w:hAnsi="Times New Roman" w:cs="Times New Roman"/>
          <w:sz w:val="28"/>
          <w:szCs w:val="28"/>
          <w:lang w:eastAsia="ru-RU"/>
        </w:rPr>
        <w:t xml:space="preserve"> CSP-3.0 SP3 (для ОС </w:t>
      </w:r>
      <w:r w:rsidRPr="00B12A17">
        <w:rPr>
          <w:rFonts w:ascii="Times New Roman" w:eastAsia="Times New Roman" w:hAnsi="Times New Roman" w:cs="Times New Roman"/>
          <w:sz w:val="28"/>
          <w:szCs w:val="28"/>
          <w:lang w:val="en-US" w:eastAsia="ru-RU"/>
        </w:rPr>
        <w:t>Windows</w:t>
      </w:r>
      <w:r w:rsidRPr="00B12A17">
        <w:rPr>
          <w:rFonts w:ascii="Times New Roman" w:eastAsia="Times New Roman" w:hAnsi="Times New Roman" w:cs="Times New Roman"/>
          <w:sz w:val="28"/>
          <w:szCs w:val="28"/>
          <w:lang w:eastAsia="ru-RU"/>
        </w:rPr>
        <w:t xml:space="preserve"> 2000/</w:t>
      </w:r>
      <w:r w:rsidRPr="00B12A17">
        <w:rPr>
          <w:rFonts w:ascii="Times New Roman" w:eastAsia="Times New Roman" w:hAnsi="Times New Roman" w:cs="Times New Roman"/>
          <w:sz w:val="28"/>
          <w:szCs w:val="28"/>
          <w:lang w:val="en-US" w:eastAsia="ru-RU"/>
        </w:rPr>
        <w:t>XP</w:t>
      </w:r>
      <w:r w:rsidRPr="00B12A17">
        <w:rPr>
          <w:rFonts w:ascii="Times New Roman" w:eastAsia="Times New Roman" w:hAnsi="Times New Roman" w:cs="Times New Roman"/>
          <w:sz w:val="28"/>
          <w:szCs w:val="28"/>
          <w:lang w:eastAsia="ru-RU"/>
        </w:rPr>
        <w:t xml:space="preserve">)  или </w:t>
      </w:r>
      <w:proofErr w:type="spellStart"/>
      <w:r w:rsidRPr="00B12A17">
        <w:rPr>
          <w:rFonts w:ascii="Times New Roman" w:eastAsia="Times New Roman" w:hAnsi="Times New Roman" w:cs="Times New Roman"/>
          <w:sz w:val="28"/>
          <w:szCs w:val="28"/>
          <w:lang w:eastAsia="ru-RU"/>
        </w:rPr>
        <w:t>КриптоПро</w:t>
      </w:r>
      <w:proofErr w:type="spellEnd"/>
      <w:r w:rsidRPr="00B12A17">
        <w:rPr>
          <w:rFonts w:ascii="Times New Roman" w:eastAsia="Times New Roman" w:hAnsi="Times New Roman" w:cs="Times New Roman"/>
          <w:sz w:val="28"/>
          <w:szCs w:val="28"/>
          <w:lang w:eastAsia="ru-RU"/>
        </w:rPr>
        <w:t xml:space="preserve"> CSP-3.6 для </w:t>
      </w:r>
      <w:proofErr w:type="gramStart"/>
      <w:r w:rsidRPr="00B12A17">
        <w:rPr>
          <w:rFonts w:ascii="Times New Roman" w:eastAsia="Times New Roman" w:hAnsi="Times New Roman" w:cs="Times New Roman"/>
          <w:sz w:val="28"/>
          <w:szCs w:val="28"/>
          <w:lang w:eastAsia="ru-RU"/>
        </w:rPr>
        <w:t>более старших</w:t>
      </w:r>
      <w:proofErr w:type="gramEnd"/>
      <w:r w:rsidRPr="00B12A17">
        <w:rPr>
          <w:rFonts w:ascii="Times New Roman" w:eastAsia="Times New Roman" w:hAnsi="Times New Roman" w:cs="Times New Roman"/>
          <w:sz w:val="28"/>
          <w:szCs w:val="28"/>
          <w:lang w:eastAsia="ru-RU"/>
        </w:rPr>
        <w:t xml:space="preserve"> версий </w:t>
      </w:r>
      <w:proofErr w:type="spellStart"/>
      <w:r w:rsidRPr="00B12A17">
        <w:rPr>
          <w:rFonts w:ascii="Times New Roman" w:eastAsia="Times New Roman" w:hAnsi="Times New Roman" w:cs="Times New Roman"/>
          <w:sz w:val="28"/>
          <w:szCs w:val="28"/>
          <w:lang w:eastAsia="ru-RU"/>
        </w:rPr>
        <w:t>Windo</w:t>
      </w:r>
      <w:proofErr w:type="spellEnd"/>
      <w:r w:rsidRPr="00B12A17">
        <w:rPr>
          <w:rFonts w:ascii="Times New Roman" w:eastAsia="Times New Roman" w:hAnsi="Times New Roman" w:cs="Times New Roman"/>
          <w:sz w:val="28"/>
          <w:szCs w:val="28"/>
          <w:lang w:val="en-US" w:eastAsia="ru-RU"/>
        </w:rPr>
        <w:t>w</w:t>
      </w:r>
      <w:proofErr w:type="spellStart"/>
      <w:r w:rsidRPr="00B12A17">
        <w:rPr>
          <w:rFonts w:ascii="Times New Roman" w:eastAsia="Times New Roman" w:hAnsi="Times New Roman" w:cs="Times New Roman"/>
          <w:sz w:val="28"/>
          <w:szCs w:val="28"/>
          <w:lang w:eastAsia="ru-RU"/>
        </w:rPr>
        <w:t>s</w:t>
      </w:r>
      <w:proofErr w:type="spellEnd"/>
      <w:r w:rsidRPr="00B12A17">
        <w:rPr>
          <w:rFonts w:ascii="Times New Roman" w:eastAsia="Times New Roman" w:hAnsi="Times New Roman" w:cs="Times New Roman"/>
          <w:sz w:val="28"/>
          <w:szCs w:val="28"/>
          <w:lang w:eastAsia="ru-RU"/>
        </w:rPr>
        <w:t xml:space="preserve">. </w:t>
      </w:r>
    </w:p>
    <w:p w:rsidR="00B12A17" w:rsidRPr="00B12A17" w:rsidRDefault="00B12A17" w:rsidP="00B12A17">
      <w:pPr>
        <w:spacing w:after="0" w:line="240" w:lineRule="auto"/>
        <w:ind w:left="720" w:hanging="360"/>
        <w:jc w:val="both"/>
        <w:rPr>
          <w:rFonts w:ascii="Times New Roman" w:eastAsia="Times New Roman" w:hAnsi="Times New Roman" w:cs="Times New Roman"/>
          <w:sz w:val="24"/>
          <w:szCs w:val="24"/>
          <w:lang w:eastAsia="ru-RU"/>
        </w:rPr>
      </w:pPr>
      <w:r w:rsidRPr="00B12A17">
        <w:rPr>
          <w:rFonts w:ascii="Symbol" w:eastAsia="Times New Roman" w:hAnsi="Symbol" w:cs="Times New Roman"/>
          <w:sz w:val="28"/>
          <w:szCs w:val="28"/>
          <w:lang w:eastAsia="ru-RU"/>
        </w:rPr>
        <w:t></w:t>
      </w:r>
      <w:r w:rsidRPr="00B12A17">
        <w:rPr>
          <w:rFonts w:ascii="Times New Roman" w:eastAsia="Times New Roman" w:hAnsi="Times New Roman" w:cs="Times New Roman"/>
          <w:sz w:val="14"/>
          <w:szCs w:val="14"/>
          <w:lang w:eastAsia="ru-RU"/>
        </w:rPr>
        <w:t xml:space="preserve">        </w:t>
      </w:r>
      <w:r w:rsidRPr="00B12A17">
        <w:rPr>
          <w:rFonts w:ascii="Times New Roman" w:eastAsia="Times New Roman" w:hAnsi="Times New Roman" w:cs="Times New Roman"/>
          <w:sz w:val="28"/>
          <w:szCs w:val="28"/>
          <w:lang w:eastAsia="ru-RU"/>
        </w:rPr>
        <w:t>Корневой сертификат Удостоверяющего центра.</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8"/>
          <w:szCs w:val="28"/>
          <w:lang w:eastAsia="ru-RU"/>
        </w:rPr>
        <w:t> </w:t>
      </w:r>
    </w:p>
    <w:p w:rsidR="00B12A17" w:rsidRPr="00B12A17" w:rsidRDefault="00B12A17" w:rsidP="00B12A17">
      <w:pPr>
        <w:keepNext/>
        <w:spacing w:after="0" w:line="240" w:lineRule="auto"/>
        <w:ind w:firstLine="5529"/>
        <w:jc w:val="both"/>
        <w:outlineLvl w:val="1"/>
        <w:rPr>
          <w:rFonts w:ascii="Times New Roman" w:eastAsia="Times New Roman" w:hAnsi="Times New Roman" w:cs="Times New Roman"/>
          <w:b/>
          <w:bCs/>
          <w:sz w:val="36"/>
          <w:szCs w:val="36"/>
          <w:lang w:eastAsia="ru-RU"/>
        </w:rPr>
      </w:pPr>
      <w:r w:rsidRPr="00B12A17">
        <w:rPr>
          <w:rFonts w:ascii="Times New Roman" w:eastAsia="Times New Roman" w:hAnsi="Times New Roman" w:cs="Times New Roman"/>
          <w:b/>
          <w:bCs/>
          <w:sz w:val="28"/>
          <w:szCs w:val="28"/>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lastRenderedPageBreak/>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lastRenderedPageBreak/>
        <w:t> </w:t>
      </w:r>
    </w:p>
    <w:tbl>
      <w:tblPr>
        <w:tblW w:w="10035" w:type="dxa"/>
        <w:tblInd w:w="250" w:type="dxa"/>
        <w:tblCellMar>
          <w:left w:w="0" w:type="dxa"/>
          <w:right w:w="0" w:type="dxa"/>
        </w:tblCellMar>
        <w:tblLook w:val="04A0"/>
      </w:tblPr>
      <w:tblGrid>
        <w:gridCol w:w="5106"/>
        <w:gridCol w:w="4929"/>
      </w:tblGrid>
      <w:tr w:rsidR="00B12A17" w:rsidRPr="00B12A17" w:rsidTr="00B12A17">
        <w:tc>
          <w:tcPr>
            <w:tcW w:w="5103" w:type="dxa"/>
            <w:tcMar>
              <w:top w:w="0" w:type="dxa"/>
              <w:left w:w="108" w:type="dxa"/>
              <w:bottom w:w="0" w:type="dxa"/>
              <w:right w:w="108" w:type="dxa"/>
            </w:tcMar>
            <w:hideMark/>
          </w:tcPr>
          <w:p w:rsidR="00B12A17" w:rsidRPr="00B12A17" w:rsidRDefault="00B12A17" w:rsidP="00B12A17">
            <w:pPr>
              <w:spacing w:after="0" w:line="240" w:lineRule="auto"/>
              <w:rPr>
                <w:rFonts w:ascii="Calibri" w:eastAsia="Times New Roman" w:hAnsi="Calibri" w:cs="Times New Roman"/>
                <w:lang w:eastAsia="ru-RU"/>
              </w:rPr>
            </w:pPr>
          </w:p>
        </w:tc>
        <w:tc>
          <w:tcPr>
            <w:tcW w:w="4926" w:type="dxa"/>
            <w:tcMar>
              <w:top w:w="0" w:type="dxa"/>
              <w:left w:w="108" w:type="dxa"/>
              <w:bottom w:w="0" w:type="dxa"/>
              <w:right w:w="108" w:type="dxa"/>
            </w:tcMar>
            <w:hideMark/>
          </w:tcPr>
          <w:p w:rsidR="00B12A17" w:rsidRPr="00B12A17" w:rsidRDefault="00B12A17" w:rsidP="00B12A17">
            <w:pPr>
              <w:spacing w:after="0" w:line="240" w:lineRule="auto"/>
              <w:ind w:left="1311"/>
              <w:rPr>
                <w:rFonts w:ascii="Calibri" w:eastAsia="Times New Roman" w:hAnsi="Calibri" w:cs="Times New Roman"/>
                <w:lang w:eastAsia="ru-RU"/>
              </w:rPr>
            </w:pPr>
          </w:p>
        </w:tc>
      </w:tr>
    </w:tbl>
    <w:p w:rsidR="00B12A17" w:rsidRPr="00B12A17" w:rsidRDefault="00B12A17" w:rsidP="00B12A17">
      <w:pPr>
        <w:spacing w:after="0" w:line="240" w:lineRule="auto"/>
        <w:rPr>
          <w:rFonts w:ascii="Times New Roman" w:eastAsia="Times New Roman" w:hAnsi="Times New Roman" w:cs="Times New Roman"/>
          <w:sz w:val="24"/>
          <w:szCs w:val="24"/>
          <w:lang w:eastAsia="ru-RU"/>
        </w:rPr>
      </w:pPr>
      <w:r w:rsidRPr="00B12A17">
        <w:rPr>
          <w:rFonts w:ascii="Times New Roman" w:eastAsia="Times New Roman" w:hAnsi="Times New Roman" w:cs="Times New Roman"/>
          <w:sz w:val="24"/>
          <w:szCs w:val="24"/>
          <w:lang w:eastAsia="ru-RU"/>
        </w:rPr>
        <w:t> </w:t>
      </w:r>
    </w:p>
    <w:p w:rsidR="00F332AE" w:rsidRDefault="00F332AE"/>
    <w:sectPr w:rsidR="00F332AE" w:rsidSect="00F33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A17"/>
    <w:rsid w:val="00B12A17"/>
    <w:rsid w:val="00F33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AE"/>
  </w:style>
  <w:style w:type="paragraph" w:styleId="1">
    <w:name w:val="heading 1"/>
    <w:basedOn w:val="a"/>
    <w:link w:val="10"/>
    <w:uiPriority w:val="9"/>
    <w:qFormat/>
    <w:rsid w:val="00B12A17"/>
    <w:pPr>
      <w:keepNext/>
      <w:spacing w:after="0" w:line="240" w:lineRule="auto"/>
      <w:jc w:val="center"/>
      <w:outlineLvl w:val="0"/>
    </w:pPr>
    <w:rPr>
      <w:rFonts w:ascii="Times New Roman" w:eastAsia="Times New Roman" w:hAnsi="Times New Roman" w:cs="Times New Roman"/>
      <w:b/>
      <w:bCs/>
      <w:kern w:val="36"/>
      <w:sz w:val="32"/>
      <w:szCs w:val="32"/>
      <w:lang w:eastAsia="ru-RU"/>
    </w:rPr>
  </w:style>
  <w:style w:type="paragraph" w:styleId="2">
    <w:name w:val="heading 2"/>
    <w:basedOn w:val="a"/>
    <w:link w:val="20"/>
    <w:uiPriority w:val="9"/>
    <w:qFormat/>
    <w:rsid w:val="00B12A17"/>
    <w:pPr>
      <w:keepNext/>
      <w:spacing w:after="0" w:line="240" w:lineRule="auto"/>
      <w:jc w:val="center"/>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A17"/>
    <w:rPr>
      <w:rFonts w:ascii="Times New Roman" w:eastAsia="Times New Roman" w:hAnsi="Times New Roman" w:cs="Times New Roman"/>
      <w:b/>
      <w:bCs/>
      <w:kern w:val="36"/>
      <w:sz w:val="32"/>
      <w:szCs w:val="32"/>
      <w:lang w:eastAsia="ru-RU"/>
    </w:rPr>
  </w:style>
  <w:style w:type="character" w:customStyle="1" w:styleId="20">
    <w:name w:val="Заголовок 2 Знак"/>
    <w:basedOn w:val="a0"/>
    <w:link w:val="2"/>
    <w:uiPriority w:val="9"/>
    <w:rsid w:val="00B12A17"/>
    <w:rPr>
      <w:rFonts w:ascii="Times New Roman" w:eastAsia="Times New Roman" w:hAnsi="Times New Roman" w:cs="Times New Roman"/>
      <w:b/>
      <w:bCs/>
      <w:sz w:val="36"/>
      <w:szCs w:val="36"/>
      <w:lang w:eastAsia="ru-RU"/>
    </w:rPr>
  </w:style>
  <w:style w:type="paragraph" w:customStyle="1" w:styleId="consplustitle">
    <w:name w:val="consplustitle"/>
    <w:rsid w:val="00B12A17"/>
    <w:pPr>
      <w:autoSpaceDE w:val="0"/>
      <w:autoSpaceDN w:val="0"/>
      <w:spacing w:after="0" w:line="240" w:lineRule="auto"/>
    </w:pPr>
    <w:rPr>
      <w:rFonts w:ascii="Calibri" w:eastAsia="Times New Roman" w:hAnsi="Calibri" w:cs="Times New Roman"/>
      <w:b/>
      <w:bCs/>
      <w:lang w:eastAsia="ru-RU"/>
    </w:rPr>
  </w:style>
  <w:style w:type="paragraph" w:styleId="a3">
    <w:name w:val="No Spacing"/>
    <w:uiPriority w:val="1"/>
    <w:qFormat/>
    <w:rsid w:val="00B12A17"/>
    <w:pPr>
      <w:spacing w:after="0" w:line="240" w:lineRule="auto"/>
    </w:pPr>
    <w:rPr>
      <w:rFonts w:ascii="Calibri" w:eastAsia="Times New Roman" w:hAnsi="Calibri" w:cs="Times New Roman"/>
      <w:lang w:eastAsia="ru-RU"/>
    </w:rPr>
  </w:style>
  <w:style w:type="paragraph" w:customStyle="1" w:styleId="212pt">
    <w:name w:val="212pt"/>
    <w:basedOn w:val="a"/>
    <w:rsid w:val="00B12A17"/>
    <w:pPr>
      <w:keepNext/>
      <w:tabs>
        <w:tab w:val="num" w:pos="936"/>
        <w:tab w:val="num" w:pos="1593"/>
      </w:tabs>
      <w:spacing w:before="240" w:after="60" w:line="240" w:lineRule="auto"/>
      <w:ind w:left="936" w:hanging="576"/>
      <w:jc w:val="both"/>
    </w:pPr>
    <w:rPr>
      <w:rFonts w:ascii="Arial" w:eastAsia="Times New Roman" w:hAnsi="Arial" w:cs="Arial"/>
      <w:sz w:val="24"/>
      <w:szCs w:val="24"/>
      <w:lang w:eastAsia="ru-RU"/>
    </w:rPr>
  </w:style>
  <w:style w:type="paragraph" w:customStyle="1" w:styleId="default">
    <w:name w:val="default"/>
    <w:rsid w:val="00B12A17"/>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styleId="21">
    <w:name w:val="List Bullet 2"/>
    <w:basedOn w:val="a"/>
    <w:uiPriority w:val="99"/>
    <w:semiHidden/>
    <w:unhideWhenUsed/>
    <w:rsid w:val="00B12A17"/>
    <w:pPr>
      <w:tabs>
        <w:tab w:val="num" w:pos="417"/>
        <w:tab w:val="num" w:pos="643"/>
        <w:tab w:val="num" w:pos="852"/>
      </w:tabs>
      <w:spacing w:before="90" w:after="60" w:line="240" w:lineRule="auto"/>
      <w:ind w:left="643" w:hanging="852"/>
      <w:jc w:val="both"/>
    </w:pPr>
    <w:rPr>
      <w:rFonts w:ascii="Times New Roman" w:eastAsia="Times New Roman" w:hAnsi="Times New Roman" w:cs="Times New Roman"/>
      <w:sz w:val="24"/>
      <w:szCs w:val="24"/>
      <w:lang w:eastAsia="ru-RU"/>
    </w:rPr>
  </w:style>
  <w:style w:type="character" w:customStyle="1" w:styleId="a4">
    <w:name w:val="a"/>
    <w:basedOn w:val="a0"/>
    <w:rsid w:val="00B12A17"/>
    <w:rPr>
      <w:rFonts w:ascii="Times New Roman" w:hAnsi="Times New Roman" w:cs="Times New Roman" w:hint="default"/>
      <w:b/>
      <w:bCs/>
    </w:rPr>
  </w:style>
  <w:style w:type="character" w:styleId="a5">
    <w:name w:val="Hyperlink"/>
    <w:basedOn w:val="a0"/>
    <w:uiPriority w:val="99"/>
    <w:semiHidden/>
    <w:unhideWhenUsed/>
    <w:rsid w:val="00B12A17"/>
    <w:rPr>
      <w:color w:val="0000FF"/>
      <w:u w:val="single"/>
    </w:rPr>
  </w:style>
</w:styles>
</file>

<file path=word/webSettings.xml><?xml version="1.0" encoding="utf-8"?>
<w:webSettings xmlns:r="http://schemas.openxmlformats.org/officeDocument/2006/relationships" xmlns:w="http://schemas.openxmlformats.org/wordprocessingml/2006/main">
  <w:divs>
    <w:div w:id="2083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es.admin.smolensk.ru/tsp/tsp.srf"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3358</Words>
  <Characters>19145</Characters>
  <Application>Microsoft Office Word</Application>
  <DocSecurity>0</DocSecurity>
  <Lines>159</Lines>
  <Paragraphs>44</Paragraphs>
  <ScaleCrop>false</ScaleCrop>
  <Company>Microsoft</Company>
  <LinksUpToDate>false</LinksUpToDate>
  <CharactersWithSpaces>22459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2016-02-12T11:43:00Z</dcterms:created>
  <dcterms:modified xsi:type="dcterms:W3CDTF">2016-02-12T11:44:00Z</dcterms:modified>
</cp:coreProperties>
</file>