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B7C" w:rsidRPr="00E12B7C" w:rsidRDefault="00E12B7C" w:rsidP="00E12B7C">
      <w:pPr>
        <w:spacing w:after="0" w:line="240" w:lineRule="auto"/>
        <w:ind w:right="-1"/>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714375" cy="81915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a:stretch>
                      <a:fillRect/>
                    </a:stretch>
                  </pic:blipFill>
                  <pic:spPr bwMode="auto">
                    <a:xfrm>
                      <a:off x="0" y="0"/>
                      <a:ext cx="714375" cy="819150"/>
                    </a:xfrm>
                    <a:prstGeom prst="rect">
                      <a:avLst/>
                    </a:prstGeom>
                    <a:solidFill>
                      <a:srgbClr val="FFFFFF"/>
                    </a:solidFill>
                    <a:ln w="9525">
                      <a:noFill/>
                      <a:miter lim="800000"/>
                      <a:headEnd/>
                      <a:tailEnd/>
                    </a:ln>
                  </pic:spPr>
                </pic:pic>
              </a:graphicData>
            </a:graphic>
          </wp:inline>
        </w:drawing>
      </w:r>
    </w:p>
    <w:p w:rsidR="00E12B7C" w:rsidRPr="00E12B7C" w:rsidRDefault="00E12B7C" w:rsidP="00E12B7C">
      <w:pPr>
        <w:spacing w:after="0" w:line="240" w:lineRule="auto"/>
        <w:ind w:left="-142" w:right="-1"/>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ind w:left="-142" w:right="-1"/>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b/>
          <w:bCs/>
          <w:sz w:val="28"/>
          <w:szCs w:val="28"/>
          <w:lang w:eastAsia="ru-RU"/>
        </w:rPr>
        <w:t xml:space="preserve">АДМИНИСТРАЦИЯ МУНИЦИПАЛЬНОГО ОБРАЗОВАНИЯ </w:t>
      </w:r>
    </w:p>
    <w:p w:rsidR="00E12B7C" w:rsidRPr="00E12B7C" w:rsidRDefault="00E12B7C" w:rsidP="00E12B7C">
      <w:pPr>
        <w:spacing w:after="0" w:line="240" w:lineRule="auto"/>
        <w:ind w:left="-142" w:right="-1"/>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b/>
          <w:bCs/>
          <w:sz w:val="28"/>
          <w:szCs w:val="28"/>
          <w:lang w:eastAsia="ru-RU"/>
        </w:rPr>
        <w:t>«ТЕМКИНСКИЙ РАЙОН» СМОЛЕНСКОЙ ОБЛАСТИ</w:t>
      </w:r>
    </w:p>
    <w:p w:rsidR="00E12B7C" w:rsidRPr="00E12B7C" w:rsidRDefault="00E12B7C" w:rsidP="00E12B7C">
      <w:pPr>
        <w:spacing w:after="0" w:line="240" w:lineRule="auto"/>
        <w:ind w:left="-142" w:right="-1"/>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b/>
          <w:bCs/>
          <w:sz w:val="28"/>
          <w:szCs w:val="28"/>
          <w:lang w:eastAsia="ru-RU"/>
        </w:rPr>
        <w:t> </w:t>
      </w:r>
    </w:p>
    <w:p w:rsidR="00E12B7C" w:rsidRPr="00E12B7C" w:rsidRDefault="00E12B7C" w:rsidP="00E12B7C">
      <w:pPr>
        <w:spacing w:after="0" w:line="240" w:lineRule="auto"/>
        <w:ind w:left="-142" w:right="-1"/>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b/>
          <w:bCs/>
          <w:sz w:val="36"/>
          <w:szCs w:val="36"/>
          <w:lang w:eastAsia="ru-RU"/>
        </w:rPr>
        <w:t>ПОСТАНОВЛЕНИЕ</w:t>
      </w:r>
    </w:p>
    <w:p w:rsidR="00E12B7C" w:rsidRPr="00E12B7C" w:rsidRDefault="00E12B7C" w:rsidP="00E12B7C">
      <w:pPr>
        <w:spacing w:after="0" w:line="240" w:lineRule="auto"/>
        <w:ind w:left="-142" w:right="-1"/>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b/>
          <w:bCs/>
          <w:sz w:val="28"/>
          <w:szCs w:val="28"/>
          <w:lang w:eastAsia="ru-RU"/>
        </w:rPr>
        <w:t> </w:t>
      </w:r>
    </w:p>
    <w:p w:rsidR="00E12B7C" w:rsidRPr="00E12B7C" w:rsidRDefault="00E12B7C" w:rsidP="00E12B7C">
      <w:pPr>
        <w:spacing w:after="0" w:line="240" w:lineRule="auto"/>
        <w:ind w:left="-142" w:right="-1"/>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b/>
          <w:bCs/>
          <w:sz w:val="28"/>
          <w:szCs w:val="28"/>
          <w:lang w:eastAsia="ru-RU"/>
        </w:rPr>
        <w:t> </w:t>
      </w:r>
    </w:p>
    <w:p w:rsidR="00E12B7C" w:rsidRPr="00E12B7C" w:rsidRDefault="00E12B7C" w:rsidP="00E12B7C">
      <w:pPr>
        <w:spacing w:after="0" w:line="240" w:lineRule="auto"/>
        <w:ind w:right="-1"/>
        <w:jc w:val="both"/>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от 25.12.2013 г. № 750                                                                          с. Темкино</w:t>
      </w:r>
    </w:p>
    <w:p w:rsidR="00E12B7C" w:rsidRPr="00E12B7C" w:rsidRDefault="00E12B7C" w:rsidP="00E12B7C">
      <w:pPr>
        <w:spacing w:after="0" w:line="240" w:lineRule="auto"/>
        <w:ind w:right="-1"/>
        <w:jc w:val="both"/>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tabs>
          <w:tab w:val="left" w:pos="4560"/>
          <w:tab w:val="left" w:pos="5073"/>
        </w:tabs>
        <w:spacing w:after="0" w:line="240" w:lineRule="auto"/>
        <w:ind w:right="5075"/>
        <w:jc w:val="both"/>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xml:space="preserve">Об утверждении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xml:space="preserve">муниципальной программы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8"/>
          <w:szCs w:val="28"/>
          <w:lang w:eastAsia="ru-RU"/>
        </w:rPr>
        <w:t>« Управление муниципальным имуществом</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8"/>
          <w:szCs w:val="28"/>
          <w:lang w:eastAsia="ru-RU"/>
        </w:rPr>
        <w:t xml:space="preserve"> и регулирование земельных отношений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8"/>
          <w:szCs w:val="28"/>
          <w:lang w:eastAsia="ru-RU"/>
        </w:rPr>
        <w:t>на территории муниципального образования</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8"/>
          <w:szCs w:val="28"/>
          <w:lang w:eastAsia="ru-RU"/>
        </w:rPr>
        <w:t xml:space="preserve"> «Темкинский район» Смоленской области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8"/>
          <w:szCs w:val="28"/>
          <w:lang w:eastAsia="ru-RU"/>
        </w:rPr>
        <w:t>в 2014 - 2016годах»</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ind w:firstLine="709"/>
        <w:jc w:val="both"/>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xml:space="preserve">В целях реализации статьи 179 Бюджетного кодекса Российской Федерации и повышения эффективности деятельности главных распорядителей средств бюджета муниципального образования «Темкинский район» Смоленской области, в соответствии с постановлением Администрации муниципального образования «Темкинский район» Смоленской области от 23.01.2013 г № 36 «Об утверждении Порядка формирования, разработки и оценки эффективности реализации ведомственных  целевых и муниципальных программ Администрации муниципального образования «Темкинский район» Смоленской области» в редакции постановлений Администрации муниципального образования «Темкинский район» Смоленской области от 07.11.2013 № 652,  от 26.11.2013 года № 687: </w:t>
      </w:r>
    </w:p>
    <w:p w:rsidR="00E12B7C" w:rsidRPr="00E12B7C" w:rsidRDefault="00E12B7C" w:rsidP="00E12B7C">
      <w:pPr>
        <w:spacing w:after="0" w:line="240" w:lineRule="auto"/>
        <w:ind w:firstLine="709"/>
        <w:jc w:val="both"/>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ind w:firstLine="709"/>
        <w:jc w:val="both"/>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xml:space="preserve">Администрация муниципального образования «Темкинский район» Смоленской области </w:t>
      </w:r>
      <w:r w:rsidRPr="00E12B7C">
        <w:rPr>
          <w:rFonts w:ascii="Times New Roman" w:eastAsia="Times New Roman" w:hAnsi="Times New Roman" w:cs="Times New Roman"/>
          <w:b/>
          <w:bCs/>
          <w:sz w:val="28"/>
          <w:szCs w:val="28"/>
          <w:lang w:eastAsia="ru-RU"/>
        </w:rPr>
        <w:t>п о с т а н о в л я е т :</w:t>
      </w:r>
    </w:p>
    <w:p w:rsidR="00E12B7C" w:rsidRPr="00E12B7C" w:rsidRDefault="00E12B7C" w:rsidP="00E12B7C">
      <w:pPr>
        <w:spacing w:after="0" w:line="240" w:lineRule="auto"/>
        <w:ind w:firstLine="709"/>
        <w:jc w:val="both"/>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ind w:firstLine="709"/>
        <w:jc w:val="both"/>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xml:space="preserve">1. Утвердить прилагаемую муниципальную программу </w:t>
      </w:r>
      <w:r w:rsidRPr="00E12B7C">
        <w:rPr>
          <w:rFonts w:ascii="Times New Roman" w:eastAsia="Times New Roman" w:hAnsi="Times New Roman" w:cs="Times New Roman"/>
          <w:color w:val="000000"/>
          <w:sz w:val="28"/>
          <w:szCs w:val="28"/>
          <w:lang w:eastAsia="ru-RU"/>
        </w:rPr>
        <w:t xml:space="preserve">« Управление муниципальным имуществом  и регулирование земельных отношений на территории муниципального образования «Темкинский район» Смоленской области  в 2014 - 2016годах» </w:t>
      </w:r>
      <w:r w:rsidRPr="00E12B7C">
        <w:rPr>
          <w:rFonts w:ascii="Times New Roman" w:eastAsia="Times New Roman" w:hAnsi="Times New Roman" w:cs="Times New Roman"/>
          <w:sz w:val="28"/>
          <w:szCs w:val="28"/>
          <w:lang w:eastAsia="ru-RU"/>
        </w:rPr>
        <w:t>.</w:t>
      </w:r>
    </w:p>
    <w:p w:rsidR="00E12B7C" w:rsidRPr="00E12B7C" w:rsidRDefault="00E12B7C" w:rsidP="00E12B7C">
      <w:pPr>
        <w:spacing w:after="0" w:line="240" w:lineRule="auto"/>
        <w:ind w:firstLine="709"/>
        <w:jc w:val="both"/>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lastRenderedPageBreak/>
        <w:t>2. Настоящее распоряжение вступает в силу со дня его подписания и распространяет свое действие на правоотношения, возникшие с 1 января 2014 года.</w:t>
      </w:r>
    </w:p>
    <w:p w:rsidR="00E12B7C" w:rsidRPr="00E12B7C" w:rsidRDefault="00E12B7C" w:rsidP="00E12B7C">
      <w:pPr>
        <w:spacing w:after="0" w:line="240" w:lineRule="auto"/>
        <w:ind w:firstLine="709"/>
        <w:jc w:val="both"/>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xml:space="preserve">3. Настоящее постановление разместить на официальном сайте Администрации муниципального образования «Темкинский район» Смоленской области. </w:t>
      </w:r>
    </w:p>
    <w:p w:rsidR="00E12B7C" w:rsidRPr="00E12B7C" w:rsidRDefault="00E12B7C" w:rsidP="00E12B7C">
      <w:pPr>
        <w:spacing w:after="0" w:line="240" w:lineRule="auto"/>
        <w:ind w:firstLine="709"/>
        <w:jc w:val="both"/>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xml:space="preserve">4. Контроль за исполнением данного постановления возложить на заместителя Главы Администрации муниципального образования «Темкинский район» Смоленской области Касмачову В.С. </w:t>
      </w:r>
    </w:p>
    <w:p w:rsidR="00E12B7C" w:rsidRPr="00E12B7C" w:rsidRDefault="00E12B7C" w:rsidP="00E12B7C">
      <w:pPr>
        <w:spacing w:after="0" w:line="240" w:lineRule="auto"/>
        <w:jc w:val="both"/>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jc w:val="both"/>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jc w:val="both"/>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Глава Администрации</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xml:space="preserve">муниципального образования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xml:space="preserve">«Темкинский район» Смоленской области                                                Р.В. Журавлев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b/>
          <w:bCs/>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lastRenderedPageBreak/>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4"/>
          <w:szCs w:val="24"/>
          <w:lang w:eastAsia="ru-RU"/>
        </w:rPr>
        <w:t> </w:t>
      </w:r>
    </w:p>
    <w:tbl>
      <w:tblPr>
        <w:tblW w:w="0" w:type="auto"/>
        <w:tblCellMar>
          <w:left w:w="0" w:type="dxa"/>
          <w:right w:w="0" w:type="dxa"/>
        </w:tblCellMar>
        <w:tblLook w:val="04A0"/>
      </w:tblPr>
      <w:tblGrid>
        <w:gridCol w:w="4737"/>
        <w:gridCol w:w="4834"/>
      </w:tblGrid>
      <w:tr w:rsidR="00E12B7C" w:rsidRPr="00E12B7C" w:rsidTr="00E12B7C">
        <w:tc>
          <w:tcPr>
            <w:tcW w:w="4926" w:type="dxa"/>
            <w:tcMar>
              <w:top w:w="0" w:type="dxa"/>
              <w:left w:w="108" w:type="dxa"/>
              <w:bottom w:w="0" w:type="dxa"/>
              <w:right w:w="108"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Отп. 1 экз. – в дело</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Исп. Ручкина А.Н</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тел. 2-18-62</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20.12.2013 г</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xml:space="preserve">Визы: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Касмачова В.С.</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Кизилов С.К.</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lastRenderedPageBreak/>
              <w:t>Еремич А.А.</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tc>
        <w:tc>
          <w:tcPr>
            <w:tcW w:w="4926" w:type="dxa"/>
            <w:tcMar>
              <w:top w:w="0" w:type="dxa"/>
              <w:left w:w="108" w:type="dxa"/>
              <w:bottom w:w="0" w:type="dxa"/>
              <w:right w:w="108"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lastRenderedPageBreak/>
              <w:t xml:space="preserve">Разослать:    прокуратура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фин. Управление,</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сектор бух.учета.</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Саппа А.В.</w:t>
            </w:r>
          </w:p>
        </w:tc>
      </w:tr>
    </w:tbl>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lastRenderedPageBreak/>
        <w:t> </w:t>
      </w:r>
    </w:p>
    <w:p w:rsidR="00E12B7C" w:rsidRPr="00E12B7C" w:rsidRDefault="00E12B7C" w:rsidP="00E12B7C">
      <w:pPr>
        <w:spacing w:after="0" w:line="240" w:lineRule="auto"/>
        <w:ind w:firstLine="5529"/>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 xml:space="preserve">           </w:t>
      </w:r>
    </w:p>
    <w:p w:rsidR="00E12B7C" w:rsidRPr="00E12B7C" w:rsidRDefault="00E12B7C" w:rsidP="00E12B7C">
      <w:pPr>
        <w:spacing w:after="0" w:line="240" w:lineRule="auto"/>
        <w:ind w:firstLine="5529"/>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 </w:t>
      </w:r>
    </w:p>
    <w:p w:rsidR="00E12B7C" w:rsidRPr="00E12B7C" w:rsidRDefault="00E12B7C" w:rsidP="00E12B7C">
      <w:pPr>
        <w:spacing w:after="0" w:line="240" w:lineRule="auto"/>
        <w:ind w:firstLine="5529"/>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 </w:t>
      </w:r>
    </w:p>
    <w:p w:rsidR="00E12B7C" w:rsidRPr="00E12B7C" w:rsidRDefault="00E12B7C" w:rsidP="00E12B7C">
      <w:pPr>
        <w:spacing w:after="0" w:line="240" w:lineRule="auto"/>
        <w:ind w:firstLine="5529"/>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 xml:space="preserve">УТВЕРЖДЕНА </w:t>
      </w:r>
    </w:p>
    <w:p w:rsidR="00E12B7C" w:rsidRPr="00E12B7C" w:rsidRDefault="00E12B7C" w:rsidP="00E12B7C">
      <w:pPr>
        <w:spacing w:after="0" w:line="240" w:lineRule="auto"/>
        <w:ind w:firstLine="5529"/>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xml:space="preserve">постановлением Администрации </w:t>
      </w:r>
    </w:p>
    <w:p w:rsidR="00E12B7C" w:rsidRPr="00E12B7C" w:rsidRDefault="00E12B7C" w:rsidP="00E12B7C">
      <w:pPr>
        <w:spacing w:after="0" w:line="240" w:lineRule="auto"/>
        <w:ind w:firstLine="5529"/>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xml:space="preserve">муниципального образования </w:t>
      </w:r>
    </w:p>
    <w:p w:rsidR="00E12B7C" w:rsidRPr="00E12B7C" w:rsidRDefault="00E12B7C" w:rsidP="00E12B7C">
      <w:pPr>
        <w:spacing w:after="0" w:line="240" w:lineRule="auto"/>
        <w:ind w:firstLine="5529"/>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«Темкинский   район»</w:t>
      </w:r>
    </w:p>
    <w:p w:rsidR="00E12B7C" w:rsidRPr="00E12B7C" w:rsidRDefault="00E12B7C" w:rsidP="00E12B7C">
      <w:pPr>
        <w:spacing w:after="0" w:line="240" w:lineRule="auto"/>
        <w:ind w:firstLine="5529"/>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Смоленской области</w:t>
      </w:r>
    </w:p>
    <w:p w:rsidR="00E12B7C" w:rsidRPr="00E12B7C" w:rsidRDefault="00E12B7C" w:rsidP="00E12B7C">
      <w:pPr>
        <w:spacing w:after="0" w:line="240" w:lineRule="auto"/>
        <w:ind w:firstLine="5529"/>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xml:space="preserve">от«     » декабря 2013 №     </w:t>
      </w:r>
    </w:p>
    <w:p w:rsidR="00E12B7C" w:rsidRPr="00E12B7C" w:rsidRDefault="00E12B7C" w:rsidP="00E12B7C">
      <w:pPr>
        <w:spacing w:after="0" w:line="240" w:lineRule="auto"/>
        <w:ind w:firstLine="5529"/>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 </w:t>
      </w:r>
    </w:p>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b/>
          <w:bCs/>
          <w:color w:val="000000"/>
          <w:sz w:val="27"/>
          <w:szCs w:val="27"/>
          <w:lang w:eastAsia="ru-RU"/>
        </w:rPr>
        <w:t xml:space="preserve">  МУНИЦИПАЛЬНАЯ   ПРОГРАММА </w:t>
      </w:r>
    </w:p>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b/>
          <w:bCs/>
          <w:color w:val="000000"/>
          <w:sz w:val="27"/>
          <w:szCs w:val="27"/>
          <w:lang w:eastAsia="ru-RU"/>
        </w:rPr>
        <w:t>« Управление муниципальным имуществом и регулирование земельных отношений на территории муниципального образования «Темкинский район» Смоленской области в 2014 - 2016годах»</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 </w:t>
      </w:r>
    </w:p>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 </w:t>
      </w:r>
    </w:p>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 </w:t>
      </w:r>
    </w:p>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b/>
          <w:bCs/>
          <w:color w:val="000000"/>
          <w:sz w:val="27"/>
          <w:szCs w:val="27"/>
          <w:lang w:eastAsia="ru-RU"/>
        </w:rPr>
        <w:t xml:space="preserve">П А С П О Р Т    П Р О Г Р А М М Ы </w:t>
      </w:r>
    </w:p>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 </w:t>
      </w:r>
    </w:p>
    <w:tbl>
      <w:tblPr>
        <w:tblW w:w="10050" w:type="dxa"/>
        <w:jc w:val="center"/>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tblPr>
      <w:tblGrid>
        <w:gridCol w:w="3120"/>
        <w:gridCol w:w="6930"/>
      </w:tblGrid>
      <w:tr w:rsidR="00E12B7C" w:rsidRPr="00E12B7C" w:rsidTr="00E12B7C">
        <w:trPr>
          <w:trHeight w:val="675"/>
          <w:tblCellSpacing w:w="0" w:type="dxa"/>
          <w:jc w:val="center"/>
        </w:trPr>
        <w:tc>
          <w:tcPr>
            <w:tcW w:w="2985" w:type="dxa"/>
            <w:tcBorders>
              <w:top w:val="outset" w:sz="8" w:space="0" w:color="000000"/>
              <w:left w:val="nil"/>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 xml:space="preserve">Наименование Программы </w:t>
            </w:r>
          </w:p>
        </w:tc>
        <w:tc>
          <w:tcPr>
            <w:tcW w:w="6630" w:type="dxa"/>
            <w:tcBorders>
              <w:top w:val="outset" w:sz="8" w:space="0" w:color="000000"/>
              <w:left w:val="outset" w:sz="8" w:space="0" w:color="000000"/>
              <w:bottom w:val="outset" w:sz="8" w:space="0" w:color="000000"/>
              <w:right w:val="nil"/>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Управление муниципальным имуществом и регулирование земельных отношений на территории муниципального образования «Темкинский район» Смоленской области (2014 – 2016годы)</w:t>
            </w:r>
          </w:p>
        </w:tc>
      </w:tr>
      <w:tr w:rsidR="00E12B7C" w:rsidRPr="00E12B7C" w:rsidTr="00E12B7C">
        <w:trPr>
          <w:trHeight w:val="690"/>
          <w:tblCellSpacing w:w="0" w:type="dxa"/>
          <w:jc w:val="center"/>
        </w:trPr>
        <w:tc>
          <w:tcPr>
            <w:tcW w:w="2985" w:type="dxa"/>
            <w:tcBorders>
              <w:top w:val="outset" w:sz="8" w:space="0" w:color="000000"/>
              <w:left w:val="nil"/>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 xml:space="preserve">Основание для разработки Программы </w:t>
            </w:r>
          </w:p>
        </w:tc>
        <w:tc>
          <w:tcPr>
            <w:tcW w:w="6630" w:type="dxa"/>
            <w:tcBorders>
              <w:top w:val="outset" w:sz="8" w:space="0" w:color="000000"/>
              <w:left w:val="outset" w:sz="8" w:space="0" w:color="000000"/>
              <w:bottom w:val="outset" w:sz="8" w:space="0" w:color="000000"/>
              <w:right w:val="nil"/>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 xml:space="preserve">Бюджетный кодекс Российской Федерации, </w:t>
            </w:r>
            <w:hyperlink r:id="rId5" w:history="1">
              <w:r w:rsidRPr="00E12B7C">
                <w:rPr>
                  <w:rFonts w:ascii="Times New Roman" w:eastAsia="Times New Roman" w:hAnsi="Times New Roman" w:cs="Times New Roman"/>
                  <w:sz w:val="27"/>
                  <w:lang w:eastAsia="ru-RU"/>
                </w:rPr>
                <w:t>Гражданский кодекс</w:t>
              </w:r>
            </w:hyperlink>
            <w:r w:rsidRPr="00E12B7C">
              <w:rPr>
                <w:rFonts w:ascii="Times New Roman" w:eastAsia="Times New Roman" w:hAnsi="Times New Roman" w:cs="Times New Roman"/>
                <w:sz w:val="27"/>
                <w:szCs w:val="27"/>
                <w:lang w:eastAsia="ru-RU"/>
              </w:rPr>
              <w:t xml:space="preserve"> Российской Федерации, Земельный кодекс Российской Федерации, </w:t>
            </w:r>
            <w:hyperlink r:id="rId6" w:history="1">
              <w:r w:rsidRPr="00E12B7C">
                <w:rPr>
                  <w:rFonts w:ascii="Times New Roman" w:eastAsia="Times New Roman" w:hAnsi="Times New Roman" w:cs="Times New Roman"/>
                  <w:sz w:val="27"/>
                  <w:lang w:eastAsia="ru-RU"/>
                </w:rPr>
                <w:t>Федеральный закон</w:t>
              </w:r>
            </w:hyperlink>
            <w:r w:rsidRPr="00E12B7C">
              <w:rPr>
                <w:rFonts w:ascii="Times New Roman" w:eastAsia="Times New Roman" w:hAnsi="Times New Roman" w:cs="Times New Roman"/>
                <w:sz w:val="27"/>
                <w:szCs w:val="27"/>
                <w:lang w:eastAsia="ru-RU"/>
              </w:rPr>
              <w:t xml:space="preserve"> от 06.</w:t>
            </w:r>
            <w:r w:rsidRPr="00E12B7C">
              <w:rPr>
                <w:rFonts w:ascii="Times New Roman" w:eastAsia="Times New Roman" w:hAnsi="Times New Roman" w:cs="Times New Roman"/>
                <w:color w:val="000000"/>
                <w:sz w:val="27"/>
                <w:szCs w:val="27"/>
                <w:lang w:eastAsia="ru-RU"/>
              </w:rPr>
              <w:t>10.2003 г. № 131-ФЗ «Об общих принципах организации местного самоуправления в Российской Федерации», Устав муниципального образования «Темкинский район» Смоленской области.</w:t>
            </w:r>
          </w:p>
        </w:tc>
      </w:tr>
      <w:tr w:rsidR="00E12B7C" w:rsidRPr="00E12B7C" w:rsidTr="00E12B7C">
        <w:trPr>
          <w:trHeight w:val="690"/>
          <w:tblCellSpacing w:w="0" w:type="dxa"/>
          <w:jc w:val="center"/>
        </w:trPr>
        <w:tc>
          <w:tcPr>
            <w:tcW w:w="2985" w:type="dxa"/>
            <w:tcBorders>
              <w:top w:val="outset" w:sz="8" w:space="0" w:color="000000"/>
              <w:left w:val="nil"/>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 xml:space="preserve">Заказчик Программы </w:t>
            </w:r>
          </w:p>
        </w:tc>
        <w:tc>
          <w:tcPr>
            <w:tcW w:w="6630" w:type="dxa"/>
            <w:tcBorders>
              <w:top w:val="outset" w:sz="8" w:space="0" w:color="000000"/>
              <w:left w:val="outset" w:sz="8" w:space="0" w:color="000000"/>
              <w:bottom w:val="outset" w:sz="8" w:space="0" w:color="000000"/>
              <w:right w:val="nil"/>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 xml:space="preserve">Администрация муниципального образования «Темкинский район» Смоленской области. </w:t>
            </w:r>
          </w:p>
        </w:tc>
      </w:tr>
      <w:tr w:rsidR="00E12B7C" w:rsidRPr="00E12B7C" w:rsidTr="00E12B7C">
        <w:trPr>
          <w:trHeight w:val="705"/>
          <w:tblCellSpacing w:w="0" w:type="dxa"/>
          <w:jc w:val="center"/>
        </w:trPr>
        <w:tc>
          <w:tcPr>
            <w:tcW w:w="2985" w:type="dxa"/>
            <w:tcBorders>
              <w:top w:val="outset" w:sz="8" w:space="0" w:color="000000"/>
              <w:left w:val="nil"/>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 xml:space="preserve">Разработчик Программы </w:t>
            </w:r>
          </w:p>
        </w:tc>
        <w:tc>
          <w:tcPr>
            <w:tcW w:w="6630" w:type="dxa"/>
            <w:tcBorders>
              <w:top w:val="outset" w:sz="8" w:space="0" w:color="000000"/>
              <w:left w:val="outset" w:sz="8" w:space="0" w:color="000000"/>
              <w:bottom w:val="outset" w:sz="8" w:space="0" w:color="000000"/>
              <w:right w:val="nil"/>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 Отдел экономики, имущественных и земельных отношений Администрации муниципального образования «Темкинский район» Смоленской области.</w:t>
            </w:r>
          </w:p>
        </w:tc>
      </w:tr>
      <w:tr w:rsidR="00E12B7C" w:rsidRPr="00E12B7C" w:rsidTr="00E12B7C">
        <w:trPr>
          <w:trHeight w:val="705"/>
          <w:tblCellSpacing w:w="0" w:type="dxa"/>
          <w:jc w:val="center"/>
        </w:trPr>
        <w:tc>
          <w:tcPr>
            <w:tcW w:w="2985" w:type="dxa"/>
            <w:tcBorders>
              <w:top w:val="outset" w:sz="8" w:space="0" w:color="000000"/>
              <w:left w:val="nil"/>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lastRenderedPageBreak/>
              <w:t xml:space="preserve">Основные цели и задачи Программы </w:t>
            </w:r>
          </w:p>
        </w:tc>
        <w:tc>
          <w:tcPr>
            <w:tcW w:w="6630" w:type="dxa"/>
            <w:tcBorders>
              <w:top w:val="outset" w:sz="8" w:space="0" w:color="000000"/>
              <w:left w:val="outset" w:sz="8" w:space="0" w:color="000000"/>
              <w:bottom w:val="outset" w:sz="8" w:space="0" w:color="000000"/>
              <w:right w:val="nil"/>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Цель программы:</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повышение эффективности управления и распоряжения муниципальной собственностью муниципального образования «Темкинский район» Смоленской области и земельными участками, находящимися в муниципальной и государственной собственности.</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Задачи программы:</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-совершенствование системы учета объектов муниципальной собственности;</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-создание условий для вовлечения в хозяйственный оборот объектов муниципального имущества и земельных участков.</w:t>
            </w:r>
          </w:p>
        </w:tc>
      </w:tr>
      <w:tr w:rsidR="00E12B7C" w:rsidRPr="00E12B7C" w:rsidTr="00E12B7C">
        <w:trPr>
          <w:trHeight w:val="705"/>
          <w:tblCellSpacing w:w="0" w:type="dxa"/>
          <w:jc w:val="center"/>
        </w:trPr>
        <w:tc>
          <w:tcPr>
            <w:tcW w:w="2985" w:type="dxa"/>
            <w:tcBorders>
              <w:top w:val="outset" w:sz="8" w:space="0" w:color="000000"/>
              <w:left w:val="nil"/>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 xml:space="preserve">Целевые показатели Программы </w:t>
            </w:r>
          </w:p>
        </w:tc>
        <w:tc>
          <w:tcPr>
            <w:tcW w:w="6630" w:type="dxa"/>
            <w:tcBorders>
              <w:top w:val="outset" w:sz="8" w:space="0" w:color="000000"/>
              <w:left w:val="outset" w:sz="8" w:space="0" w:color="000000"/>
              <w:bottom w:val="outset" w:sz="8" w:space="0" w:color="000000"/>
              <w:right w:val="nil"/>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 количество объектов муниципального имущества , прошедших государственную регистрацию права собственности муниципального образования «Темкинский район» Смоленской области (ед.);</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 количество земельных участков, прошедших государственную регистрацию права собственности муниципального образования «Темкинский район» Смоленской области (ед.);</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 количество земельных участков, выставленных на торги (конкурсы, аукционы) (ед.);</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 объем проведенных мероприятий, предусмотренных Прогнозным планом приватизации имущества муниципального образования «Темкинский район» Смоленской области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 поступления в консолидированный бюджет муниципального образования «Темкинский район» Смоленской области от использования муниципального имущества и земельных участков (тыс. руб.)</w:t>
            </w:r>
          </w:p>
        </w:tc>
      </w:tr>
      <w:tr w:rsidR="00E12B7C" w:rsidRPr="00E12B7C" w:rsidTr="00E12B7C">
        <w:trPr>
          <w:trHeight w:val="480"/>
          <w:tblCellSpacing w:w="0" w:type="dxa"/>
          <w:jc w:val="center"/>
        </w:trPr>
        <w:tc>
          <w:tcPr>
            <w:tcW w:w="2985" w:type="dxa"/>
            <w:tcBorders>
              <w:top w:val="outset" w:sz="8" w:space="0" w:color="000000"/>
              <w:left w:val="nil"/>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 xml:space="preserve">Сроки и этапы реализации Программы </w:t>
            </w:r>
          </w:p>
        </w:tc>
        <w:tc>
          <w:tcPr>
            <w:tcW w:w="6630" w:type="dxa"/>
            <w:tcBorders>
              <w:top w:val="outset" w:sz="8" w:space="0" w:color="000000"/>
              <w:left w:val="outset" w:sz="8" w:space="0" w:color="000000"/>
              <w:bottom w:val="outset" w:sz="8" w:space="0" w:color="000000"/>
              <w:right w:val="nil"/>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2014 – 2016 годы</w:t>
            </w:r>
          </w:p>
        </w:tc>
      </w:tr>
      <w:tr w:rsidR="00E12B7C" w:rsidRPr="00E12B7C" w:rsidTr="00E12B7C">
        <w:trPr>
          <w:tblCellSpacing w:w="0" w:type="dxa"/>
          <w:jc w:val="center"/>
        </w:trPr>
        <w:tc>
          <w:tcPr>
            <w:tcW w:w="2985" w:type="dxa"/>
            <w:tcBorders>
              <w:top w:val="outset" w:sz="8" w:space="0" w:color="000000"/>
              <w:left w:val="nil"/>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Объемы и источники финансирования Программы</w:t>
            </w:r>
          </w:p>
        </w:tc>
        <w:tc>
          <w:tcPr>
            <w:tcW w:w="6630" w:type="dxa"/>
            <w:tcBorders>
              <w:top w:val="outset" w:sz="8" w:space="0" w:color="000000"/>
              <w:left w:val="outset" w:sz="8" w:space="0" w:color="000000"/>
              <w:bottom w:val="outset" w:sz="8" w:space="0" w:color="000000"/>
              <w:right w:val="nil"/>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Общий объем средств, предусмотренный на реализацию муниципальной программы  -  500 тыс. рублей, в том числе по годам:</w:t>
            </w:r>
          </w:p>
          <w:p w:rsidR="00E12B7C" w:rsidRPr="00E12B7C" w:rsidRDefault="00E12B7C" w:rsidP="00E12B7C">
            <w:pPr>
              <w:spacing w:after="0" w:line="240" w:lineRule="auto"/>
              <w:ind w:firstLine="245"/>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2014 – 300,0 тыс. рублей;</w:t>
            </w:r>
          </w:p>
          <w:p w:rsidR="00E12B7C" w:rsidRPr="00E12B7C" w:rsidRDefault="00E12B7C" w:rsidP="00E12B7C">
            <w:pPr>
              <w:spacing w:after="0" w:line="240" w:lineRule="auto"/>
              <w:ind w:hanging="58"/>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 </w:t>
            </w:r>
          </w:p>
          <w:p w:rsidR="00E12B7C" w:rsidRPr="00E12B7C" w:rsidRDefault="00E12B7C" w:rsidP="00E12B7C">
            <w:pPr>
              <w:spacing w:after="0" w:line="240" w:lineRule="auto"/>
              <w:ind w:firstLine="245"/>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2015 – 100,0 тыс. рублей;</w:t>
            </w:r>
          </w:p>
          <w:p w:rsidR="00E12B7C" w:rsidRPr="00E12B7C" w:rsidRDefault="00E12B7C" w:rsidP="00E12B7C">
            <w:pPr>
              <w:spacing w:after="0" w:line="240" w:lineRule="auto"/>
              <w:ind w:hanging="58"/>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 </w:t>
            </w:r>
          </w:p>
          <w:p w:rsidR="00E12B7C" w:rsidRPr="00E12B7C" w:rsidRDefault="00E12B7C" w:rsidP="00E12B7C">
            <w:pPr>
              <w:spacing w:after="0" w:line="240" w:lineRule="auto"/>
              <w:ind w:firstLine="245"/>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2016 – 100,0 тыс. рублей;</w:t>
            </w:r>
          </w:p>
          <w:p w:rsidR="00E12B7C" w:rsidRPr="00E12B7C" w:rsidRDefault="00E12B7C" w:rsidP="00E12B7C">
            <w:pPr>
              <w:spacing w:after="0" w:line="240" w:lineRule="auto"/>
              <w:ind w:hanging="58"/>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 </w:t>
            </w:r>
          </w:p>
        </w:tc>
      </w:tr>
    </w:tbl>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 </w:t>
      </w:r>
    </w:p>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b/>
          <w:bCs/>
          <w:sz w:val="28"/>
          <w:szCs w:val="28"/>
          <w:lang w:eastAsia="ru-RU"/>
        </w:rPr>
        <w:t>Раздел 1. Содержание проблемы и обоснование</w:t>
      </w:r>
    </w:p>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b/>
          <w:bCs/>
          <w:sz w:val="28"/>
          <w:szCs w:val="28"/>
          <w:lang w:eastAsia="ru-RU"/>
        </w:rPr>
        <w:lastRenderedPageBreak/>
        <w:t>необходимости ее решения программным методом</w:t>
      </w:r>
    </w:p>
    <w:p w:rsidR="00E12B7C" w:rsidRPr="00E12B7C" w:rsidRDefault="00E12B7C" w:rsidP="00E12B7C">
      <w:pPr>
        <w:spacing w:after="0" w:line="240" w:lineRule="auto"/>
        <w:ind w:firstLine="706"/>
        <w:rPr>
          <w:rFonts w:ascii="Times New Roman" w:eastAsia="Times New Roman" w:hAnsi="Times New Roman" w:cs="Times New Roman"/>
          <w:sz w:val="28"/>
          <w:szCs w:val="28"/>
          <w:lang w:eastAsia="ru-RU"/>
        </w:rPr>
      </w:pPr>
      <w:r w:rsidRPr="00E12B7C">
        <w:rPr>
          <w:rFonts w:ascii="Times New Roman" w:eastAsia="Times New Roman" w:hAnsi="Times New Roman" w:cs="Times New Roman"/>
          <w:b/>
          <w:bCs/>
          <w:color w:val="000000"/>
          <w:sz w:val="24"/>
          <w:szCs w:val="24"/>
          <w:lang w:eastAsia="ru-RU"/>
        </w:rPr>
        <w:t> </w:t>
      </w:r>
    </w:p>
    <w:p w:rsidR="00E12B7C" w:rsidRPr="00E12B7C" w:rsidRDefault="00E12B7C" w:rsidP="00E12B7C">
      <w:pPr>
        <w:spacing w:after="0" w:line="240" w:lineRule="auto"/>
        <w:jc w:val="both"/>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Порядок управления и распоряжения муниципальной собственностью муниципального образования «Темкинский район» Смоленской области установлен Положением о порядке управления и распоряжения муниципальной собственностью муниципального образования «Темкинский район» Смоленской области, утвержденным решением районного Совета депутатов от 07.09.2006 г. № 73.  Политика управления муниципальной собственностью муниципального образования «Темкинский район» Смоленской области строится на принципах строгого соответствия состава муниципального имущества функциям и полномочиям муниципального района. Повышение эффективности управления муниципальным имуществом муниципального образования «Темкинский район» Смоленской области, отдачи от его использования зависит от правильного распределения имущества.   Распределение имущества направлено на возможность его функционального использования, высвобождение неиспользуемого имущества, что позволяет оптимизировать состав объектов муниципальной собственности муниципального образования «Темкинский район» Смоленской области, соответствующих полномочиям района, а также определить экономически выгодные варианты их использования.</w:t>
      </w:r>
    </w:p>
    <w:p w:rsidR="00E12B7C" w:rsidRPr="00E12B7C" w:rsidRDefault="00E12B7C" w:rsidP="00E12B7C">
      <w:pPr>
        <w:spacing w:after="0" w:line="240" w:lineRule="auto"/>
        <w:jc w:val="both"/>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xml:space="preserve">Единство судьбы земельных участков и прочно связанных с ними объектов провозглашено земельным и гражданским законодательством в качестве одного из основополагающих принципов, согласно которому все прочно связанные с земельными участками объекты следуют судьбе земельных участков. </w:t>
      </w:r>
    </w:p>
    <w:p w:rsidR="00E12B7C" w:rsidRPr="00E12B7C" w:rsidRDefault="00E12B7C" w:rsidP="00E12B7C">
      <w:pPr>
        <w:spacing w:after="0" w:line="240" w:lineRule="auto"/>
        <w:jc w:val="both"/>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В целях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w:t>
      </w:r>
    </w:p>
    <w:p w:rsidR="00E12B7C" w:rsidRPr="00E12B7C" w:rsidRDefault="00E12B7C" w:rsidP="00E12B7C">
      <w:pPr>
        <w:spacing w:after="0" w:line="240" w:lineRule="auto"/>
        <w:jc w:val="both"/>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Приоритетной задачей в сфере развития рынка земли является вовлечение земли в хозяйственный оборот, что позволит увеличить доходы от использования земельных участков и улучшить информационное обеспечение рынка земли.</w:t>
      </w:r>
    </w:p>
    <w:p w:rsidR="00E12B7C" w:rsidRPr="00E12B7C" w:rsidRDefault="00E12B7C" w:rsidP="00E12B7C">
      <w:pPr>
        <w:spacing w:after="0" w:line="240" w:lineRule="auto"/>
        <w:jc w:val="both"/>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В настоящее время основным способом предоставления земельных участков для строительства является проведение торгов по продаже земельных участков либо права на заключение договоров аренды земельных участков. Кроме того, предоставление земельных участков для жилищного строительства, осуществляется исключительно на аукционах. Для организации торгов необходимо провести работы по формированию земельных участков, оценке стоимости, либо стоимости аренды земельных участков.</w:t>
      </w:r>
    </w:p>
    <w:p w:rsidR="00E12B7C" w:rsidRPr="00E12B7C" w:rsidRDefault="00E12B7C" w:rsidP="00E12B7C">
      <w:pPr>
        <w:spacing w:after="0" w:line="240" w:lineRule="auto"/>
        <w:ind w:firstLine="706"/>
        <w:jc w:val="both"/>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8"/>
          <w:szCs w:val="28"/>
          <w:lang w:eastAsia="ru-RU"/>
        </w:rPr>
        <w:t xml:space="preserve">Согласно пункту 7 статьи3 Федерального закона от 25.10.2001№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 связи, с чем возникает </w:t>
      </w:r>
      <w:r w:rsidRPr="00E12B7C">
        <w:rPr>
          <w:rFonts w:ascii="Times New Roman" w:eastAsia="Times New Roman" w:hAnsi="Times New Roman" w:cs="Times New Roman"/>
          <w:color w:val="000000"/>
          <w:sz w:val="28"/>
          <w:szCs w:val="28"/>
          <w:lang w:eastAsia="ru-RU"/>
        </w:rPr>
        <w:lastRenderedPageBreak/>
        <w:t>необходимость проведения работ по формированию земельных участков для приватизации муниципального имущества муниципального образования «Темкинский  район» Смоленской области.</w:t>
      </w:r>
    </w:p>
    <w:p w:rsidR="00E12B7C" w:rsidRPr="00E12B7C" w:rsidRDefault="00E12B7C" w:rsidP="00E12B7C">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8"/>
          <w:szCs w:val="28"/>
          <w:lang w:eastAsia="ru-RU"/>
        </w:rPr>
        <w:t>Для оформления правоустанавливающих документов на земельные участки под объекты, находящиеся в муниципальной собственности, переданные муниципальным учреждениям в оперативное управление или безвозмездное пользование, необходимо выполнить кадастровые работы по земельным участкам, занятым муниципальными объектами.</w:t>
      </w:r>
    </w:p>
    <w:p w:rsidR="00E12B7C" w:rsidRPr="00E12B7C" w:rsidRDefault="00E12B7C" w:rsidP="00E12B7C">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8"/>
          <w:szCs w:val="28"/>
          <w:lang w:eastAsia="ru-RU"/>
        </w:rPr>
        <w:t>Для целей регистрации права собственности на земельные участки за муниципальным образованием «Темкинский район» Смоленской области следует выполнить кадастровые работы по земельным участкам под объекты, находящиеся в муниципальной собственности, и которые в соответствии с действующим законодательством относятся к собственности муниципального образования «Темкинский район» Смоленской области.</w:t>
      </w:r>
    </w:p>
    <w:p w:rsidR="00E12B7C" w:rsidRPr="00E12B7C" w:rsidRDefault="00E12B7C" w:rsidP="00E12B7C">
      <w:pPr>
        <w:shd w:val="clear" w:color="auto" w:fill="FFFFFF"/>
        <w:spacing w:after="0" w:line="240" w:lineRule="auto"/>
        <w:ind w:left="14" w:right="86" w:firstLine="533"/>
        <w:jc w:val="both"/>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8"/>
          <w:szCs w:val="28"/>
          <w:lang w:eastAsia="ru-RU"/>
        </w:rPr>
        <w:t>Выполнение основных мероприятий по формированию земельных участков, позволит планомерно и последовательно реализовывать мероприятия по эффективному использованию земли, вовлечению ее в хозяйственный оборот, по стимулированию инвестиционной деятельности на рынке недвижимости.</w:t>
      </w:r>
    </w:p>
    <w:p w:rsidR="00E12B7C" w:rsidRPr="00E12B7C" w:rsidRDefault="00E12B7C" w:rsidP="00E12B7C">
      <w:pPr>
        <w:shd w:val="clear" w:color="auto" w:fill="FFFFFF"/>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b/>
          <w:bCs/>
          <w:color w:val="000000"/>
          <w:sz w:val="28"/>
          <w:szCs w:val="28"/>
          <w:lang w:eastAsia="ru-RU"/>
        </w:rPr>
        <w:t>2.Цели, задачи и целевые показатели Программы</w:t>
      </w:r>
    </w:p>
    <w:p w:rsidR="00E12B7C" w:rsidRPr="00E12B7C" w:rsidRDefault="00E12B7C" w:rsidP="00E12B7C">
      <w:pPr>
        <w:shd w:val="clear" w:color="auto" w:fill="FFFFFF"/>
        <w:spacing w:after="0" w:line="240" w:lineRule="auto"/>
        <w:ind w:firstLine="706"/>
        <w:jc w:val="both"/>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8"/>
          <w:szCs w:val="28"/>
          <w:lang w:eastAsia="ru-RU"/>
        </w:rPr>
        <w:t>Основной целью Программы является повышение эффективности управления муниципальным имуществом муниципального образования «Темкинский район» Смоленской области и земельными участками, находящимися в муниципальной и государственной собственности.</w:t>
      </w:r>
    </w:p>
    <w:p w:rsidR="00E12B7C" w:rsidRPr="00E12B7C" w:rsidRDefault="00E12B7C" w:rsidP="00E12B7C">
      <w:pPr>
        <w:spacing w:after="0" w:line="240" w:lineRule="auto"/>
        <w:jc w:val="both"/>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8"/>
          <w:szCs w:val="28"/>
          <w:lang w:eastAsia="ru-RU"/>
        </w:rPr>
        <w:t>Основными задачами Программы являются:</w:t>
      </w:r>
    </w:p>
    <w:p w:rsidR="00E12B7C" w:rsidRPr="00E12B7C" w:rsidRDefault="00E12B7C" w:rsidP="00E12B7C">
      <w:pPr>
        <w:spacing w:after="0" w:line="240" w:lineRule="auto"/>
        <w:jc w:val="both"/>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8"/>
          <w:szCs w:val="28"/>
          <w:lang w:eastAsia="ru-RU"/>
        </w:rPr>
        <w:t>-совершенствование системы учета объектов муниципальной собственности;</w:t>
      </w:r>
    </w:p>
    <w:p w:rsidR="00E12B7C" w:rsidRPr="00E12B7C" w:rsidRDefault="00E12B7C" w:rsidP="00E12B7C">
      <w:pPr>
        <w:spacing w:after="0" w:line="240" w:lineRule="auto"/>
        <w:jc w:val="both"/>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8"/>
          <w:szCs w:val="28"/>
          <w:lang w:eastAsia="ru-RU"/>
        </w:rPr>
        <w:t>-создание условий для вовлечения в хозяйственный оборот объектов муниципального имущества и земельных участков.</w:t>
      </w:r>
    </w:p>
    <w:p w:rsidR="00E12B7C" w:rsidRPr="00E12B7C" w:rsidRDefault="00E12B7C" w:rsidP="00E12B7C">
      <w:pPr>
        <w:spacing w:after="0" w:line="240" w:lineRule="auto"/>
        <w:jc w:val="both"/>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8"/>
          <w:szCs w:val="28"/>
          <w:lang w:eastAsia="ru-RU"/>
        </w:rPr>
        <w:t>Цели и задачи Программы определяют целевые показатели и их значения на 2014-2016 годы.</w:t>
      </w:r>
    </w:p>
    <w:p w:rsidR="00E12B7C" w:rsidRPr="00E12B7C" w:rsidRDefault="00E12B7C" w:rsidP="00E12B7C">
      <w:pPr>
        <w:spacing w:after="0" w:line="240" w:lineRule="auto"/>
        <w:ind w:firstLine="706"/>
        <w:jc w:val="both"/>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8"/>
          <w:szCs w:val="28"/>
          <w:lang w:eastAsia="ru-RU"/>
        </w:rPr>
        <w:t>Показателями эффективности, позволяющими оценить ход реализации Программы, являются:</w:t>
      </w:r>
    </w:p>
    <w:p w:rsidR="00E12B7C" w:rsidRPr="00E12B7C" w:rsidRDefault="00E12B7C" w:rsidP="00E12B7C">
      <w:pPr>
        <w:spacing w:after="0" w:line="240" w:lineRule="auto"/>
        <w:ind w:firstLine="706"/>
        <w:jc w:val="both"/>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8"/>
          <w:szCs w:val="28"/>
          <w:lang w:eastAsia="ru-RU"/>
        </w:rPr>
        <w:t>-количество объектов муниципального имущества, прошедших государственную регистрацию права собственности муниципального образования «Темкинский район» Смоленской области (ед.);</w:t>
      </w:r>
    </w:p>
    <w:p w:rsidR="00E12B7C" w:rsidRPr="00E12B7C" w:rsidRDefault="00E12B7C" w:rsidP="00E12B7C">
      <w:pPr>
        <w:spacing w:after="0" w:line="240" w:lineRule="auto"/>
        <w:ind w:firstLine="706"/>
        <w:jc w:val="both"/>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8"/>
          <w:szCs w:val="28"/>
          <w:lang w:eastAsia="ru-RU"/>
        </w:rPr>
        <w:t>-количество земельных участков, прошедших государственную регистрацию права собственности муниципального образования «Темкинский район» Смоленской области (ед.);</w:t>
      </w:r>
    </w:p>
    <w:p w:rsidR="00E12B7C" w:rsidRPr="00E12B7C" w:rsidRDefault="00E12B7C" w:rsidP="00E12B7C">
      <w:pPr>
        <w:spacing w:after="0" w:line="240" w:lineRule="auto"/>
        <w:ind w:firstLine="706"/>
        <w:jc w:val="both"/>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8"/>
          <w:szCs w:val="28"/>
          <w:lang w:eastAsia="ru-RU"/>
        </w:rPr>
        <w:t>-количество земельных участков, выставленных на торги (конкурсы, аукционы) (ед.);</w:t>
      </w:r>
    </w:p>
    <w:p w:rsidR="00E12B7C" w:rsidRPr="00E12B7C" w:rsidRDefault="00E12B7C" w:rsidP="00E12B7C">
      <w:pPr>
        <w:spacing w:after="0" w:line="240" w:lineRule="auto"/>
        <w:ind w:firstLine="706"/>
        <w:jc w:val="both"/>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8"/>
          <w:szCs w:val="28"/>
          <w:lang w:eastAsia="ru-RU"/>
        </w:rPr>
        <w:t>-объем проведенных мероприятий, предусмотренных Прогнозным планом приватизации имущества муниципального образования «Темкинский район» Смоленской области (%);</w:t>
      </w:r>
    </w:p>
    <w:p w:rsidR="00E12B7C" w:rsidRPr="00E12B7C" w:rsidRDefault="00E12B7C" w:rsidP="00E12B7C">
      <w:pPr>
        <w:spacing w:after="0" w:line="240" w:lineRule="auto"/>
        <w:ind w:firstLine="706"/>
        <w:jc w:val="both"/>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8"/>
          <w:szCs w:val="28"/>
          <w:lang w:eastAsia="ru-RU"/>
        </w:rPr>
        <w:lastRenderedPageBreak/>
        <w:t>-поступления в консолидированный бюджет муниципального образования «Темкинский район» Смоленской области от использования муниципального имущества и земельных участков (тыс.руб.).</w:t>
      </w:r>
    </w:p>
    <w:p w:rsidR="00E12B7C" w:rsidRPr="00E12B7C" w:rsidRDefault="00E12B7C" w:rsidP="00E12B7C">
      <w:pPr>
        <w:spacing w:after="0" w:line="240" w:lineRule="auto"/>
        <w:ind w:firstLine="547"/>
        <w:jc w:val="both"/>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8"/>
          <w:szCs w:val="28"/>
          <w:lang w:eastAsia="ru-RU"/>
        </w:rPr>
        <w:t> </w:t>
      </w:r>
    </w:p>
    <w:p w:rsidR="00E12B7C" w:rsidRPr="00E12B7C" w:rsidRDefault="00E12B7C" w:rsidP="00E12B7C">
      <w:pPr>
        <w:spacing w:after="0" w:line="240" w:lineRule="auto"/>
        <w:ind w:firstLine="547"/>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8"/>
          <w:szCs w:val="28"/>
          <w:lang w:eastAsia="ru-RU"/>
        </w:rPr>
        <w:t>Реализация Программы предполагает получение следующих результатов:</w:t>
      </w:r>
    </w:p>
    <w:p w:rsidR="00E12B7C" w:rsidRPr="00E12B7C" w:rsidRDefault="00E12B7C" w:rsidP="00E12B7C">
      <w:pPr>
        <w:spacing w:after="0" w:line="240" w:lineRule="auto"/>
        <w:ind w:firstLine="547"/>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 </w:t>
      </w:r>
    </w:p>
    <w:tbl>
      <w:tblPr>
        <w:tblW w:w="9765"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tblPr>
      <w:tblGrid>
        <w:gridCol w:w="611"/>
        <w:gridCol w:w="3017"/>
        <w:gridCol w:w="1190"/>
        <w:gridCol w:w="921"/>
        <w:gridCol w:w="921"/>
        <w:gridCol w:w="921"/>
        <w:gridCol w:w="2184"/>
      </w:tblGrid>
      <w:tr w:rsidR="00E12B7C" w:rsidRPr="00E12B7C" w:rsidTr="00E12B7C">
        <w:trPr>
          <w:tblCellSpacing w:w="0" w:type="dxa"/>
        </w:trPr>
        <w:tc>
          <w:tcPr>
            <w:tcW w:w="621" w:type="dxa"/>
            <w:tcBorders>
              <w:top w:val="outset" w:sz="8" w:space="0" w:color="000000"/>
              <w:left w:val="nil"/>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п/п</w:t>
            </w:r>
          </w:p>
        </w:tc>
        <w:tc>
          <w:tcPr>
            <w:tcW w:w="3218"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Наименование показателя</w:t>
            </w:r>
          </w:p>
        </w:tc>
        <w:tc>
          <w:tcPr>
            <w:tcW w:w="1197"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Ед. изм.</w:t>
            </w:r>
          </w:p>
        </w:tc>
        <w:tc>
          <w:tcPr>
            <w:tcW w:w="98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2014 год</w:t>
            </w:r>
          </w:p>
        </w:tc>
        <w:tc>
          <w:tcPr>
            <w:tcW w:w="98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2015 год</w:t>
            </w:r>
          </w:p>
        </w:tc>
        <w:tc>
          <w:tcPr>
            <w:tcW w:w="98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 xml:space="preserve">2016 год </w:t>
            </w:r>
          </w:p>
        </w:tc>
        <w:tc>
          <w:tcPr>
            <w:tcW w:w="1768" w:type="dxa"/>
            <w:tcBorders>
              <w:top w:val="outset" w:sz="8" w:space="0" w:color="000000"/>
              <w:left w:val="outset" w:sz="8" w:space="0" w:color="000000"/>
              <w:bottom w:val="outset" w:sz="8" w:space="0" w:color="000000"/>
              <w:right w:val="nil"/>
            </w:tcBorders>
            <w:tcMar>
              <w:top w:w="105" w:type="dxa"/>
              <w:left w:w="105" w:type="dxa"/>
              <w:bottom w:w="105" w:type="dxa"/>
              <w:right w:w="105" w:type="dxa"/>
            </w:tcMar>
            <w:hideMark/>
          </w:tcPr>
          <w:p w:rsidR="00E12B7C" w:rsidRPr="00E12B7C" w:rsidRDefault="00E12B7C" w:rsidP="00E12B7C">
            <w:pPr>
              <w:spacing w:after="0" w:line="240" w:lineRule="auto"/>
              <w:ind w:right="22"/>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 xml:space="preserve">За период реализации программы </w:t>
            </w:r>
          </w:p>
        </w:tc>
      </w:tr>
      <w:tr w:rsidR="00E12B7C" w:rsidRPr="00E12B7C" w:rsidTr="00E12B7C">
        <w:trPr>
          <w:tblCellSpacing w:w="0" w:type="dxa"/>
        </w:trPr>
        <w:tc>
          <w:tcPr>
            <w:tcW w:w="621" w:type="dxa"/>
            <w:tcBorders>
              <w:top w:val="outset" w:sz="8" w:space="0" w:color="000000"/>
              <w:left w:val="nil"/>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1</w:t>
            </w:r>
          </w:p>
        </w:tc>
        <w:tc>
          <w:tcPr>
            <w:tcW w:w="3218"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Количество объектов муниципального имущества , прошедших государственную регистрацию права собственности муниципального образования «Темкинский  район» Смоленской области</w:t>
            </w:r>
          </w:p>
        </w:tc>
        <w:tc>
          <w:tcPr>
            <w:tcW w:w="1197"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ед.</w:t>
            </w:r>
          </w:p>
        </w:tc>
        <w:tc>
          <w:tcPr>
            <w:tcW w:w="98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3</w:t>
            </w:r>
          </w:p>
        </w:tc>
        <w:tc>
          <w:tcPr>
            <w:tcW w:w="98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3</w:t>
            </w:r>
          </w:p>
        </w:tc>
        <w:tc>
          <w:tcPr>
            <w:tcW w:w="98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 xml:space="preserve">2 </w:t>
            </w:r>
          </w:p>
        </w:tc>
        <w:tc>
          <w:tcPr>
            <w:tcW w:w="1768" w:type="dxa"/>
            <w:tcBorders>
              <w:top w:val="outset" w:sz="8" w:space="0" w:color="000000"/>
              <w:left w:val="outset" w:sz="8" w:space="0" w:color="000000"/>
              <w:bottom w:val="outset" w:sz="8" w:space="0" w:color="000000"/>
              <w:right w:val="nil"/>
            </w:tcBorders>
            <w:tcMar>
              <w:top w:w="105" w:type="dxa"/>
              <w:left w:w="105" w:type="dxa"/>
              <w:bottom w:w="105" w:type="dxa"/>
              <w:right w:w="105" w:type="dxa"/>
            </w:tcMar>
            <w:vAlign w:val="center"/>
            <w:hideMark/>
          </w:tcPr>
          <w:p w:rsidR="00E12B7C" w:rsidRPr="00E12B7C" w:rsidRDefault="00E12B7C" w:rsidP="00E12B7C">
            <w:pPr>
              <w:spacing w:after="0" w:line="240" w:lineRule="auto"/>
              <w:ind w:right="22"/>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увеличится на 8 ед.</w:t>
            </w:r>
          </w:p>
        </w:tc>
      </w:tr>
      <w:tr w:rsidR="00E12B7C" w:rsidRPr="00E12B7C" w:rsidTr="00E12B7C">
        <w:trPr>
          <w:tblCellSpacing w:w="0" w:type="dxa"/>
        </w:trPr>
        <w:tc>
          <w:tcPr>
            <w:tcW w:w="621" w:type="dxa"/>
            <w:tcBorders>
              <w:top w:val="outset" w:sz="8" w:space="0" w:color="000000"/>
              <w:left w:val="nil"/>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2</w:t>
            </w:r>
          </w:p>
        </w:tc>
        <w:tc>
          <w:tcPr>
            <w:tcW w:w="3218"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Количество земельных участков, прошедших государственную регистрацию права собственности муниципального образования «Темкинский район» Смоленской области</w:t>
            </w:r>
          </w:p>
        </w:tc>
        <w:tc>
          <w:tcPr>
            <w:tcW w:w="1197"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ед.</w:t>
            </w:r>
          </w:p>
        </w:tc>
        <w:tc>
          <w:tcPr>
            <w:tcW w:w="98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6</w:t>
            </w:r>
          </w:p>
        </w:tc>
        <w:tc>
          <w:tcPr>
            <w:tcW w:w="98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3</w:t>
            </w:r>
          </w:p>
        </w:tc>
        <w:tc>
          <w:tcPr>
            <w:tcW w:w="98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3</w:t>
            </w:r>
          </w:p>
        </w:tc>
        <w:tc>
          <w:tcPr>
            <w:tcW w:w="1768" w:type="dxa"/>
            <w:tcBorders>
              <w:top w:val="outset" w:sz="8" w:space="0" w:color="000000"/>
              <w:left w:val="outset" w:sz="8" w:space="0" w:color="000000"/>
              <w:bottom w:val="outset" w:sz="8" w:space="0" w:color="000000"/>
              <w:right w:val="nil"/>
            </w:tcBorders>
            <w:tcMar>
              <w:top w:w="105" w:type="dxa"/>
              <w:left w:w="105" w:type="dxa"/>
              <w:bottom w:w="105" w:type="dxa"/>
              <w:right w:w="105" w:type="dxa"/>
            </w:tcMar>
            <w:vAlign w:val="center"/>
            <w:hideMark/>
          </w:tcPr>
          <w:p w:rsidR="00E12B7C" w:rsidRPr="00E12B7C" w:rsidRDefault="00E12B7C" w:rsidP="00E12B7C">
            <w:pPr>
              <w:spacing w:after="0" w:line="240" w:lineRule="auto"/>
              <w:ind w:right="22"/>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увеличится на 12 ед.</w:t>
            </w:r>
          </w:p>
        </w:tc>
      </w:tr>
      <w:tr w:rsidR="00E12B7C" w:rsidRPr="00E12B7C" w:rsidTr="00E12B7C">
        <w:trPr>
          <w:tblCellSpacing w:w="0" w:type="dxa"/>
        </w:trPr>
        <w:tc>
          <w:tcPr>
            <w:tcW w:w="621" w:type="dxa"/>
            <w:tcBorders>
              <w:top w:val="outset" w:sz="8" w:space="0" w:color="000000"/>
              <w:left w:val="nil"/>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3</w:t>
            </w:r>
          </w:p>
        </w:tc>
        <w:tc>
          <w:tcPr>
            <w:tcW w:w="3218"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Количество земельных участков, выставленных на торги (конкурсы, аукционы)</w:t>
            </w:r>
          </w:p>
        </w:tc>
        <w:tc>
          <w:tcPr>
            <w:tcW w:w="1197"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ед.</w:t>
            </w:r>
          </w:p>
        </w:tc>
        <w:tc>
          <w:tcPr>
            <w:tcW w:w="98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14</w:t>
            </w:r>
          </w:p>
        </w:tc>
        <w:tc>
          <w:tcPr>
            <w:tcW w:w="98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12</w:t>
            </w:r>
          </w:p>
        </w:tc>
        <w:tc>
          <w:tcPr>
            <w:tcW w:w="98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12</w:t>
            </w:r>
          </w:p>
        </w:tc>
        <w:tc>
          <w:tcPr>
            <w:tcW w:w="1768" w:type="dxa"/>
            <w:tcBorders>
              <w:top w:val="outset" w:sz="8" w:space="0" w:color="000000"/>
              <w:left w:val="outset" w:sz="8" w:space="0" w:color="000000"/>
              <w:bottom w:val="outset" w:sz="8" w:space="0" w:color="000000"/>
              <w:right w:val="nil"/>
            </w:tcBorders>
            <w:tcMar>
              <w:top w:w="105" w:type="dxa"/>
              <w:left w:w="105" w:type="dxa"/>
              <w:bottom w:w="105" w:type="dxa"/>
              <w:right w:w="105" w:type="dxa"/>
            </w:tcMar>
            <w:vAlign w:val="center"/>
            <w:hideMark/>
          </w:tcPr>
          <w:p w:rsidR="00E12B7C" w:rsidRPr="00E12B7C" w:rsidRDefault="00E12B7C" w:rsidP="00E12B7C">
            <w:pPr>
              <w:spacing w:after="0" w:line="240" w:lineRule="auto"/>
              <w:ind w:right="22"/>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составит 38      ед.</w:t>
            </w:r>
          </w:p>
        </w:tc>
      </w:tr>
      <w:tr w:rsidR="00E12B7C" w:rsidRPr="00E12B7C" w:rsidTr="00E12B7C">
        <w:trPr>
          <w:tblCellSpacing w:w="0" w:type="dxa"/>
        </w:trPr>
        <w:tc>
          <w:tcPr>
            <w:tcW w:w="621" w:type="dxa"/>
            <w:tcBorders>
              <w:top w:val="outset" w:sz="8" w:space="0" w:color="000000"/>
              <w:left w:val="nil"/>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4</w:t>
            </w:r>
          </w:p>
        </w:tc>
        <w:tc>
          <w:tcPr>
            <w:tcW w:w="3218"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 xml:space="preserve">Объем проведенных мероприятий, предусмотренных Прогнозным планом приватизации имущества муниципального образования </w:t>
            </w:r>
            <w:r w:rsidRPr="00E12B7C">
              <w:rPr>
                <w:rFonts w:ascii="Times New Roman" w:eastAsia="Times New Roman" w:hAnsi="Times New Roman" w:cs="Times New Roman"/>
                <w:color w:val="000000"/>
                <w:sz w:val="27"/>
                <w:szCs w:val="27"/>
                <w:lang w:eastAsia="ru-RU"/>
              </w:rPr>
              <w:lastRenderedPageBreak/>
              <w:t>«Темкинский район» Смоленской области</w:t>
            </w:r>
          </w:p>
        </w:tc>
        <w:tc>
          <w:tcPr>
            <w:tcW w:w="1197"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lastRenderedPageBreak/>
              <w:t>%</w:t>
            </w:r>
          </w:p>
        </w:tc>
        <w:tc>
          <w:tcPr>
            <w:tcW w:w="98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100</w:t>
            </w:r>
          </w:p>
        </w:tc>
        <w:tc>
          <w:tcPr>
            <w:tcW w:w="98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100</w:t>
            </w:r>
          </w:p>
        </w:tc>
        <w:tc>
          <w:tcPr>
            <w:tcW w:w="98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100</w:t>
            </w:r>
          </w:p>
        </w:tc>
        <w:tc>
          <w:tcPr>
            <w:tcW w:w="1768" w:type="dxa"/>
            <w:tcBorders>
              <w:top w:val="outset" w:sz="8" w:space="0" w:color="000000"/>
              <w:left w:val="outset" w:sz="8" w:space="0" w:color="000000"/>
              <w:bottom w:val="outset" w:sz="8" w:space="0" w:color="000000"/>
              <w:right w:val="nil"/>
            </w:tcBorders>
            <w:tcMar>
              <w:top w:w="105" w:type="dxa"/>
              <w:left w:w="105" w:type="dxa"/>
              <w:bottom w:w="105" w:type="dxa"/>
              <w:right w:w="105" w:type="dxa"/>
            </w:tcMar>
            <w:vAlign w:val="center"/>
            <w:hideMark/>
          </w:tcPr>
          <w:p w:rsidR="00E12B7C" w:rsidRPr="00E12B7C" w:rsidRDefault="00E12B7C" w:rsidP="00E12B7C">
            <w:pPr>
              <w:spacing w:after="0" w:line="240" w:lineRule="auto"/>
              <w:ind w:right="22"/>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составит 100 %</w:t>
            </w:r>
          </w:p>
        </w:tc>
      </w:tr>
      <w:tr w:rsidR="00E12B7C" w:rsidRPr="00E12B7C" w:rsidTr="00E12B7C">
        <w:trPr>
          <w:trHeight w:val="2775"/>
          <w:tblCellSpacing w:w="0" w:type="dxa"/>
        </w:trPr>
        <w:tc>
          <w:tcPr>
            <w:tcW w:w="621" w:type="dxa"/>
            <w:tcBorders>
              <w:top w:val="outset" w:sz="8" w:space="0" w:color="000000"/>
              <w:left w:val="nil"/>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lastRenderedPageBreak/>
              <w:t>5</w:t>
            </w:r>
          </w:p>
        </w:tc>
        <w:tc>
          <w:tcPr>
            <w:tcW w:w="3218"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Поступления в консолидированный бюджет муниципального образования «Темкинский район» Смоленской области от использования муниципального имущества и земельных участков</w:t>
            </w:r>
          </w:p>
        </w:tc>
        <w:tc>
          <w:tcPr>
            <w:tcW w:w="1197"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млн.руб</w:t>
            </w:r>
          </w:p>
        </w:tc>
        <w:tc>
          <w:tcPr>
            <w:tcW w:w="98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0,8</w:t>
            </w:r>
          </w:p>
        </w:tc>
        <w:tc>
          <w:tcPr>
            <w:tcW w:w="98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0,8</w:t>
            </w:r>
          </w:p>
        </w:tc>
        <w:tc>
          <w:tcPr>
            <w:tcW w:w="985"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vAlign w:val="cente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0,8</w:t>
            </w:r>
          </w:p>
        </w:tc>
        <w:tc>
          <w:tcPr>
            <w:tcW w:w="1768" w:type="dxa"/>
            <w:tcBorders>
              <w:top w:val="outset" w:sz="8" w:space="0" w:color="000000"/>
              <w:left w:val="outset" w:sz="8" w:space="0" w:color="000000"/>
              <w:bottom w:val="outset" w:sz="8" w:space="0" w:color="000000"/>
              <w:right w:val="nil"/>
            </w:tcBorders>
            <w:tcMar>
              <w:top w:w="105" w:type="dxa"/>
              <w:left w:w="105" w:type="dxa"/>
              <w:bottom w:w="105" w:type="dxa"/>
              <w:right w:w="105" w:type="dxa"/>
            </w:tcMar>
            <w:vAlign w:val="center"/>
            <w:hideMark/>
          </w:tcPr>
          <w:p w:rsidR="00E12B7C" w:rsidRPr="00E12B7C" w:rsidRDefault="00E12B7C" w:rsidP="00E12B7C">
            <w:pPr>
              <w:spacing w:after="0" w:line="240" w:lineRule="auto"/>
              <w:ind w:right="22"/>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 xml:space="preserve">увеличатся поступления от использования муниципального имущества и земельных участков на 2,4млн. руб.,   </w:t>
            </w:r>
          </w:p>
        </w:tc>
      </w:tr>
    </w:tbl>
    <w:p w:rsidR="00E12B7C" w:rsidRPr="00E12B7C" w:rsidRDefault="00E12B7C" w:rsidP="00E12B7C">
      <w:pPr>
        <w:spacing w:after="0" w:line="240" w:lineRule="auto"/>
        <w:jc w:val="right"/>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 </w:t>
      </w:r>
    </w:p>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b/>
          <w:bCs/>
          <w:color w:val="000000"/>
          <w:sz w:val="27"/>
          <w:szCs w:val="27"/>
          <w:lang w:eastAsia="ru-RU"/>
        </w:rPr>
        <w:t>3. Перечень программных мероприятий</w:t>
      </w:r>
    </w:p>
    <w:p w:rsidR="00E12B7C" w:rsidRPr="00E12B7C" w:rsidRDefault="00E12B7C" w:rsidP="00E12B7C">
      <w:pPr>
        <w:spacing w:after="0" w:line="240" w:lineRule="auto"/>
        <w:jc w:val="both"/>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 xml:space="preserve">приведен в приложении к настоящей Программе </w:t>
      </w:r>
    </w:p>
    <w:p w:rsidR="00E12B7C" w:rsidRPr="00E12B7C" w:rsidRDefault="00E12B7C" w:rsidP="00E12B7C">
      <w:pPr>
        <w:shd w:val="clear" w:color="auto" w:fill="FFFFFF"/>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b/>
          <w:bCs/>
          <w:color w:val="000000"/>
          <w:sz w:val="27"/>
          <w:szCs w:val="27"/>
          <w:lang w:eastAsia="ru-RU"/>
        </w:rPr>
        <w:t>4. Ресурсное обеспечение Программы</w:t>
      </w:r>
    </w:p>
    <w:p w:rsidR="00E12B7C" w:rsidRPr="00E12B7C" w:rsidRDefault="00E12B7C" w:rsidP="00E12B7C">
      <w:pPr>
        <w:shd w:val="clear" w:color="auto" w:fill="FFFFFF"/>
        <w:spacing w:after="0" w:line="240" w:lineRule="auto"/>
        <w:ind w:left="29" w:right="72" w:firstLine="547"/>
        <w:jc w:val="both"/>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Мероприятия Программы реализуются за счет средств бюджета муниципального образования «Темкинский район» Смоленской области.</w:t>
      </w:r>
    </w:p>
    <w:p w:rsidR="00E12B7C" w:rsidRPr="00E12B7C" w:rsidRDefault="00E12B7C" w:rsidP="00E12B7C">
      <w:pPr>
        <w:spacing w:after="0" w:line="240" w:lineRule="auto"/>
        <w:jc w:val="both"/>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 xml:space="preserve">Общий объем финансирования Программы составляет500,0тыс.рублей, в том числе: </w:t>
      </w:r>
    </w:p>
    <w:p w:rsidR="00E12B7C" w:rsidRPr="00E12B7C" w:rsidRDefault="00E12B7C" w:rsidP="00E12B7C">
      <w:pPr>
        <w:spacing w:after="0" w:line="240" w:lineRule="auto"/>
        <w:jc w:val="both"/>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2014год – 300,0 тыс. рублей;</w:t>
      </w:r>
    </w:p>
    <w:p w:rsidR="00E12B7C" w:rsidRPr="00E12B7C" w:rsidRDefault="00E12B7C" w:rsidP="00E12B7C">
      <w:pPr>
        <w:spacing w:after="0" w:line="240" w:lineRule="auto"/>
        <w:jc w:val="both"/>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2015год – 100,0 тыс. рублей;</w:t>
      </w:r>
    </w:p>
    <w:p w:rsidR="00E12B7C" w:rsidRPr="00E12B7C" w:rsidRDefault="00E12B7C" w:rsidP="00E12B7C">
      <w:pPr>
        <w:spacing w:after="0" w:line="240" w:lineRule="auto"/>
        <w:jc w:val="both"/>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2016год – 100,0 тыс. рублей.</w:t>
      </w:r>
    </w:p>
    <w:p w:rsidR="00E12B7C" w:rsidRPr="00E12B7C" w:rsidRDefault="00E12B7C" w:rsidP="00E12B7C">
      <w:pPr>
        <w:shd w:val="clear" w:color="auto" w:fill="FFFFFF"/>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b/>
          <w:bCs/>
          <w:color w:val="000000"/>
          <w:sz w:val="27"/>
          <w:szCs w:val="27"/>
          <w:lang w:eastAsia="ru-RU"/>
        </w:rPr>
        <w:t>5. Механизм реализации Программы</w:t>
      </w:r>
    </w:p>
    <w:p w:rsidR="00E12B7C" w:rsidRPr="00E12B7C" w:rsidRDefault="00E12B7C" w:rsidP="00E12B7C">
      <w:pPr>
        <w:spacing w:after="0" w:line="240" w:lineRule="auto"/>
        <w:ind w:firstLine="547"/>
        <w:jc w:val="both"/>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 xml:space="preserve">Реализацию Программы осуществляет Отдел экономики, имущественных и земельных отношений Администрации муниципального образования «Темкинский район» Смоленской области. </w:t>
      </w:r>
    </w:p>
    <w:p w:rsidR="00E12B7C" w:rsidRPr="00E12B7C" w:rsidRDefault="00E12B7C" w:rsidP="00E12B7C">
      <w:pPr>
        <w:spacing w:after="0" w:line="240" w:lineRule="auto"/>
        <w:ind w:firstLine="547"/>
        <w:jc w:val="both"/>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Отдел экономики, имущественных и земельных отношений   Администрации муниципального образования «Темкинский район» Смоленской области несет ответственность за решение задач, запланированных в рамках реализации Программы.</w:t>
      </w:r>
    </w:p>
    <w:p w:rsidR="00E12B7C" w:rsidRPr="00E12B7C" w:rsidRDefault="00E12B7C" w:rsidP="00E12B7C">
      <w:pPr>
        <w:spacing w:after="0" w:line="240" w:lineRule="auto"/>
        <w:ind w:firstLine="547"/>
        <w:jc w:val="both"/>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 xml:space="preserve">-ежегодно (при необходимости)  уточняет показатели целей, затраты по программным мероприятиям, механизм реализации Программы и состав исполнителей программы; </w:t>
      </w:r>
    </w:p>
    <w:p w:rsidR="00E12B7C" w:rsidRPr="00E12B7C" w:rsidRDefault="00E12B7C" w:rsidP="00E12B7C">
      <w:pPr>
        <w:spacing w:after="0" w:line="240" w:lineRule="auto"/>
        <w:ind w:firstLine="547"/>
        <w:jc w:val="both"/>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7"/>
          <w:szCs w:val="27"/>
          <w:lang w:eastAsia="ru-RU"/>
        </w:rPr>
        <w:t xml:space="preserve">Годовой отчет о реализации Программы должен содержать значения фактически достигнутых целевых показателей и показателей задач Программы, пояснения, касающиеся отклонений фактических значений от плановых, анализ факторов, повлиявших на отклонение, оценку фактической финансово-экономической эффективности за период реализации Программы. </w:t>
      </w:r>
    </w:p>
    <w:p w:rsidR="00E12B7C" w:rsidRPr="00E12B7C" w:rsidRDefault="00E12B7C" w:rsidP="00E12B7C">
      <w:pPr>
        <w:spacing w:after="0" w:line="240" w:lineRule="auto"/>
        <w:rPr>
          <w:rFonts w:ascii="Times New Roman" w:eastAsia="Times New Roman" w:hAnsi="Times New Roman" w:cs="Times New Roman"/>
          <w:sz w:val="24"/>
          <w:szCs w:val="24"/>
          <w:lang w:eastAsia="ru-RU"/>
        </w:rPr>
      </w:pPr>
      <w:r w:rsidRPr="00E12B7C">
        <w:rPr>
          <w:rFonts w:ascii="Times New Roman" w:eastAsia="Times New Roman" w:hAnsi="Times New Roman" w:cs="Times New Roman"/>
          <w:color w:val="000000"/>
          <w:sz w:val="27"/>
          <w:szCs w:val="27"/>
          <w:lang w:eastAsia="ru-RU"/>
        </w:rPr>
        <w:br w:type="page"/>
      </w:r>
      <w:r w:rsidRPr="00E12B7C">
        <w:rPr>
          <w:rFonts w:ascii="Times New Roman" w:eastAsia="Times New Roman" w:hAnsi="Times New Roman" w:cs="Times New Roman"/>
          <w:color w:val="000000"/>
          <w:sz w:val="27"/>
          <w:szCs w:val="27"/>
          <w:lang w:eastAsia="ru-RU"/>
        </w:rPr>
        <w:lastRenderedPageBreak/>
        <w:t> </w:t>
      </w:r>
      <w:r w:rsidRPr="00E12B7C">
        <w:rPr>
          <w:rFonts w:ascii="Times New Roman" w:eastAsia="Times New Roman" w:hAnsi="Times New Roman" w:cs="Times New Roman"/>
          <w:sz w:val="24"/>
          <w:szCs w:val="24"/>
          <w:lang w:eastAsia="ru-RU"/>
        </w:rPr>
        <w:t xml:space="preserve">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4"/>
          <w:szCs w:val="24"/>
          <w:lang w:eastAsia="ru-RU"/>
        </w:rPr>
        <w:t>Приложение</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4"/>
          <w:szCs w:val="24"/>
          <w:lang w:eastAsia="ru-RU"/>
        </w:rPr>
        <w:t xml:space="preserve">к   муниципальной   программе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4"/>
          <w:szCs w:val="24"/>
          <w:lang w:eastAsia="ru-RU"/>
        </w:rPr>
        <w:t xml:space="preserve">« Управление муниципальным имуществом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4"/>
          <w:szCs w:val="24"/>
          <w:lang w:eastAsia="ru-RU"/>
        </w:rPr>
        <w:t xml:space="preserve">и регулирование земельных отношений на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4"/>
          <w:szCs w:val="24"/>
          <w:lang w:eastAsia="ru-RU"/>
        </w:rPr>
        <w:t xml:space="preserve">территории муниципального образования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4"/>
          <w:szCs w:val="24"/>
          <w:lang w:eastAsia="ru-RU"/>
        </w:rPr>
        <w:t xml:space="preserve">«Темкинский район» Смоленской области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4"/>
          <w:szCs w:val="24"/>
          <w:lang w:eastAsia="ru-RU"/>
        </w:rPr>
        <w:t>в 2014 - 2016 годах»</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4"/>
          <w:szCs w:val="24"/>
          <w:lang w:eastAsia="ru-RU"/>
        </w:rPr>
        <w:t> </w:t>
      </w:r>
    </w:p>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b/>
          <w:bCs/>
          <w:color w:val="000000"/>
          <w:sz w:val="27"/>
          <w:szCs w:val="27"/>
          <w:lang w:eastAsia="ru-RU"/>
        </w:rPr>
        <w:t>Перечень программных мероприятий</w:t>
      </w:r>
    </w:p>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 </w:t>
      </w:r>
    </w:p>
    <w:tbl>
      <w:tblPr>
        <w:tblW w:w="15240" w:type="dxa"/>
        <w:tblCellSpacing w:w="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tblPr>
      <w:tblGrid>
        <w:gridCol w:w="770"/>
        <w:gridCol w:w="4191"/>
        <w:gridCol w:w="1113"/>
        <w:gridCol w:w="1912"/>
        <w:gridCol w:w="1198"/>
        <w:gridCol w:w="969"/>
        <w:gridCol w:w="969"/>
        <w:gridCol w:w="1548"/>
        <w:gridCol w:w="2570"/>
      </w:tblGrid>
      <w:tr w:rsidR="00E12B7C" w:rsidRPr="00E12B7C" w:rsidTr="00E12B7C">
        <w:trPr>
          <w:tblCellSpacing w:w="0" w:type="dxa"/>
        </w:trPr>
        <w:tc>
          <w:tcPr>
            <w:tcW w:w="615" w:type="dxa"/>
            <w:vMerge w:val="restart"/>
            <w:tcBorders>
              <w:top w:val="outset" w:sz="8" w:space="0" w:color="000000"/>
              <w:left w:val="nil"/>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 п/п</w:t>
            </w:r>
          </w:p>
        </w:tc>
        <w:tc>
          <w:tcPr>
            <w:tcW w:w="4350" w:type="dxa"/>
            <w:vMerge w:val="restar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Наименование мероприятия</w:t>
            </w:r>
          </w:p>
        </w:tc>
        <w:tc>
          <w:tcPr>
            <w:tcW w:w="1110" w:type="dxa"/>
            <w:vMerge w:val="restar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Срок реализа-ции</w:t>
            </w:r>
          </w:p>
        </w:tc>
        <w:tc>
          <w:tcPr>
            <w:tcW w:w="1470" w:type="dxa"/>
            <w:vMerge w:val="restar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Исполнитель мероприятия</w:t>
            </w:r>
          </w:p>
        </w:tc>
        <w:tc>
          <w:tcPr>
            <w:tcW w:w="4830" w:type="dxa"/>
            <w:gridSpan w:val="4"/>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Объем финансирования (тыс. руб.)</w:t>
            </w:r>
          </w:p>
        </w:tc>
        <w:tc>
          <w:tcPr>
            <w:tcW w:w="1575" w:type="dxa"/>
            <w:vMerge w:val="restart"/>
            <w:tcBorders>
              <w:top w:val="outset" w:sz="8" w:space="0" w:color="000000"/>
              <w:left w:val="outset" w:sz="8" w:space="0" w:color="000000"/>
              <w:bottom w:val="outset" w:sz="8" w:space="0" w:color="000000"/>
              <w:right w:val="nil"/>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Источник финансиро-вания</w:t>
            </w:r>
          </w:p>
        </w:tc>
      </w:tr>
      <w:tr w:rsidR="00E12B7C" w:rsidRPr="00E12B7C" w:rsidTr="00E12B7C">
        <w:trPr>
          <w:tblCellSpacing w:w="0" w:type="dxa"/>
        </w:trPr>
        <w:tc>
          <w:tcPr>
            <w:tcW w:w="0" w:type="auto"/>
            <w:vMerge/>
            <w:tcBorders>
              <w:top w:val="outset" w:sz="8" w:space="0" w:color="000000"/>
              <w:left w:val="nil"/>
              <w:bottom w:val="outset" w:sz="8" w:space="0" w:color="000000"/>
              <w:right w:val="outset" w:sz="8" w:space="0" w:color="000000"/>
            </w:tcBorders>
            <w:vAlign w:val="cente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p>
        </w:tc>
        <w:tc>
          <w:tcPr>
            <w:tcW w:w="1230" w:type="dxa"/>
            <w:vMerge w:val="restart"/>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Всего в</w:t>
            </w:r>
          </w:p>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2014-2016</w:t>
            </w:r>
          </w:p>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годах</w:t>
            </w:r>
          </w:p>
        </w:tc>
        <w:tc>
          <w:tcPr>
            <w:tcW w:w="3390" w:type="dxa"/>
            <w:gridSpan w:val="3"/>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в том числе по годам</w:t>
            </w:r>
          </w:p>
        </w:tc>
        <w:tc>
          <w:tcPr>
            <w:tcW w:w="0" w:type="auto"/>
            <w:vMerge/>
            <w:tcBorders>
              <w:top w:val="outset" w:sz="8" w:space="0" w:color="000000"/>
              <w:left w:val="outset" w:sz="8" w:space="0" w:color="000000"/>
              <w:bottom w:val="outset" w:sz="8" w:space="0" w:color="000000"/>
              <w:right w:val="nil"/>
            </w:tcBorders>
            <w:vAlign w:val="cente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p>
        </w:tc>
      </w:tr>
      <w:tr w:rsidR="00E12B7C" w:rsidRPr="00E12B7C" w:rsidTr="00E12B7C">
        <w:trPr>
          <w:tblCellSpacing w:w="0" w:type="dxa"/>
        </w:trPr>
        <w:tc>
          <w:tcPr>
            <w:tcW w:w="0" w:type="auto"/>
            <w:vMerge/>
            <w:tcBorders>
              <w:top w:val="outset" w:sz="8" w:space="0" w:color="000000"/>
              <w:left w:val="nil"/>
              <w:bottom w:val="outset" w:sz="8" w:space="0" w:color="000000"/>
              <w:right w:val="outset" w:sz="8" w:space="0" w:color="000000"/>
            </w:tcBorders>
            <w:vAlign w:val="cente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p>
        </w:tc>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p>
        </w:tc>
        <w:tc>
          <w:tcPr>
            <w:tcW w:w="99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2014</w:t>
            </w:r>
          </w:p>
        </w:tc>
        <w:tc>
          <w:tcPr>
            <w:tcW w:w="99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2015</w:t>
            </w:r>
          </w:p>
        </w:tc>
        <w:tc>
          <w:tcPr>
            <w:tcW w:w="99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2016</w:t>
            </w:r>
          </w:p>
        </w:tc>
        <w:tc>
          <w:tcPr>
            <w:tcW w:w="0" w:type="auto"/>
            <w:vMerge/>
            <w:tcBorders>
              <w:top w:val="outset" w:sz="8" w:space="0" w:color="000000"/>
              <w:left w:val="outset" w:sz="8" w:space="0" w:color="000000"/>
              <w:bottom w:val="outset" w:sz="8" w:space="0" w:color="000000"/>
              <w:right w:val="nil"/>
            </w:tcBorders>
            <w:vAlign w:val="cente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p>
        </w:tc>
      </w:tr>
      <w:tr w:rsidR="00E12B7C" w:rsidRPr="00E12B7C" w:rsidTr="00E12B7C">
        <w:trPr>
          <w:tblCellSpacing w:w="0" w:type="dxa"/>
        </w:trPr>
        <w:tc>
          <w:tcPr>
            <w:tcW w:w="15000" w:type="dxa"/>
            <w:gridSpan w:val="9"/>
            <w:tcBorders>
              <w:top w:val="outset" w:sz="8" w:space="0" w:color="000000"/>
              <w:left w:val="nil"/>
              <w:bottom w:val="outset" w:sz="8" w:space="0" w:color="000000"/>
              <w:right w:val="nil"/>
            </w:tcBorders>
            <w:tcMar>
              <w:top w:w="105" w:type="dxa"/>
              <w:left w:w="105" w:type="dxa"/>
              <w:bottom w:w="105" w:type="dxa"/>
              <w:right w:w="105" w:type="dxa"/>
            </w:tcMa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b/>
                <w:bCs/>
                <w:color w:val="000000"/>
                <w:sz w:val="24"/>
                <w:szCs w:val="24"/>
                <w:lang w:eastAsia="ru-RU"/>
              </w:rPr>
              <w:t xml:space="preserve">Задача 1. Совершенствование системы учета объектов муниципальной собственности </w:t>
            </w:r>
          </w:p>
        </w:tc>
      </w:tr>
      <w:tr w:rsidR="00E12B7C" w:rsidRPr="00E12B7C" w:rsidTr="00E12B7C">
        <w:trPr>
          <w:tblCellSpacing w:w="0" w:type="dxa"/>
        </w:trPr>
        <w:tc>
          <w:tcPr>
            <w:tcW w:w="615" w:type="dxa"/>
            <w:tcBorders>
              <w:top w:val="outset" w:sz="8" w:space="0" w:color="000000"/>
              <w:left w:val="nil"/>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1.1.</w:t>
            </w:r>
          </w:p>
        </w:tc>
        <w:tc>
          <w:tcPr>
            <w:tcW w:w="435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 xml:space="preserve">Проведение работ по изготовлению технической документации на объекты муниципального имущества </w:t>
            </w:r>
          </w:p>
        </w:tc>
        <w:tc>
          <w:tcPr>
            <w:tcW w:w="111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2014-2016 годы</w:t>
            </w:r>
          </w:p>
        </w:tc>
        <w:tc>
          <w:tcPr>
            <w:tcW w:w="147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Отдел экономики, имущественных и земельных отношений</w:t>
            </w:r>
          </w:p>
        </w:tc>
        <w:tc>
          <w:tcPr>
            <w:tcW w:w="123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 xml:space="preserve">300 </w:t>
            </w:r>
          </w:p>
        </w:tc>
        <w:tc>
          <w:tcPr>
            <w:tcW w:w="99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200</w:t>
            </w:r>
          </w:p>
        </w:tc>
        <w:tc>
          <w:tcPr>
            <w:tcW w:w="99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 xml:space="preserve">50 </w:t>
            </w:r>
          </w:p>
        </w:tc>
        <w:tc>
          <w:tcPr>
            <w:tcW w:w="99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 xml:space="preserve">50 </w:t>
            </w:r>
          </w:p>
        </w:tc>
        <w:tc>
          <w:tcPr>
            <w:tcW w:w="1575" w:type="dxa"/>
            <w:tcBorders>
              <w:top w:val="outset" w:sz="8" w:space="0" w:color="000000"/>
              <w:left w:val="outset" w:sz="8" w:space="0" w:color="000000"/>
              <w:bottom w:val="outset" w:sz="8" w:space="0" w:color="000000"/>
              <w:right w:val="nil"/>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Бюджет муниципального образования «Темкинский район» Смоленской области</w:t>
            </w:r>
          </w:p>
        </w:tc>
      </w:tr>
      <w:tr w:rsidR="00E12B7C" w:rsidRPr="00E12B7C" w:rsidTr="00E12B7C">
        <w:trPr>
          <w:tblCellSpacing w:w="0" w:type="dxa"/>
        </w:trPr>
        <w:tc>
          <w:tcPr>
            <w:tcW w:w="615" w:type="dxa"/>
            <w:tcBorders>
              <w:top w:val="outset" w:sz="8" w:space="0" w:color="000000"/>
              <w:left w:val="nil"/>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1.2.</w:t>
            </w:r>
          </w:p>
        </w:tc>
        <w:tc>
          <w:tcPr>
            <w:tcW w:w="435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 xml:space="preserve">Проведение инвентаризации и изготовление технических планов на объекты муниципального имущества. </w:t>
            </w:r>
          </w:p>
        </w:tc>
        <w:tc>
          <w:tcPr>
            <w:tcW w:w="111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2014-2016 годы</w:t>
            </w:r>
          </w:p>
        </w:tc>
        <w:tc>
          <w:tcPr>
            <w:tcW w:w="147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Отдел экономики, имущественных и земельных отношений</w:t>
            </w:r>
          </w:p>
        </w:tc>
        <w:tc>
          <w:tcPr>
            <w:tcW w:w="123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 xml:space="preserve">50 </w:t>
            </w:r>
          </w:p>
        </w:tc>
        <w:tc>
          <w:tcPr>
            <w:tcW w:w="99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 xml:space="preserve">30 </w:t>
            </w:r>
          </w:p>
        </w:tc>
        <w:tc>
          <w:tcPr>
            <w:tcW w:w="99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10</w:t>
            </w:r>
          </w:p>
        </w:tc>
        <w:tc>
          <w:tcPr>
            <w:tcW w:w="99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10</w:t>
            </w:r>
          </w:p>
        </w:tc>
        <w:tc>
          <w:tcPr>
            <w:tcW w:w="1575" w:type="dxa"/>
            <w:tcBorders>
              <w:top w:val="outset" w:sz="8" w:space="0" w:color="000000"/>
              <w:left w:val="outset" w:sz="8" w:space="0" w:color="000000"/>
              <w:bottom w:val="outset" w:sz="8" w:space="0" w:color="000000"/>
              <w:right w:val="nil"/>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Бюджет муниципального образования «Темкинский район» Смоленской области</w:t>
            </w:r>
          </w:p>
        </w:tc>
      </w:tr>
      <w:tr w:rsidR="00E12B7C" w:rsidRPr="00E12B7C" w:rsidTr="00E12B7C">
        <w:trPr>
          <w:tblCellSpacing w:w="0" w:type="dxa"/>
        </w:trPr>
        <w:tc>
          <w:tcPr>
            <w:tcW w:w="15000" w:type="dxa"/>
            <w:gridSpan w:val="9"/>
            <w:tcBorders>
              <w:top w:val="outset" w:sz="8" w:space="0" w:color="000000"/>
              <w:left w:val="nil"/>
              <w:bottom w:val="outset" w:sz="8" w:space="0" w:color="000000"/>
              <w:right w:val="nil"/>
            </w:tcBorders>
            <w:tcMar>
              <w:top w:w="105" w:type="dxa"/>
              <w:left w:w="105" w:type="dxa"/>
              <w:bottom w:w="105" w:type="dxa"/>
              <w:right w:w="105" w:type="dxa"/>
            </w:tcMa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b/>
                <w:bCs/>
                <w:color w:val="000000"/>
                <w:sz w:val="24"/>
                <w:szCs w:val="24"/>
                <w:lang w:eastAsia="ru-RU"/>
              </w:rPr>
              <w:t>Задача 2. Создание условий для вовлечения в хозяйственный оборот объектов муниципального имущества и земельных участков</w:t>
            </w:r>
          </w:p>
        </w:tc>
      </w:tr>
      <w:tr w:rsidR="00E12B7C" w:rsidRPr="00E12B7C" w:rsidTr="00E12B7C">
        <w:trPr>
          <w:tblCellSpacing w:w="0" w:type="dxa"/>
        </w:trPr>
        <w:tc>
          <w:tcPr>
            <w:tcW w:w="615" w:type="dxa"/>
            <w:tcBorders>
              <w:top w:val="outset" w:sz="8" w:space="0" w:color="000000"/>
              <w:left w:val="nil"/>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2.1.</w:t>
            </w:r>
          </w:p>
        </w:tc>
        <w:tc>
          <w:tcPr>
            <w:tcW w:w="435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 xml:space="preserve">Проведение мероприятий для осуществления торгов (аукционов, конкурсов) по продаже земельных участков в собственность или права аренды земельных участков всего, в том числе: </w:t>
            </w:r>
          </w:p>
        </w:tc>
        <w:tc>
          <w:tcPr>
            <w:tcW w:w="111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2014-2016 годы</w:t>
            </w:r>
          </w:p>
        </w:tc>
        <w:tc>
          <w:tcPr>
            <w:tcW w:w="147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Отдел экономики, имущественных и земельных отношений</w:t>
            </w:r>
          </w:p>
        </w:tc>
        <w:tc>
          <w:tcPr>
            <w:tcW w:w="123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110</w:t>
            </w:r>
          </w:p>
        </w:tc>
        <w:tc>
          <w:tcPr>
            <w:tcW w:w="99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 xml:space="preserve">55 </w:t>
            </w:r>
          </w:p>
        </w:tc>
        <w:tc>
          <w:tcPr>
            <w:tcW w:w="99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 xml:space="preserve">27 </w:t>
            </w:r>
          </w:p>
        </w:tc>
        <w:tc>
          <w:tcPr>
            <w:tcW w:w="99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28</w:t>
            </w:r>
          </w:p>
        </w:tc>
        <w:tc>
          <w:tcPr>
            <w:tcW w:w="1575" w:type="dxa"/>
            <w:tcBorders>
              <w:top w:val="outset" w:sz="8" w:space="0" w:color="000000"/>
              <w:left w:val="outset" w:sz="8" w:space="0" w:color="000000"/>
              <w:bottom w:val="outset" w:sz="8" w:space="0" w:color="000000"/>
              <w:right w:val="nil"/>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Бюджет муниципального образования «Темкинский район» Смоленской области</w:t>
            </w:r>
          </w:p>
        </w:tc>
      </w:tr>
      <w:tr w:rsidR="00E12B7C" w:rsidRPr="00E12B7C" w:rsidTr="00E12B7C">
        <w:trPr>
          <w:tblCellSpacing w:w="0" w:type="dxa"/>
        </w:trPr>
        <w:tc>
          <w:tcPr>
            <w:tcW w:w="615" w:type="dxa"/>
            <w:tcBorders>
              <w:top w:val="outset" w:sz="8" w:space="0" w:color="000000"/>
              <w:left w:val="nil"/>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2.1.1.</w:t>
            </w:r>
          </w:p>
        </w:tc>
        <w:tc>
          <w:tcPr>
            <w:tcW w:w="435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выполнение кадастровых работ с целью проведения государственного кадастрового учета земельных участков</w:t>
            </w:r>
          </w:p>
        </w:tc>
        <w:tc>
          <w:tcPr>
            <w:tcW w:w="111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2014-2016 годы</w:t>
            </w:r>
          </w:p>
        </w:tc>
        <w:tc>
          <w:tcPr>
            <w:tcW w:w="147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Отдел экономики, имущественных и земельных отношений</w:t>
            </w:r>
          </w:p>
        </w:tc>
        <w:tc>
          <w:tcPr>
            <w:tcW w:w="123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40</w:t>
            </w:r>
          </w:p>
        </w:tc>
        <w:tc>
          <w:tcPr>
            <w:tcW w:w="99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27</w:t>
            </w:r>
          </w:p>
        </w:tc>
        <w:tc>
          <w:tcPr>
            <w:tcW w:w="99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7</w:t>
            </w:r>
          </w:p>
        </w:tc>
        <w:tc>
          <w:tcPr>
            <w:tcW w:w="99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 xml:space="preserve">6 </w:t>
            </w:r>
          </w:p>
        </w:tc>
        <w:tc>
          <w:tcPr>
            <w:tcW w:w="1575" w:type="dxa"/>
            <w:tcBorders>
              <w:top w:val="outset" w:sz="8" w:space="0" w:color="000000"/>
              <w:left w:val="outset" w:sz="8" w:space="0" w:color="000000"/>
              <w:bottom w:val="outset" w:sz="8" w:space="0" w:color="000000"/>
              <w:right w:val="nil"/>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Бюджет муниципального образования «Темкинский район» Смоленской области</w:t>
            </w:r>
          </w:p>
        </w:tc>
      </w:tr>
      <w:tr w:rsidR="00E12B7C" w:rsidRPr="00E12B7C" w:rsidTr="00E12B7C">
        <w:trPr>
          <w:tblCellSpacing w:w="0" w:type="dxa"/>
        </w:trPr>
        <w:tc>
          <w:tcPr>
            <w:tcW w:w="615" w:type="dxa"/>
            <w:tcBorders>
              <w:top w:val="outset" w:sz="8" w:space="0" w:color="000000"/>
              <w:left w:val="nil"/>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2.1.2.</w:t>
            </w:r>
          </w:p>
        </w:tc>
        <w:tc>
          <w:tcPr>
            <w:tcW w:w="435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 xml:space="preserve">определение с привлечением независимых оценщиков начальной стоимости земельных участков, начальной цены права заключения договоров аренды земельных </w:t>
            </w:r>
            <w:r w:rsidRPr="00E12B7C">
              <w:rPr>
                <w:rFonts w:ascii="Times New Roman" w:eastAsia="Times New Roman" w:hAnsi="Times New Roman" w:cs="Times New Roman"/>
                <w:color w:val="000000"/>
                <w:sz w:val="24"/>
                <w:szCs w:val="24"/>
                <w:lang w:eastAsia="ru-RU"/>
              </w:rPr>
              <w:lastRenderedPageBreak/>
              <w:t xml:space="preserve">участков, годового размера арендной платы за земельные участки </w:t>
            </w:r>
          </w:p>
        </w:tc>
        <w:tc>
          <w:tcPr>
            <w:tcW w:w="111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lastRenderedPageBreak/>
              <w:t>2014-2016 годы</w:t>
            </w:r>
          </w:p>
        </w:tc>
        <w:tc>
          <w:tcPr>
            <w:tcW w:w="147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Отдел экономики, имущественных и земельных отношений</w:t>
            </w:r>
          </w:p>
        </w:tc>
        <w:tc>
          <w:tcPr>
            <w:tcW w:w="123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70</w:t>
            </w:r>
          </w:p>
        </w:tc>
        <w:tc>
          <w:tcPr>
            <w:tcW w:w="99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28</w:t>
            </w:r>
          </w:p>
        </w:tc>
        <w:tc>
          <w:tcPr>
            <w:tcW w:w="99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20</w:t>
            </w:r>
          </w:p>
        </w:tc>
        <w:tc>
          <w:tcPr>
            <w:tcW w:w="99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20</w:t>
            </w:r>
          </w:p>
        </w:tc>
        <w:tc>
          <w:tcPr>
            <w:tcW w:w="1575" w:type="dxa"/>
            <w:tcBorders>
              <w:top w:val="outset" w:sz="8" w:space="0" w:color="000000"/>
              <w:left w:val="outset" w:sz="8" w:space="0" w:color="000000"/>
              <w:bottom w:val="outset" w:sz="8" w:space="0" w:color="000000"/>
              <w:right w:val="nil"/>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Бюджет муниципального образования «Темкинский район» Смоленской области</w:t>
            </w:r>
          </w:p>
        </w:tc>
      </w:tr>
      <w:tr w:rsidR="00E12B7C" w:rsidRPr="00E12B7C" w:rsidTr="00E12B7C">
        <w:trPr>
          <w:tblCellSpacing w:w="0" w:type="dxa"/>
        </w:trPr>
        <w:tc>
          <w:tcPr>
            <w:tcW w:w="615" w:type="dxa"/>
            <w:tcBorders>
              <w:top w:val="outset" w:sz="8" w:space="0" w:color="000000"/>
              <w:left w:val="nil"/>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lastRenderedPageBreak/>
              <w:t>2.2.</w:t>
            </w:r>
          </w:p>
        </w:tc>
        <w:tc>
          <w:tcPr>
            <w:tcW w:w="435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Проведение мероприятий для осуществления приватизации объектов муниципального имущества , и проведения торгов (аукционов, конкурсов) на право заключения договоров аренды, иных договоров, предусматривающих переход прав в отношении муниципального имущества всего, в том числе:</w:t>
            </w:r>
          </w:p>
        </w:tc>
        <w:tc>
          <w:tcPr>
            <w:tcW w:w="111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2014-2016 годы</w:t>
            </w:r>
          </w:p>
        </w:tc>
        <w:tc>
          <w:tcPr>
            <w:tcW w:w="147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Отдел экономики, имущественных и земельных отношений</w:t>
            </w:r>
          </w:p>
        </w:tc>
        <w:tc>
          <w:tcPr>
            <w:tcW w:w="123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40</w:t>
            </w:r>
          </w:p>
        </w:tc>
        <w:tc>
          <w:tcPr>
            <w:tcW w:w="99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 xml:space="preserve">15 </w:t>
            </w:r>
          </w:p>
        </w:tc>
        <w:tc>
          <w:tcPr>
            <w:tcW w:w="99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 xml:space="preserve">13 </w:t>
            </w:r>
          </w:p>
        </w:tc>
        <w:tc>
          <w:tcPr>
            <w:tcW w:w="99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 xml:space="preserve">12 </w:t>
            </w:r>
          </w:p>
        </w:tc>
        <w:tc>
          <w:tcPr>
            <w:tcW w:w="1575" w:type="dxa"/>
            <w:tcBorders>
              <w:top w:val="outset" w:sz="8" w:space="0" w:color="000000"/>
              <w:left w:val="outset" w:sz="8" w:space="0" w:color="000000"/>
              <w:bottom w:val="outset" w:sz="8" w:space="0" w:color="000000"/>
              <w:right w:val="nil"/>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Бюджет муниципального образования «Темкинский район» Смоленской области</w:t>
            </w:r>
          </w:p>
        </w:tc>
      </w:tr>
      <w:tr w:rsidR="00E12B7C" w:rsidRPr="00E12B7C" w:rsidTr="00E12B7C">
        <w:trPr>
          <w:tblCellSpacing w:w="0" w:type="dxa"/>
        </w:trPr>
        <w:tc>
          <w:tcPr>
            <w:tcW w:w="615" w:type="dxa"/>
            <w:tcBorders>
              <w:top w:val="outset" w:sz="8" w:space="0" w:color="000000"/>
              <w:left w:val="nil"/>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2.2.1.</w:t>
            </w:r>
          </w:p>
        </w:tc>
        <w:tc>
          <w:tcPr>
            <w:tcW w:w="435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 xml:space="preserve">определение с привлечением независимых оценщиков начальной стоимости объектов муниципального имущества , иного движимого имущества </w:t>
            </w:r>
          </w:p>
        </w:tc>
        <w:tc>
          <w:tcPr>
            <w:tcW w:w="111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2014-2016 годы</w:t>
            </w:r>
          </w:p>
        </w:tc>
        <w:tc>
          <w:tcPr>
            <w:tcW w:w="147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Отдел экономики, имущественных и земельных отношений</w:t>
            </w:r>
          </w:p>
        </w:tc>
        <w:tc>
          <w:tcPr>
            <w:tcW w:w="123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20</w:t>
            </w:r>
          </w:p>
        </w:tc>
        <w:tc>
          <w:tcPr>
            <w:tcW w:w="99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 xml:space="preserve">7 </w:t>
            </w:r>
          </w:p>
        </w:tc>
        <w:tc>
          <w:tcPr>
            <w:tcW w:w="99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7</w:t>
            </w:r>
          </w:p>
        </w:tc>
        <w:tc>
          <w:tcPr>
            <w:tcW w:w="99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6</w:t>
            </w:r>
          </w:p>
        </w:tc>
        <w:tc>
          <w:tcPr>
            <w:tcW w:w="1575" w:type="dxa"/>
            <w:tcBorders>
              <w:top w:val="outset" w:sz="8" w:space="0" w:color="000000"/>
              <w:left w:val="outset" w:sz="8" w:space="0" w:color="000000"/>
              <w:bottom w:val="outset" w:sz="8" w:space="0" w:color="000000"/>
              <w:right w:val="nil"/>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Бюджет муниципального образования «Темкинский район» Смоленской области</w:t>
            </w:r>
          </w:p>
        </w:tc>
      </w:tr>
      <w:tr w:rsidR="00E12B7C" w:rsidRPr="00E12B7C" w:rsidTr="00E12B7C">
        <w:trPr>
          <w:tblCellSpacing w:w="0" w:type="dxa"/>
        </w:trPr>
        <w:tc>
          <w:tcPr>
            <w:tcW w:w="615" w:type="dxa"/>
            <w:tcBorders>
              <w:top w:val="outset" w:sz="8" w:space="0" w:color="000000"/>
              <w:left w:val="nil"/>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2.2.2.</w:t>
            </w:r>
          </w:p>
        </w:tc>
        <w:tc>
          <w:tcPr>
            <w:tcW w:w="435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 xml:space="preserve">определение с привлечением независимых оценщиков начальной стоимости годового размера арендной платы за объекты муниципального имущества </w:t>
            </w:r>
          </w:p>
        </w:tc>
        <w:tc>
          <w:tcPr>
            <w:tcW w:w="111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2014-2016  годы</w:t>
            </w:r>
          </w:p>
        </w:tc>
        <w:tc>
          <w:tcPr>
            <w:tcW w:w="147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Отдел экономики, имущественных и земельных отношений</w:t>
            </w:r>
          </w:p>
        </w:tc>
        <w:tc>
          <w:tcPr>
            <w:tcW w:w="123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20</w:t>
            </w:r>
          </w:p>
        </w:tc>
        <w:tc>
          <w:tcPr>
            <w:tcW w:w="99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 xml:space="preserve">8 </w:t>
            </w:r>
          </w:p>
        </w:tc>
        <w:tc>
          <w:tcPr>
            <w:tcW w:w="99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 xml:space="preserve">6 </w:t>
            </w:r>
          </w:p>
        </w:tc>
        <w:tc>
          <w:tcPr>
            <w:tcW w:w="99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6</w:t>
            </w:r>
          </w:p>
        </w:tc>
        <w:tc>
          <w:tcPr>
            <w:tcW w:w="1575" w:type="dxa"/>
            <w:tcBorders>
              <w:top w:val="outset" w:sz="8" w:space="0" w:color="000000"/>
              <w:left w:val="outset" w:sz="8" w:space="0" w:color="000000"/>
              <w:bottom w:val="outset" w:sz="8" w:space="0" w:color="000000"/>
              <w:right w:val="nil"/>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Бюджет муниципального образования «Темкинский район» Смоленской области</w:t>
            </w:r>
          </w:p>
        </w:tc>
      </w:tr>
      <w:tr w:rsidR="00E12B7C" w:rsidRPr="00E12B7C" w:rsidTr="00E12B7C">
        <w:trPr>
          <w:tblCellSpacing w:w="0" w:type="dxa"/>
        </w:trPr>
        <w:tc>
          <w:tcPr>
            <w:tcW w:w="615" w:type="dxa"/>
            <w:tcBorders>
              <w:top w:val="outset" w:sz="8" w:space="0" w:color="000000"/>
              <w:left w:val="nil"/>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Calibri" w:eastAsia="Times New Roman" w:hAnsi="Calibri" w:cs="Times New Roman"/>
                <w:lang w:eastAsia="ru-RU"/>
              </w:rPr>
              <w:t> </w:t>
            </w:r>
          </w:p>
        </w:tc>
        <w:tc>
          <w:tcPr>
            <w:tcW w:w="435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ИТОГО:</w:t>
            </w:r>
          </w:p>
        </w:tc>
        <w:tc>
          <w:tcPr>
            <w:tcW w:w="111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Calibri" w:eastAsia="Times New Roman" w:hAnsi="Calibri" w:cs="Times New Roman"/>
                <w:lang w:eastAsia="ru-RU"/>
              </w:rPr>
              <w:t> </w:t>
            </w:r>
          </w:p>
        </w:tc>
        <w:tc>
          <w:tcPr>
            <w:tcW w:w="147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Calibri" w:eastAsia="Times New Roman" w:hAnsi="Calibri" w:cs="Times New Roman"/>
                <w:lang w:eastAsia="ru-RU"/>
              </w:rPr>
              <w:t> </w:t>
            </w:r>
          </w:p>
        </w:tc>
        <w:tc>
          <w:tcPr>
            <w:tcW w:w="123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500</w:t>
            </w:r>
          </w:p>
        </w:tc>
        <w:tc>
          <w:tcPr>
            <w:tcW w:w="99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300</w:t>
            </w:r>
          </w:p>
        </w:tc>
        <w:tc>
          <w:tcPr>
            <w:tcW w:w="99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100</w:t>
            </w:r>
          </w:p>
        </w:tc>
        <w:tc>
          <w:tcPr>
            <w:tcW w:w="990"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E12B7C" w:rsidRPr="00E12B7C" w:rsidRDefault="00E12B7C" w:rsidP="00E12B7C">
            <w:pPr>
              <w:spacing w:after="0" w:line="240" w:lineRule="auto"/>
              <w:jc w:val="center"/>
              <w:rPr>
                <w:rFonts w:ascii="Times New Roman" w:eastAsia="Times New Roman" w:hAnsi="Times New Roman" w:cs="Times New Roman"/>
                <w:sz w:val="28"/>
                <w:szCs w:val="28"/>
                <w:lang w:eastAsia="ru-RU"/>
              </w:rPr>
            </w:pPr>
            <w:r w:rsidRPr="00E12B7C">
              <w:rPr>
                <w:rFonts w:ascii="Times New Roman" w:eastAsia="Times New Roman" w:hAnsi="Times New Roman" w:cs="Times New Roman"/>
                <w:color w:val="000000"/>
                <w:sz w:val="24"/>
                <w:szCs w:val="24"/>
                <w:lang w:eastAsia="ru-RU"/>
              </w:rPr>
              <w:t>100</w:t>
            </w:r>
          </w:p>
        </w:tc>
        <w:tc>
          <w:tcPr>
            <w:tcW w:w="1575" w:type="dxa"/>
            <w:tcBorders>
              <w:top w:val="outset" w:sz="8" w:space="0" w:color="000000"/>
              <w:left w:val="outset" w:sz="8" w:space="0" w:color="000000"/>
              <w:bottom w:val="outset" w:sz="8" w:space="0" w:color="000000"/>
              <w:right w:val="nil"/>
            </w:tcBorders>
            <w:tcMar>
              <w:top w:w="105" w:type="dxa"/>
              <w:left w:w="105" w:type="dxa"/>
              <w:bottom w:w="105" w:type="dxa"/>
              <w:right w:w="105" w:type="dxa"/>
            </w:tcMar>
            <w:hideMark/>
          </w:tcPr>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Calibri" w:eastAsia="Times New Roman" w:hAnsi="Calibri" w:cs="Times New Roman"/>
                <w:lang w:eastAsia="ru-RU"/>
              </w:rPr>
              <w:t> </w:t>
            </w:r>
          </w:p>
        </w:tc>
      </w:tr>
    </w:tbl>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E12B7C" w:rsidRPr="00E12B7C" w:rsidRDefault="00E12B7C" w:rsidP="00E12B7C">
      <w:pPr>
        <w:spacing w:after="0" w:line="240" w:lineRule="auto"/>
        <w:rPr>
          <w:rFonts w:ascii="Times New Roman" w:eastAsia="Times New Roman" w:hAnsi="Times New Roman" w:cs="Times New Roman"/>
          <w:sz w:val="28"/>
          <w:szCs w:val="28"/>
          <w:lang w:eastAsia="ru-RU"/>
        </w:rPr>
      </w:pPr>
      <w:r w:rsidRPr="00E12B7C">
        <w:rPr>
          <w:rFonts w:ascii="Times New Roman" w:eastAsia="Times New Roman" w:hAnsi="Times New Roman" w:cs="Times New Roman"/>
          <w:sz w:val="28"/>
          <w:szCs w:val="28"/>
          <w:lang w:eastAsia="ru-RU"/>
        </w:rPr>
        <w:t> </w:t>
      </w:r>
    </w:p>
    <w:p w:rsidR="004D469E" w:rsidRDefault="004D469E"/>
    <w:sectPr w:rsidR="004D469E" w:rsidSect="004D46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12B7C"/>
    <w:rsid w:val="004D469E"/>
    <w:rsid w:val="00E12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6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1"/>
    <w:basedOn w:val="a"/>
    <w:rsid w:val="00E12B7C"/>
    <w:pPr>
      <w:tabs>
        <w:tab w:val="left" w:pos="4560"/>
        <w:tab w:val="left" w:pos="5073"/>
      </w:tabs>
      <w:spacing w:after="0" w:line="240" w:lineRule="auto"/>
      <w:ind w:right="5075"/>
      <w:jc w:val="both"/>
    </w:pPr>
    <w:rPr>
      <w:rFonts w:ascii="Times New Roman" w:eastAsia="Times New Roman" w:hAnsi="Times New Roman" w:cs="Times New Roman"/>
      <w:sz w:val="28"/>
      <w:szCs w:val="28"/>
      <w:lang w:eastAsia="ru-RU"/>
    </w:rPr>
  </w:style>
  <w:style w:type="paragraph" w:styleId="a3">
    <w:name w:val="No Spacing"/>
    <w:uiPriority w:val="1"/>
    <w:qFormat/>
    <w:rsid w:val="00E12B7C"/>
    <w:pPr>
      <w:spacing w:after="0" w:line="240" w:lineRule="auto"/>
    </w:pPr>
    <w:rPr>
      <w:rFonts w:ascii="Times New Roman" w:eastAsia="Times New Roman" w:hAnsi="Times New Roman" w:cs="Times New Roman"/>
      <w:sz w:val="28"/>
      <w:szCs w:val="28"/>
      <w:lang w:eastAsia="ru-RU"/>
    </w:rPr>
  </w:style>
  <w:style w:type="character" w:styleId="a4">
    <w:name w:val="Hyperlink"/>
    <w:basedOn w:val="a0"/>
    <w:uiPriority w:val="99"/>
    <w:semiHidden/>
    <w:unhideWhenUsed/>
    <w:rsid w:val="00E12B7C"/>
    <w:rPr>
      <w:color w:val="0000FF"/>
      <w:u w:val="single"/>
    </w:rPr>
  </w:style>
  <w:style w:type="paragraph" w:styleId="a5">
    <w:name w:val="Balloon Text"/>
    <w:basedOn w:val="a"/>
    <w:link w:val="a6"/>
    <w:uiPriority w:val="99"/>
    <w:semiHidden/>
    <w:unhideWhenUsed/>
    <w:rsid w:val="00E12B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2B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64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ghltd.yandex.net/yandbtm?fmode=envelope&amp;keyno=0&amp;l10n=ru&amp;lr=12&amp;mime=doc&amp;sign=da4b77a73ad9a10b0709e66ffa8adda0&amp;text=%D0%BC%D1%83%D0%BD%D0%B8%D1%86%D0%B8%D0%BF%D0%B0%D0%BB%D1%8C%D0%BD%D0%B0%D1%8F+%D0%BF%D1%80%D0%BE%D0%B3%D1%80%D0%B0%D0%BC%D0%BC%D0%B0+%D1%83%D0%BF%D1%80%D0%B0%D0%B2%D0%BB%D0%B5%D0%BD%D0%B8%D0%B5+%D0%B8%D0%BC%D1%83%D1%89%D0%B5%D1%81%D1%82%D0%B2%D0%BE%D0%BC+%D0%B8+%D0%B7%D0%B5%D0%BC%D0%B5%D0%BB%D1%8C%D0%BD%D1%8B%D0%BC%D0%B8+%D1%80%D0%B5%D1%81%D1%83%D1%80%D1%81%D0%B0%D0%BC%D0%B8+%D0%BC%D1%83%D0%BD%D0%B8%D1%86%D0%B8%D0%BF%D0%B0%D0%BB%D1%8C%D0%BD%D0%BE%D0%B3%D0%BE+%D0%BE%D0%B1%D1%80%D0%B0%D0%B7%D0%BE%D0%B2%D0%B0%D0%BD%D0%B8%D1%8F&amp;tld=ru&amp;url=garantf1%3A//86367.0" TargetMode="External"/><Relationship Id="rId5" Type="http://schemas.openxmlformats.org/officeDocument/2006/relationships/hyperlink" Target="http://hghltd.yandex.net/yandbtm?fmode=envelope&amp;keyno=0&amp;l10n=ru&amp;lr=12&amp;mime=doc&amp;sign=da4b77a73ad9a10b0709e66ffa8adda0&amp;text=%D0%BC%D1%83%D0%BD%D0%B8%D1%86%D0%B8%D0%BF%D0%B0%D0%BB%D1%8C%D0%BD%D0%B0%D1%8F+%D0%BF%D1%80%D0%BE%D0%B3%D1%80%D0%B0%D0%BC%D0%BC%D0%B0+%D1%83%D0%BF%D1%80%D0%B0%D0%B2%D0%BB%D0%B5%D0%BD%D0%B8%D0%B5+%D0%B8%D0%BC%D1%83%D1%89%D0%B5%D1%81%D1%82%D0%B2%D0%BE%D0%BC+%D0%B8+%D0%B7%D0%B5%D0%BC%D0%B5%D0%BB%D1%8C%D0%BD%D1%8B%D0%BC%D0%B8+%D1%80%D0%B5%D1%81%D1%83%D1%80%D1%81%D0%B0%D0%BC%D0%B8+%D0%BC%D1%83%D0%BD%D0%B8%D1%86%D0%B8%D0%BF%D0%B0%D0%BB%D1%8C%D0%BD%D0%BE%D0%B3%D0%BE+%D0%BE%D0%B1%D1%80%D0%B0%D0%B7%D0%BE%D0%B2%D0%B0%D0%BD%D0%B8%D1%8F&amp;tld=ru&amp;url=garantf1%3A//10064072.0"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2647</Words>
  <Characters>15090</Characters>
  <Application>Microsoft Office Word</Application>
  <DocSecurity>0</DocSecurity>
  <Lines>125</Lines>
  <Paragraphs>35</Paragraphs>
  <ScaleCrop>false</ScaleCrop>
  <Company>Microsoft</Company>
  <LinksUpToDate>false</LinksUpToDate>
  <CharactersWithSpaces>17702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2016-02-12T09:24:00Z</dcterms:created>
  <dcterms:modified xsi:type="dcterms:W3CDTF">2016-02-12T09:24:00Z</dcterms:modified>
</cp:coreProperties>
</file>