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0" w:rsidRPr="001D25A0" w:rsidRDefault="001D25A0" w:rsidP="001D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933450"/>
            <wp:effectExtent l="19050" t="0" r="0" b="0"/>
            <wp:docPr id="1" name="Рисунок 4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АДМИНИСТРАЦИЯ МУНИЦИПАЛЬНОГО ОБРАЗОВАНИЯ 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1D25A0" w:rsidRPr="001D25A0" w:rsidRDefault="001D25A0" w:rsidP="001D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от  28 марта 2014 года  №  171                                                                              с. Темкино</w:t>
      </w:r>
    </w:p>
    <w:p w:rsidR="001D25A0" w:rsidRPr="001D25A0" w:rsidRDefault="001D25A0" w:rsidP="001D25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Об утверждении муниципальной программы «Подготовка кадров для органов местного самоуправления муниципального образования  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 район»    Смоленской</w:t>
      </w:r>
    </w:p>
    <w:p w:rsidR="001D25A0" w:rsidRPr="001D25A0" w:rsidRDefault="001D25A0" w:rsidP="001D25A0">
      <w:pPr>
        <w:spacing w:after="0" w:line="240" w:lineRule="auto"/>
        <w:ind w:right="5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области  на 2014 – 2016 годы</w:t>
      </w:r>
    </w:p>
    <w:p w:rsidR="001D25A0" w:rsidRPr="001D25A0" w:rsidRDefault="001D25A0" w:rsidP="001D25A0">
      <w:pPr>
        <w:shd w:val="clear" w:color="auto" w:fill="FFFFFF"/>
        <w:spacing w:after="0" w:line="240" w:lineRule="auto"/>
        <w:ind w:right="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hd w:val="clear" w:color="auto" w:fill="FFFFFF"/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со статьей 179 Бюджетного кодекса Российской Федерации, Федеральным законом от 06.10.2003 № 131-ФЗ «Об общих принципах организации  местного самоуправления в Российской Федерации», постановлением Администрации Смоленской области от 27.12.2013 № 1158 «Об утверждении Положения о целях и условиях предоставления и расходования субсидий для 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софинансирования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   области</w:t>
      </w:r>
      <w:proofErr w:type="gram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proofErr w:type="gram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на  2014-2016 годы на организацию обучения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учреждений, критериях отбора муниципальных образований Смоленской области для предоставления указанных субсидий», постановлением Администрации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от 23.01.2013 № 36 «Об утверждении Порядка формирования, разработки и оценки</w:t>
      </w:r>
      <w:proofErr w:type="gram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эффективности реализации ведомственных целевых и муниципальных программ Администрации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области»,</w:t>
      </w:r>
    </w:p>
    <w:p w:rsidR="001D25A0" w:rsidRPr="001D25A0" w:rsidRDefault="001D25A0" w:rsidP="001D25A0">
      <w:pPr>
        <w:shd w:val="clear" w:color="auto" w:fill="FFFFFF"/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hd w:val="clear" w:color="auto" w:fill="FFFFFF"/>
        <w:spacing w:after="0" w:line="240" w:lineRule="auto"/>
        <w:ind w:left="6" w:firstLine="7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Администрация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</w:t>
      </w:r>
      <w:r w:rsidRPr="001D25A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постановляет: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        1.Утвердить   муниципальную   программу  «Подготовка   кадров  для  органов местного самоуправления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 на 2014 – 2016 годы» (прилагается).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proofErr w:type="gram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Администрации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от 17.04.2012 года  № 308 «Об утверждении муниципальной программы «Подготовка кадров для органов местного самоуправления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 на 2012-2014 годы», с учетом вносимых изменений  от 13.11.2012 года  № 829, от 27.03.2013 года     № 181а, от 01.11.2013 года № 648, от 07.11.2013 года № 654, от 16.01.2014 года № 14, считать утратившим силу.</w:t>
      </w:r>
      <w:proofErr w:type="gramEnd"/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3.Настоящее постановление вступает в силу со дня его подписания и распространяет свое действие на правоотношения, возникшее с 1 января 2014 года.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4. Настоящее постановление разместить на официальном сайте Администрации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 области.</w:t>
      </w:r>
    </w:p>
    <w:p w:rsidR="001D25A0" w:rsidRPr="001D25A0" w:rsidRDefault="001D25A0" w:rsidP="001D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  5.</w:t>
      </w:r>
      <w:proofErr w:type="gramStart"/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исполнением настоящего постановления возложить на управляющего делами Администрации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район» Смоленской области </w:t>
      </w:r>
      <w:proofErr w:type="spellStart"/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Кизилова</w:t>
      </w:r>
      <w:proofErr w:type="spellEnd"/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С.К.</w:t>
      </w:r>
    </w:p>
    <w:p w:rsidR="001D25A0" w:rsidRPr="001D25A0" w:rsidRDefault="001D25A0" w:rsidP="001D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Глава Администрации </w:t>
      </w:r>
    </w:p>
    <w:p w:rsidR="001D25A0" w:rsidRPr="001D25A0" w:rsidRDefault="001D25A0" w:rsidP="001D25A0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</w:p>
    <w:p w:rsidR="001D25A0" w:rsidRPr="001D25A0" w:rsidRDefault="001D25A0" w:rsidP="001D25A0">
      <w:pPr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proofErr w:type="spellStart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район» Смоленской  области                                               Р.В. Журавлев</w:t>
      </w:r>
    </w:p>
    <w:p w:rsidR="001D25A0" w:rsidRPr="001D25A0" w:rsidRDefault="001D25A0" w:rsidP="001D25A0">
      <w:pPr>
        <w:shd w:val="clear" w:color="auto" w:fill="FFFFFF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color w:val="000000"/>
          <w:spacing w:val="-1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140" w:type="dxa"/>
        <w:tblCellMar>
          <w:left w:w="0" w:type="dxa"/>
          <w:right w:w="0" w:type="dxa"/>
        </w:tblCellMar>
        <w:tblLook w:val="04A0"/>
      </w:tblPr>
      <w:tblGrid>
        <w:gridCol w:w="4929"/>
        <w:gridCol w:w="5211"/>
      </w:tblGrid>
      <w:tr w:rsidR="001D25A0" w:rsidRPr="001D25A0" w:rsidTr="001D25A0">
        <w:tc>
          <w:tcPr>
            <w:tcW w:w="492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keepNext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Отп</w:t>
            </w:r>
            <w:proofErr w:type="spellEnd"/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. 1 экз.– в дело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Исп.  Г.Г. Евсеева 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тел. 2-15-56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28.03.2014г.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Визы:               </w:t>
            </w:r>
          </w:p>
          <w:p w:rsidR="001D25A0" w:rsidRPr="001D25A0" w:rsidRDefault="001D25A0" w:rsidP="001D25A0">
            <w:pPr>
              <w:spacing w:after="0"/>
              <w:ind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Н.Ю. Белова </w:t>
            </w:r>
          </w:p>
        </w:tc>
        <w:tc>
          <w:tcPr>
            <w:tcW w:w="52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Разослать:</w:t>
            </w:r>
          </w:p>
          <w:p w:rsidR="001D25A0" w:rsidRPr="001D25A0" w:rsidRDefault="001D25A0" w:rsidP="001D25A0">
            <w:pPr>
              <w:spacing w:after="0"/>
              <w:ind w:left="13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Управляющему делами,</w:t>
            </w:r>
          </w:p>
          <w:p w:rsidR="001D25A0" w:rsidRPr="001D25A0" w:rsidRDefault="001D25A0" w:rsidP="001D25A0">
            <w:pPr>
              <w:spacing w:after="0"/>
              <w:ind w:left="13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Прокуратура,</w:t>
            </w:r>
          </w:p>
          <w:p w:rsidR="001D25A0" w:rsidRPr="001D25A0" w:rsidRDefault="001D25A0" w:rsidP="001D25A0">
            <w:pPr>
              <w:spacing w:after="0"/>
              <w:ind w:left="13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Районный Совет депутатов</w:t>
            </w:r>
          </w:p>
        </w:tc>
      </w:tr>
    </w:tbl>
    <w:p w:rsidR="001D25A0" w:rsidRPr="001D25A0" w:rsidRDefault="001D25A0" w:rsidP="001D2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Ерёмич</w:t>
      </w:r>
      <w:proofErr w:type="spellEnd"/>
    </w:p>
    <w:p w:rsidR="001D25A0" w:rsidRPr="001D25A0" w:rsidRDefault="001D25A0" w:rsidP="001D25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Н.Л. Колосова 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left="5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1D25A0" w:rsidRPr="001D25A0" w:rsidRDefault="001D25A0" w:rsidP="001D25A0">
      <w:pPr>
        <w:spacing w:after="0" w:line="240" w:lineRule="auto"/>
        <w:ind w:left="5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  постановлению    Администрации</w:t>
      </w:r>
    </w:p>
    <w:p w:rsidR="001D25A0" w:rsidRPr="001D25A0" w:rsidRDefault="001D25A0" w:rsidP="001D25A0">
      <w:pPr>
        <w:spacing w:after="0" w:line="240" w:lineRule="auto"/>
        <w:ind w:left="5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муниципального             образования </w:t>
      </w:r>
    </w:p>
    <w:p w:rsidR="001D25A0" w:rsidRPr="001D25A0" w:rsidRDefault="001D25A0" w:rsidP="001D25A0">
      <w:pPr>
        <w:spacing w:after="0" w:line="240" w:lineRule="auto"/>
        <w:ind w:left="5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</w:p>
    <w:p w:rsidR="001D25A0" w:rsidRPr="001D25A0" w:rsidRDefault="001D25A0" w:rsidP="001D25A0">
      <w:pPr>
        <w:spacing w:after="0" w:line="240" w:lineRule="auto"/>
        <w:ind w:left="57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 28 марта 2014 года  № 171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Муниципальная программа 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«Подготовка кадров для органов местного самоуправления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район» Смоленской области 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2014 – 2016 годы»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 ПРОГРАММЫ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11"/>
        <w:gridCol w:w="7160"/>
      </w:tblGrid>
      <w:tr w:rsidR="001D25A0" w:rsidRPr="001D25A0" w:rsidTr="001D25A0"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«Подготовка кадров для органов местного самоуправления муниципального образования «</w:t>
            </w:r>
            <w:proofErr w:type="spell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 на 2014 – 2016 годы»</w:t>
            </w:r>
          </w:p>
        </w:tc>
      </w:tr>
      <w:tr w:rsidR="001D25A0" w:rsidRPr="001D25A0" w:rsidTr="001D25A0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Федеральный закон от 06.10.2003 № 131-ФЗ «Об общих принципах организации  местного самоуправления в Российской Федерации», постановление Администрации Смоленской области от </w:t>
            </w:r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27.12.2013 № 1158 «Об утверждении Положения о целях и условиях предоставления и расходования субсидий для </w:t>
            </w:r>
            <w:proofErr w:type="spellStart"/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софинансирования</w:t>
            </w:r>
            <w:proofErr w:type="spellEnd"/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   области» на  2014-2016 годы на организацию обучения по заочной форме</w:t>
            </w:r>
            <w:proofErr w:type="gramEnd"/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учреждений, критериях отбора муниципальных образований Смоленской области для предоставления указанных субсидий»</w:t>
            </w:r>
          </w:p>
        </w:tc>
      </w:tr>
      <w:tr w:rsidR="001D25A0" w:rsidRPr="001D25A0" w:rsidTr="001D25A0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 муниципального   образования   «</w:t>
            </w:r>
            <w:proofErr w:type="spell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1D25A0" w:rsidRPr="001D25A0" w:rsidTr="001D25A0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Разработчик программы: 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муниципального образования  «</w:t>
            </w:r>
            <w:proofErr w:type="spell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</w:tc>
      </w:tr>
      <w:tr w:rsidR="001D25A0" w:rsidRPr="001D25A0" w:rsidTr="001D25A0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 и задачи программы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 – развитие и совершенствование кадрового потенциала, обеспечивающего эффективное функционирование  и   развитие   местного   самоуправления  </w:t>
            </w:r>
            <w:proofErr w:type="gram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proofErr w:type="gramEnd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муниципальном </w:t>
            </w:r>
            <w:proofErr w:type="gram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образовании</w:t>
            </w:r>
            <w:proofErr w:type="gramEnd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Темкинский</w:t>
            </w:r>
            <w:proofErr w:type="spellEnd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Смоленской области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 xml:space="preserve">-   организация заочного обучения </w:t>
            </w:r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</w:t>
            </w:r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работников органов местного самоуправления и работников муниципальных учреждений</w:t>
            </w:r>
            <w:r w:rsidRPr="001D25A0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;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1D25A0">
              <w:rPr>
                <w:rFonts w:ascii="Times New Roman" w:eastAsia="Times New Roman" w:hAnsi="Times New Roman" w:cs="Times New Roman"/>
                <w:color w:val="332E2D"/>
                <w:spacing w:val="2"/>
                <w:sz w:val="28"/>
                <w:szCs w:val="28"/>
                <w:lang w:eastAsia="ru-RU"/>
              </w:rPr>
              <w:t>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1D25A0" w:rsidRPr="001D25A0" w:rsidTr="001D25A0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показатели программы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целевыми показателями Программы являются: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заочное обучение 3 </w:t>
            </w:r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  доля (5 %) </w:t>
            </w:r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обучающихся в образовательных учреждениях, в общем количестве </w:t>
            </w:r>
            <w:r w:rsidRPr="001D25A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</w:t>
            </w: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1D25A0" w:rsidRPr="001D25A0" w:rsidTr="001D25A0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 – 2016 годы</w:t>
            </w:r>
          </w:p>
        </w:tc>
      </w:tr>
      <w:tr w:rsidR="001D25A0" w:rsidRPr="001D25A0" w:rsidTr="001D25A0"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программы</w:t>
            </w:r>
          </w:p>
        </w:tc>
        <w:tc>
          <w:tcPr>
            <w:tcW w:w="7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программы -  279,3 тыс. руб., в том числе по годам: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2014 год —118,9 тыс. руб., из них:   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местного бюджета – 90,0,                   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 28,9,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 год — 80,2 тыс. руб., из них: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51,3,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 - 28,9,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 год — 80,2 тыс. руб., из них: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местного бюджета – 51,3,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областного бюджета – 28,9.</w:t>
            </w:r>
          </w:p>
        </w:tc>
      </w:tr>
    </w:tbl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1D25A0" w:rsidRPr="001D25A0" w:rsidRDefault="001D25A0" w:rsidP="001D25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Содержание проблемы и обоснование необходимости ее решения программным методом</w:t>
      </w:r>
    </w:p>
    <w:p w:rsidR="001D25A0" w:rsidRPr="001D25A0" w:rsidRDefault="001D25A0" w:rsidP="001D25A0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Реформа местного самоуправления предъявляет высокие требования к работникам органов местного самоуправления, работникам муниципальных учреждений и требует постоянного их совершенствования. 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«Об общих принципах организации местного самоуправления в Российской Федерации» определено полномочие органов местного самоуправления в организации подготовки, переподготовки  и повышения квалификации выборных должностных лиц местного самоуправления, членов выборных органов местного самоуправления, депутатов представительных органов  муниципальных образований, работников органов местного самоуправления и муниципальных учреждений. Однако средств местного бюджета на эти цели недостаточно. </w:t>
      </w:r>
      <w:proofErr w:type="gram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реализации </w:t>
      </w:r>
      <w:r w:rsidRPr="001D25A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областной государственной программы «Местное самоуправление в Смоленской   области» на  2014-2016 годы на организацию обучения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учреждений, критериях отбора муниципальных образований Смоленской области для предоставления указанных субсидий </w:t>
      </w: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позволяет осуществлять реализацию данного полномочия посредством получения</w:t>
      </w:r>
      <w:proofErr w:type="gram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  из областного бюджета для 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по организации </w:t>
      </w:r>
      <w:proofErr w:type="gram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proofErr w:type="gram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заочной форме кадров органов местного самоуправления. 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 настоящее время работает 66 человек, из них: муниципальные служащие 45, работников, осуществляющих техническое обеспечение деятельности органов местного самоуправления 21 человек. Из них высшее образование имеют 68 процента, среднее специальное – 27 процентов, среднее – 5 процентов. Женщины составляют 80 процентов, мужчины – 20 процентов. Средний возраст указанных работников  составляет 39 лет.</w:t>
      </w:r>
    </w:p>
    <w:p w:rsidR="001D25A0" w:rsidRPr="001D25A0" w:rsidRDefault="001D25A0" w:rsidP="001D25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    составе    кадров    органов    местного    самоуправления   муниципального 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преобладают  специалисты с экономическим, педагогическим, техническим, сельскохозяйственным образованием.</w:t>
      </w:r>
    </w:p>
    <w:p w:rsidR="001D25A0" w:rsidRPr="001D25A0" w:rsidRDefault="001D25A0" w:rsidP="001D25A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   качественного   состава   кадрового   потенциала    органов   местного 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самоуправления указывает на ряд проблем, которые необходимо решить. </w:t>
      </w:r>
    </w:p>
    <w:p w:rsidR="001D25A0" w:rsidRPr="001D25A0" w:rsidRDefault="001D25A0" w:rsidP="001D25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проблема – недостаточно высокий образовательный уровень.</w:t>
      </w:r>
    </w:p>
    <w:p w:rsidR="001D25A0" w:rsidRPr="001D25A0" w:rsidRDefault="001D25A0" w:rsidP="001D25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Вторая     проблема – несоответствие     образовательного     уровня    профилю 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выполняемой служебной деятельности, профессиональной компетентности. Лишь малый процент работников органов местного самоуправления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Смоленской области имеют образование по специальности  «государственное и муниципальное управление».</w:t>
      </w:r>
    </w:p>
    <w:p w:rsidR="001D25A0" w:rsidRPr="001D25A0" w:rsidRDefault="001D25A0" w:rsidP="001D25A0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Третья    проблема – старение   кадров     органов    местного    самоуправления 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  Смоленской области.</w:t>
      </w:r>
    </w:p>
    <w:p w:rsidR="001D25A0" w:rsidRPr="001D25A0" w:rsidRDefault="001D25A0" w:rsidP="001D25A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Приведенные    данные    свидетельствуют   о   том,  что   в   органах  местного 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  муниципального  образования  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район»   Смоленской области кадровая проблема стоит остро.</w:t>
      </w:r>
    </w:p>
    <w:p w:rsidR="001D25A0" w:rsidRPr="001D25A0" w:rsidRDefault="001D25A0" w:rsidP="001D25A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 этом  поток  молодых  специалистов  в органах местного самоуправления 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 образования  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район»  Смоленской  области невелик. Невысокая   заработная    плата    работников   органов   местного    самоуправления, отсутствие  в  сельских  поселениях  благоустроенного жилья создают определенные проблемы    для    привлечения    на     работу    квалифицированных    специалистов, выпускников вузов.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Все  это  указывает  на  необходимость  работы  с  резервом кадров для органов 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    самоуправления    муниципального   образования   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район»   Смоленской области.</w:t>
      </w:r>
    </w:p>
    <w:p w:rsidR="001D25A0" w:rsidRPr="001D25A0" w:rsidRDefault="001D25A0" w:rsidP="001D25A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 изменяющееся  налоговое  и бюджетное законодательство, а также 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   в  сфере   местного   самоуправления,   новизна  решаемых   задач местного  значения  требуют  от  муниципальных  служащих  специальных  знаний и навыков.</w:t>
      </w:r>
    </w:p>
    <w:p w:rsidR="001D25A0" w:rsidRPr="001D25A0" w:rsidRDefault="001D25A0" w:rsidP="001D25A0">
      <w:pPr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  этой  связи   подготовка   кадров   для   органов   местного   самоуправления    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    образования    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 район»      Смоленской     области представляется   необходимой   и   обусловленной   мерой.    Реализация  программы позволит в значительной мере повысить качество и  эффективность муниципального управления   в   муниципальном   образовании     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район»  Смоленской области.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1D25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Цели, задачи и целевые показатели программы</w:t>
      </w:r>
    </w:p>
    <w:p w:rsidR="001D25A0" w:rsidRPr="001D25A0" w:rsidRDefault="001D25A0" w:rsidP="001D25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является: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1.Развитие и совершенствование кадрового потенциала, обеспечивающего эффективное    функционирование    и    развитие     местного     самоуправления     </w:t>
      </w:r>
      <w:proofErr w:type="gram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муниципальном </w:t>
      </w:r>
      <w:proofErr w:type="gram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Для достижения указанной цели необходимо решение следующих задач: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lastRenderedPageBreak/>
        <w:t>         1.Организация заочного обучения кадров органов местного самоуправления,</w:t>
      </w: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состоящих в кадровом резерве на замещение вакантных должностей муниципальной службы, работников муниципальных учреждений</w:t>
      </w:r>
      <w:r w:rsidRPr="001D25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;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  <w:t>2.Совершенствование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образования.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3. Целевые показатели программы: </w:t>
      </w:r>
    </w:p>
    <w:p w:rsidR="001D25A0" w:rsidRPr="001D25A0" w:rsidRDefault="001D25A0" w:rsidP="001D25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5143"/>
        <w:gridCol w:w="1497"/>
        <w:gridCol w:w="1449"/>
        <w:gridCol w:w="1374"/>
      </w:tblGrid>
      <w:tr w:rsidR="001D25A0" w:rsidRPr="001D25A0" w:rsidTr="001D25A0">
        <w:trPr>
          <w:trHeight w:val="403"/>
        </w:trPr>
        <w:tc>
          <w:tcPr>
            <w:tcW w:w="56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46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Планируемые количественные показатели по годам реализации программы</w:t>
            </w:r>
          </w:p>
        </w:tc>
      </w:tr>
      <w:tr w:rsidR="001D25A0" w:rsidRPr="001D25A0" w:rsidTr="001D25A0">
        <w:trPr>
          <w:trHeight w:val="4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</w:tc>
      </w:tr>
      <w:tr w:rsidR="001D25A0" w:rsidRPr="001D25A0" w:rsidTr="001D25A0">
        <w:trPr>
          <w:trHeight w:val="2041"/>
        </w:trPr>
        <w:tc>
          <w:tcPr>
            <w:tcW w:w="5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Количество работников заочного обучения органов местного самоуправления, лиц, состоящих в кадровом резерве для замещения должностей муниципальной службы, работников муниципальных учреждений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D25A0" w:rsidRPr="001D25A0" w:rsidTr="001D25A0">
        <w:trPr>
          <w:trHeight w:val="751"/>
        </w:trPr>
        <w:tc>
          <w:tcPr>
            <w:tcW w:w="56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2.Доля работников органов местного самоуправления, лиц, состоящих в кадровом резерве на замещение вакантных должностей муниципальной службы, работников муниципальных учреждений, обучающихся в образовательных учреждениях, в общем количестве работников органов местного самоуправления и лиц, состоящих в кадровом резерве на замещение  вакантных должностей муниципальной службы, работников муниципальных учреждений.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1D25A0" w:rsidRPr="001D25A0" w:rsidRDefault="001D25A0" w:rsidP="001D25A0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1D25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программных мероприятий 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программных мероприятий представлен в приложении к Программе.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left="1069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1D25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 </w:t>
      </w: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ресурсного обеспечения программы</w:t>
      </w:r>
    </w:p>
    <w:p w:rsidR="001D25A0" w:rsidRPr="001D25A0" w:rsidRDefault="001D25A0" w:rsidP="001D25A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финансирования программы -  279,3 тыс. руб., в том числе по годам: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 —118,9 тыс. руб., из них: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– 90,0,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28,9,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2015 год — 80,2 тыс. руб., из них: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– 51,3,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28,9,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 — 80,2 тыс. руб., из них: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 – 51,3,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областного бюджета – 28,9.</w:t>
      </w:r>
    </w:p>
    <w:p w:rsidR="001D25A0" w:rsidRPr="001D25A0" w:rsidRDefault="001D25A0" w:rsidP="001D25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мероприятий Программы  по годам и по исполнителям приведены в приложении к Программе.</w:t>
      </w:r>
    </w:p>
    <w:p w:rsidR="001D25A0" w:rsidRPr="001D25A0" w:rsidRDefault="001D25A0" w:rsidP="001D25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Механизм реализации программы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мероприятий Программы предполагает: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1D25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договоров с учебными заведениями, осуществляющими подготовку кадров для органов местного самоуправления, и лицами, обучающимися в учебных заведениях высшего или среднего профессионального образования;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1D25A0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    </w:t>
      </w: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заключение соглашений с Департаментом Смоленской области по внутренней политике о предоставлении субсидий для 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софинансирования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бюджетов муниципальных образований Смоленской области в рамках реализации областной государственной программы «Местное самоуправление в Смоленской области» на 2014-2016 годы на организацию обучения по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</w:t>
      </w:r>
      <w:proofErr w:type="gram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работников муниципальных учреждений.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Программы осуществляет реализацию и мониторинг ее мероприятий. В пределах своих полномочий  выполняет следующие функции: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разрабатывает проекты правовых актов, необходимых для реализации программы;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подготавливает в установленном порядке предложения по уточнению перечня программных мероприятий на очередной финансовый год, уточняет затраты на реализацию этих мероприятий, а также механизм реализации программы и согласовывает их с Департаментом Смоленской области по внутренней политике;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взаимодействует с органами местного самоуправления, органами исполнительной власти Смоленской области, организациями и учреждениями в целях реализации мероприятий программы;</w:t>
      </w:r>
    </w:p>
    <w:p w:rsidR="001D25A0" w:rsidRPr="001D25A0" w:rsidRDefault="001D25A0" w:rsidP="001D25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gram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исполнителями мероприятий программы осуществляет Администрация 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1D25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D25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5A0" w:rsidRPr="001D25A0" w:rsidRDefault="001D25A0" w:rsidP="001D2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1D25A0" w:rsidRPr="001D25A0" w:rsidRDefault="001D25A0" w:rsidP="001D2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lang w:eastAsia="ru-RU"/>
        </w:rPr>
        <w:t xml:space="preserve">к  муниципальной  программе  «Подготовка кадров </w:t>
      </w:r>
    </w:p>
    <w:p w:rsidR="001D25A0" w:rsidRPr="001D25A0" w:rsidRDefault="001D25A0" w:rsidP="001D2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lang w:eastAsia="ru-RU"/>
        </w:rPr>
        <w:t xml:space="preserve">для         органов       местного         самоуправления </w:t>
      </w:r>
    </w:p>
    <w:p w:rsidR="001D25A0" w:rsidRPr="001D25A0" w:rsidRDefault="001D25A0" w:rsidP="001D2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lang w:eastAsia="ru-RU"/>
        </w:rPr>
        <w:t>муниципального образования «</w:t>
      </w:r>
      <w:proofErr w:type="spellStart"/>
      <w:r w:rsidRPr="001D25A0">
        <w:rPr>
          <w:rFonts w:ascii="Times New Roman" w:eastAsia="Times New Roman" w:hAnsi="Times New Roman" w:cs="Times New Roman"/>
          <w:lang w:eastAsia="ru-RU"/>
        </w:rPr>
        <w:t>Темкинский</w:t>
      </w:r>
      <w:proofErr w:type="spellEnd"/>
      <w:r w:rsidRPr="001D25A0">
        <w:rPr>
          <w:rFonts w:ascii="Times New Roman" w:eastAsia="Times New Roman" w:hAnsi="Times New Roman" w:cs="Times New Roman"/>
          <w:lang w:eastAsia="ru-RU"/>
        </w:rPr>
        <w:t xml:space="preserve"> район» </w:t>
      </w:r>
    </w:p>
    <w:p w:rsidR="001D25A0" w:rsidRPr="001D25A0" w:rsidRDefault="001D25A0" w:rsidP="001D2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lang w:eastAsia="ru-RU"/>
        </w:rPr>
        <w:t>                                                                                 Смоленской     области    на      2014 – 2016     годы»                                                             </w:t>
      </w:r>
    </w:p>
    <w:p w:rsidR="001D25A0" w:rsidRPr="001D25A0" w:rsidRDefault="001D25A0" w:rsidP="001D25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lang w:eastAsia="ru-RU"/>
        </w:rPr>
        <w:t>Перечень программных мероприятий</w:t>
      </w:r>
    </w:p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tbl>
      <w:tblPr>
        <w:tblW w:w="14985" w:type="dxa"/>
        <w:tblCellMar>
          <w:left w:w="0" w:type="dxa"/>
          <w:right w:w="0" w:type="dxa"/>
        </w:tblCellMar>
        <w:tblLook w:val="04A0"/>
      </w:tblPr>
      <w:tblGrid>
        <w:gridCol w:w="659"/>
        <w:gridCol w:w="3845"/>
        <w:gridCol w:w="1416"/>
        <w:gridCol w:w="1983"/>
        <w:gridCol w:w="1979"/>
        <w:gridCol w:w="991"/>
        <w:gridCol w:w="1138"/>
        <w:gridCol w:w="992"/>
        <w:gridCol w:w="1982"/>
      </w:tblGrid>
      <w:tr w:rsidR="001D25A0" w:rsidRPr="001D25A0" w:rsidTr="001D25A0">
        <w:trPr>
          <w:cantSplit/>
        </w:trPr>
        <w:tc>
          <w:tcPr>
            <w:tcW w:w="6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Наименования мероприятия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Срок реализации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Исполнитель мероприятия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Объем финансирования (тыс. руб.)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 </w:t>
            </w:r>
            <w:proofErr w:type="spellStart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финансирова</w:t>
            </w:r>
            <w:proofErr w:type="spellEnd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ния</w:t>
            </w:r>
            <w:proofErr w:type="spellEnd"/>
          </w:p>
        </w:tc>
      </w:tr>
      <w:tr w:rsidR="001D25A0" w:rsidRPr="001D25A0" w:rsidTr="001D25A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всего в 2014-2016 гг.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5A0" w:rsidRPr="001D25A0" w:rsidTr="001D25A0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2015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25A0" w:rsidRPr="001D25A0" w:rsidTr="001D25A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D25A0" w:rsidRPr="001D25A0" w:rsidRDefault="001D25A0" w:rsidP="001D25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lang w:eastAsia="ru-RU"/>
        </w:rPr>
        <w:t> </w:t>
      </w:r>
    </w:p>
    <w:tbl>
      <w:tblPr>
        <w:tblW w:w="14985" w:type="dxa"/>
        <w:tblCellMar>
          <w:left w:w="0" w:type="dxa"/>
          <w:right w:w="0" w:type="dxa"/>
        </w:tblCellMar>
        <w:tblLook w:val="04A0"/>
      </w:tblPr>
      <w:tblGrid>
        <w:gridCol w:w="664"/>
        <w:gridCol w:w="3751"/>
        <w:gridCol w:w="1394"/>
        <w:gridCol w:w="15"/>
        <w:gridCol w:w="2141"/>
        <w:gridCol w:w="15"/>
        <w:gridCol w:w="50"/>
        <w:gridCol w:w="1917"/>
        <w:gridCol w:w="981"/>
        <w:gridCol w:w="1119"/>
        <w:gridCol w:w="978"/>
        <w:gridCol w:w="1960"/>
      </w:tblGrid>
      <w:tr w:rsidR="001D25A0" w:rsidRPr="001D25A0" w:rsidTr="001D25A0">
        <w:trPr>
          <w:tblHeader/>
        </w:trPr>
        <w:tc>
          <w:tcPr>
            <w:tcW w:w="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1    </w:t>
            </w:r>
          </w:p>
        </w:tc>
        <w:tc>
          <w:tcPr>
            <w:tcW w:w="3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1D25A0" w:rsidRPr="001D25A0" w:rsidTr="001D25A0">
        <w:trPr>
          <w:cantSplit/>
        </w:trPr>
        <w:tc>
          <w:tcPr>
            <w:tcW w:w="1499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Задача 1. О</w:t>
            </w:r>
            <w:r w:rsidRPr="001D25A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lang w:eastAsia="ru-RU"/>
              </w:rPr>
              <w:t>рганизация заочного обучения кадров для органов местного самоуправления</w:t>
            </w:r>
          </w:p>
        </w:tc>
      </w:tr>
      <w:tr w:rsidR="001D25A0" w:rsidRPr="001D25A0" w:rsidTr="001D25A0">
        <w:trPr>
          <w:cantSplit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</w:t>
            </w:r>
            <w:proofErr w:type="gramStart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обучения по</w:t>
            </w:r>
            <w:proofErr w:type="gramEnd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 заочной форме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 учреждений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Администрация МО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(Евсеева Г.Г., ведущий специалист),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 высшего и среднего профессионального образования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(по согласованию),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Департамент Смоленской области по внутренней политике)</w:t>
            </w:r>
            <w:proofErr w:type="gramEnd"/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192,6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86,7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51,3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28,9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25A0" w:rsidRPr="001D25A0" w:rsidTr="001D25A0">
        <w:trPr>
          <w:cantSplit/>
        </w:trPr>
        <w:tc>
          <w:tcPr>
            <w:tcW w:w="14992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color w:val="332E2D"/>
                <w:spacing w:val="2"/>
                <w:lang w:eastAsia="ru-RU"/>
              </w:rPr>
              <w:t>Задача 2.</w:t>
            </w:r>
            <w:r w:rsidRPr="001D25A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lang w:eastAsia="ru-RU"/>
              </w:rPr>
              <w:t xml:space="preserve"> Совершенствование механизма эффективного взаимодействия органов местного самоуправления с органами государственной власти Смоленской области, учебными заведениями высшего и среднего профессионального образования</w:t>
            </w:r>
          </w:p>
        </w:tc>
      </w:tr>
      <w:tr w:rsidR="001D25A0" w:rsidRPr="001D25A0" w:rsidTr="001D25A0">
        <w:trPr>
          <w:cantSplit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Заключение договоров на оказание платных образовательных услуг с учебными заведениями и членами выборных должностных лиц местного самоуправления, членами выборных органов местного самоуправления, депутатами представительных органов муниципальных образований, работниками органов местного самоуправления и работниками муниципальных  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МО,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образовательные учреждения высшего и среднего профессионального образования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(по согласованию)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25A0" w:rsidRPr="001D25A0" w:rsidTr="001D25A0">
        <w:trPr>
          <w:cantSplit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2.2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Заключение договоров на подготовку кадров для органов местного самоуправления со студентами, выпускниками учебных заведений, о дальнейшем  их трудоустройстве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МО,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учреждения высшего и среднего профессионального образования 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25A0" w:rsidRPr="001D25A0" w:rsidTr="001D25A0">
        <w:trPr>
          <w:cantSplit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Проведение сверки обучающихся работников </w:t>
            </w:r>
          </w:p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членов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 учреждений с учебными заведениями и Департаментом Смоленской области по внутренней политике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МО,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образовательные учреждения высшего и среднего профессионального образования 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25A0" w:rsidRPr="001D25A0" w:rsidTr="001D25A0">
        <w:trPr>
          <w:cantSplit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3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Заключение соглашений с Департаментом Смоленской области по внутренней политике о предоставлении субсидии из областного бюджета муниципальному образованию членам выборных должностных лиц местного самоуправления, членам выборных органов местного самоуправления, депутатам представительных органов муниципальных образований, работникам органов местного самоуправления и работникам муниципальных  учреждений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в течение всего периода</w:t>
            </w:r>
          </w:p>
        </w:tc>
        <w:tc>
          <w:tcPr>
            <w:tcW w:w="20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Органы местного самоуправления МО,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Смоленской области по вопросам местного самоуправления 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(по согласованию)</w:t>
            </w:r>
          </w:p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25A0" w:rsidRPr="001D25A0" w:rsidTr="001D25A0">
        <w:trPr>
          <w:trHeight w:val="401"/>
        </w:trPr>
        <w:tc>
          <w:tcPr>
            <w:tcW w:w="6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ИТОГО ПО ПРОГРАММЕ: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1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279,3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118,9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80,2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25A0" w:rsidRPr="001D25A0" w:rsidRDefault="001D25A0" w:rsidP="001D25A0">
            <w:pPr>
              <w:autoSpaceDE w:val="0"/>
              <w:autoSpaceDN w:val="0"/>
              <w:spacing w:after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D25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D25A0" w:rsidRPr="001D25A0" w:rsidTr="001D25A0"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/>
              <w:rPr>
                <w:rFonts w:ascii="Calibri" w:eastAsia="Times New Roman" w:hAnsi="Calibri" w:cs="Times New Roman"/>
                <w:sz w:val="1"/>
                <w:lang w:eastAsia="ru-RU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/>
              <w:rPr>
                <w:rFonts w:ascii="Calibri" w:eastAsia="Times New Roman" w:hAnsi="Calibri" w:cs="Times New Roman"/>
                <w:sz w:val="1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D25A0" w:rsidRPr="001D25A0" w:rsidRDefault="001D25A0" w:rsidP="001D25A0">
            <w:pPr>
              <w:spacing w:after="0" w:line="0" w:lineRule="atLeast"/>
              <w:rPr>
                <w:rFonts w:ascii="Calibri" w:eastAsia="Times New Roman" w:hAnsi="Calibri" w:cs="Times New Roman"/>
                <w:lang w:eastAsia="ru-RU"/>
              </w:rPr>
            </w:pPr>
            <w:r w:rsidRPr="001D25A0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</w:tbl>
    <w:p w:rsidR="001D25A0" w:rsidRPr="001D25A0" w:rsidRDefault="001D25A0" w:rsidP="001D25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5A0">
        <w:rPr>
          <w:rFonts w:ascii="Times New Roman" w:eastAsia="Times New Roman" w:hAnsi="Times New Roman" w:cs="Times New Roman"/>
          <w:lang w:eastAsia="ru-RU"/>
        </w:rPr>
        <w:t> </w:t>
      </w:r>
    </w:p>
    <w:p w:rsidR="00B864AE" w:rsidRDefault="00B864AE"/>
    <w:sectPr w:rsidR="00B864AE" w:rsidSect="00B86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25A0"/>
    <w:rsid w:val="001D25A0"/>
    <w:rsid w:val="00B86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D25A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1D25A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1D25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D25A0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D2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3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2917</Words>
  <Characters>16627</Characters>
  <Application>Microsoft Office Word</Application>
  <DocSecurity>0</DocSecurity>
  <Lines>138</Lines>
  <Paragraphs>39</Paragraphs>
  <ScaleCrop>false</ScaleCrop>
  <Company>Microsoft</Company>
  <LinksUpToDate>false</LinksUpToDate>
  <CharactersWithSpaces>19505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2016-02-11T06:06:00Z</dcterms:created>
  <dcterms:modified xsi:type="dcterms:W3CDTF">2016-02-11T06:06:00Z</dcterms:modified>
</cp:coreProperties>
</file>